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Daniel - Sed û Sîh û Heşt</w:t>
      </w:r>
    </w:p>
    <w:p>
      <w:pPr>
        <w:pStyle w:val="ArticleSubtitle"/>
        <w:jc w:val="left"/>
      </w:pPr>
      <w:r>
        <w:rPr>
          <w:rFonts w:ascii="Arial" w:hAnsi="Arial" w:eastAsia="Arial" w:cs="Arial"/>
        </w:rPr>
        <w:t>Kufunua Danieli 11: Safari ya Kinabii Katika Historia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Daniel 11. chapta 40. vas, God pa Wan bilong em i wanpela vas i gat bikpela tru mining. Ol profetik histri em dispela vas i makim, em hap we ol wil insait long ol wil bilong visen bilong Ezekiel i kam bung wantaim. Wantaim taim bilong pinis bilong muvmen bilong Miller long 1798, na tu taim bilong pinis bilong muvmen bilong namba tri ensel long 1989, ol insait na ausait histri bilong ol manmeri bilong God bilong ol las de i stap long dispela tok piksa. Insait long dispela vas i stap tok aut long kot i kam klostu, em kot i kam wantaim namba wan ensel long 1798, i go inap long Sunday law bilong vas 41. Olsem na dispela vas i makim investigative judgment bilong sios bilong God, i stat long ol dai pinis, i go inap long sealing bilong wan handret foti-fo tausen, na God i trautim Laodicean Adventism i lus long maus bilong Em.</w:t>
      </w:r>
    </w:p>
    <w:p>
      <w:pPr>
        <w:pStyle w:val="ArticleBody"/>
        <w:jc w:val="left"/>
      </w:pPr>
      <w:r>
        <w:rPr>
          <w:rFonts w:ascii="Times New Roman" w:hAnsi="Times New Roman" w:eastAsia="Times New Roman" w:cs="Times New Roman"/>
        </w:rPr>
        <w:t>1798 mwaka papa alipata jeraha lake la mauti, hadi jeraha hilo la mauti litakapoponywa katika aya ya arobaini na moja, huwakilishwa katika historia ya aya hiyo. Tangu aya ya arobaini na moja na kuendelea kumewekwa ndani ya muktadha wa hukumu za kiutendaji za Mungu zinazozidi kuongezeka, ambazo huanza katika aya hiyo. Katika maana hii ya kinabii, aya ya arobaini ndiyo mwisho wa Danieli sura ya kumi na moja, na aya za kwanza na za pili za sura ya kumi na mbili ndizo mwanzo. Sura ya kumi na moja huwasilisha uasi wa mpinga-Kristo, na sura ya kumi huwakilisha mwanzo wa maono ya Mto Hidekeli, na sura ya kumi na mbili huwakilisha mwisho. Sura ya kumi na sura ya kumi na mbili huwakilisha wa kwanza na wa mwisho, na sura ya kumi na moja ndiyo uasi ulioko katikati.</w:t>
      </w:r>
    </w:p>
    <w:p>
      <w:pPr>
        <w:pStyle w:val="ArticleBody"/>
        <w:jc w:val="left"/>
      </w:pPr>
      <w:r>
        <w:rPr>
          <w:rFonts w:ascii="Microsoft Himalaya" w:hAnsi="Microsoft Himalaya" w:eastAsia="Microsoft Himalaya" w:cs="Microsoft Himalaya"/>
        </w:rPr>
        <w:t>ལེའུ་བཅུ་པ་དང་བཅུ་གཉིས་པ་གཉིས་ནི་གཅིག་པ་ཡིན།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ལེའུ་བཅུ་གཅིག་པ་དང་མི་འདྲ་བར།</w:t>
      </w:r>
      <w:r>
        <w:rPr>
          <w:rFonts w:ascii="Times New Roman" w:hAnsi="Times New Roman" w:eastAsia="Times New Roman" w:cs="Times New Roman"/>
        </w:rPr>
        <w:t xml:space="preserve"> </w:t>
      </w:r>
      <w:r>
        <w:rPr>
          <w:rFonts w:ascii="Microsoft Himalaya" w:hAnsi="Microsoft Himalaya" w:eastAsia="Microsoft Himalaya" w:cs="Microsoft Himalaya"/>
        </w:rPr>
        <w:t>དེ་གཉིས་ཀྱིས་དཱ་ནི་ཡེལ་གྱི་མྱོང་བ་དེ་གཟིགས་སྣང་དང་འབྲེལ་བའི་ཐོག་ནས་མཚོན་པ་དང་།</w:t>
      </w:r>
      <w:r>
        <w:rPr>
          <w:rFonts w:ascii="Times New Roman" w:hAnsi="Times New Roman" w:eastAsia="Times New Roman" w:cs="Times New Roman"/>
        </w:rPr>
        <w:t xml:space="preserve"> </w:t>
      </w:r>
      <w:r>
        <w:rPr>
          <w:rFonts w:ascii="Microsoft Himalaya" w:hAnsi="Microsoft Himalaya" w:eastAsia="Microsoft Himalaya" w:cs="Microsoft Himalaya"/>
        </w:rPr>
        <w:t>ལེའུ་བཅུ་གཅིག་པ་ནི་གཟིགས་སྣང་དེ་ཉིད་ཡིན།</w:t>
      </w:r>
      <w:r>
        <w:rPr>
          <w:rFonts w:ascii="Times New Roman" w:hAnsi="Times New Roman" w:eastAsia="Times New Roman" w:cs="Times New Roman"/>
        </w:rPr>
        <w:t xml:space="preserve"> </w:t>
      </w:r>
      <w:r>
        <w:rPr>
          <w:rFonts w:ascii="Microsoft Himalaya" w:hAnsi="Microsoft Himalaya" w:eastAsia="Microsoft Himalaya" w:cs="Microsoft Himalaya"/>
        </w:rPr>
        <w:t>ལེའུ་བཅུ་པ་ནི་ཧེ་བྷིརུ་ཡིག་གི་གསལ་བྱེད་ཀྱི་དང་པོའི་ཡི་གེ་ཡིན་ལ།</w:t>
      </w:r>
      <w:r>
        <w:rPr>
          <w:rFonts w:ascii="Times New Roman" w:hAnsi="Times New Roman" w:eastAsia="Times New Roman" w:cs="Times New Roman"/>
        </w:rPr>
        <w:t xml:space="preserve"> </w:t>
      </w:r>
      <w:r>
        <w:rPr>
          <w:rFonts w:ascii="Microsoft Himalaya" w:hAnsi="Microsoft Himalaya" w:eastAsia="Microsoft Himalaya" w:cs="Microsoft Himalaya"/>
        </w:rPr>
        <w:t>ལེའུ་བཅུ་གཅིག་པ་ནི་ཧེ་བྷིརུ་ཡིག་གི་ངོ་ལོག་པའི་ཡི་གེ་བཅུ་གསུམ་པ་ཡིན།</w:t>
      </w:r>
      <w:r>
        <w:rPr>
          <w:rFonts w:ascii="Times New Roman" w:hAnsi="Times New Roman" w:eastAsia="Times New Roman" w:cs="Times New Roman"/>
        </w:rPr>
        <w:t xml:space="preserve"> </w:t>
      </w:r>
      <w:r>
        <w:rPr>
          <w:rFonts w:ascii="Microsoft Himalaya" w:hAnsi="Microsoft Himalaya" w:eastAsia="Microsoft Himalaya" w:cs="Microsoft Himalaya"/>
        </w:rPr>
        <w:t>ལེའུ་བཅུ་གཉིས་པ་ནི་གསལ་བྱེད་ཀྱི་མཐའ་མའི་ཡི་གེ་ཡིན།</w:t>
      </w:r>
      <w:r>
        <w:rPr>
          <w:rFonts w:ascii="Times New Roman" w:hAnsi="Times New Roman" w:eastAsia="Times New Roman" w:cs="Times New Roman"/>
        </w:rPr>
        <w:t xml:space="preserve"> </w:t>
      </w:r>
      <w:r>
        <w:rPr>
          <w:rFonts w:ascii="Microsoft Himalaya" w:hAnsi="Microsoft Himalaya" w:eastAsia="Microsoft Himalaya" w:cs="Microsoft Himalaya"/>
        </w:rPr>
        <w:t>ཧིད་དེ་ཀེལ་གཙང་པོའི་གཟིགས་སྣང་ནི་</w:t>
      </w:r>
      <w:r>
        <w:rPr>
          <w:rFonts w:ascii="Times New Roman" w:hAnsi="Times New Roman" w:eastAsia="Times New Roman" w:cs="Times New Roman"/>
        </w:rPr>
        <w:t>“</w:t>
      </w:r>
      <w:r>
        <w:rPr>
          <w:rFonts w:ascii="Microsoft Himalaya" w:hAnsi="Microsoft Himalaya" w:eastAsia="Microsoft Himalaya" w:cs="Microsoft Himalaya"/>
        </w:rPr>
        <w:t>བདེན་པ་</w:t>
      </w:r>
      <w:r>
        <w:rPr>
          <w:rFonts w:ascii="Times New Roman" w:hAnsi="Times New Roman" w:eastAsia="Times New Roman" w:cs="Times New Roman"/>
        </w:rPr>
        <w:t>”</w:t>
      </w:r>
      <w:r>
        <w:rPr>
          <w:rFonts w:ascii="Microsoft Himalaya" w:hAnsi="Microsoft Himalaya" w:eastAsia="Microsoft Himalaya" w:cs="Microsoft Himalaya"/>
        </w:rPr>
        <w:t>ཡིན།</w:t>
      </w:r>
    </w:p>
    <w:p>
      <w:pPr>
        <w:pStyle w:val="ArticleBody"/>
        <w:jc w:val="left"/>
      </w:pPr>
      <w:r>
        <w:rPr>
          <w:rFonts w:ascii="Times New Roman" w:hAnsi="Times New Roman" w:eastAsia="Times New Roman" w:cs="Times New Roman"/>
        </w:rPr>
        <w:t>Kikaro ky’ikumi na kimwe, entandikwa eraga iherezo, kuko Kristo adahinduka na rimwe. Amateka ya nyuma agaragajwe mu murongo wa mirongo ine ni igihe cy’igeragezwa cy’ishusho y’inyamaswa. Icyo gihe cy’igeragezwa kirangirana n’ikimenyetso cy’inyamaswa, kigaragajwe mu murongo wa mirongo ine na rimwe. Bityo rero, imirongo ya mbere n’uwa kabiri igomba kuvuga igihe cyo gushyirwaho ikimenyetso ku bihumbi ijana na mirongo ine na bine, kuko icyo gihe na cyo ari cyo gihe cyo kuremwa kw’ishusho y’inyamaswa.</w:t>
      </w:r>
    </w:p>
    <w:p>
      <w:pPr>
        <w:pStyle w:val="ArticleScripture"/>
        <w:jc w:val="left"/>
      </w:pPr>
      <w:r>
        <w:rPr>
          <w:rFonts w:ascii="Times New Roman" w:hAnsi="Times New Roman" w:eastAsia="Times New Roman" w:cs="Times New Roman"/>
        </w:rPr>
        <w:t>“Omukama yandaga bulungi ddala nti ekifaananyi ky’ensolo kijja kukolebwa nga ekiseera ky’okuganyizibwamu tekinnaggwaako; kubanga kye kigenda okuba okugezesebwa okw’amaanyi eri abantu ba Katonda, era olwo ekifo kyabwe eky’emirembe n’emirembe lwe kirisalibwawo....”</w:t>
      </w:r>
    </w:p>
    <w:p>
      <w:pPr>
        <w:pStyle w:val="ArticleScripture"/>
        <w:jc w:val="left"/>
      </w:pPr>
      <w:r>
        <w:rPr>
          <w:rFonts w:ascii="Times New Roman" w:hAnsi="Times New Roman" w:eastAsia="Times New Roman" w:cs="Times New Roman"/>
        </w:rPr>
        <w:t>“Eci ni ikimanyetso abantu b’Imana bagomba kugira mbere y’uko bashyirwaho ikimenyetso.” Manuscript Releases, volume 15, 15.</w:t>
      </w:r>
    </w:p>
    <w:p>
      <w:pPr>
        <w:pStyle w:val="ArticleBody"/>
        <w:jc w:val="left"/>
      </w:pPr>
      <w:r>
        <w:rPr>
          <w:rFonts w:ascii="Times New Roman" w:hAnsi="Times New Roman" w:eastAsia="Times New Roman" w:cs="Times New Roman"/>
        </w:rPr>
        <w:t>Kimanimi ci ibilimita bibili ebimenyesha igihe c’iherezo. Mu murimo wo kuvugurura wa Mose, cari ukuvuka kwa Aroni, hanyuma inyuma y’imyaka itatu hagakurikiraho ukuvuka kwa Mose. Mu murimo wo kuvugurura wo kuva i Babuloni no gusubira kwubaka urusengero, cari umwami Dariyo, agakurikirwa n’umwami Kuro. Mu murimo wo kuvugurura wa Kristo, cari ukuvuka kwa Yohani Umubatizi, hanyuma inyuma y’amezi atandatu hagakurikiraho ukuvuka kwa Kristo. Mu murimo wo kuvugurura w’Abamilerite, cari urupfu rw’ubutegetsi bwa gipapa mu 1798, rugakurikirwa n’urupfu rwa papa mu 1799. Mu murimo wo kuvugurura w’umumalayika agira gatatu, cari perezida Reagan na perezida Bush wa mbere, bompi bahagarariye 1989. Muri Daniyeli igice ca cumi, umurongo wa mbere, dusangamwo umwami Kuro avugwa.</w:t>
      </w:r>
    </w:p>
    <w:p>
      <w:pPr>
        <w:pStyle w:val="ArticleScripture"/>
        <w:jc w:val="left"/>
      </w:pPr>
      <w:r>
        <w:rPr>
          <w:rFonts w:ascii="Times New Roman" w:hAnsi="Times New Roman" w:eastAsia="Times New Roman" w:cs="Times New Roman"/>
        </w:rPr>
        <w:t>Mu mwaka gwa gatatu gwa Koreshi, umwami w’i Peresiya, ikintu cahishuriwe Daniyeli, uwo izina ryiwe ryitwa Beluteshazari; kandi ico kintu cari ukuri, ariko igihe cashinzwe cari kirekire; na we ata ico kintu yaragisobanukiwe, kandi yari afise ugutahura kw’ivyo yeretswe. Daniyeli 10:1.</w:t>
      </w:r>
    </w:p>
    <w:p>
      <w:pPr>
        <w:pStyle w:val="ArticleBody"/>
        <w:jc w:val="left"/>
      </w:pPr>
      <w:r>
        <w:rPr>
          <w:rFonts w:ascii="Times New Roman" w:hAnsi="Times New Roman" w:eastAsia="Times New Roman" w:cs="Times New Roman"/>
        </w:rPr>
        <w:t>Mavesi anji ma kapita ten, twamona vyakumile vya Daniel vyakulonjewa tangu kuluta kwa Gabriel kumupela mmonelo wa historia ya unabii mu kapita eleven. Cyrus aashiria kipindi kya mwisho, maana hapo mwanzo Cyrus, mzukulu wa upande wa dada wa Darius, aali jenerali wa Darius ye iwile Belshazzar, na kwa hiyo akaashiria mwisho wa miaka makumi saba ya utumwa, ambayo yaali mfano wa utumwa wa miaka elfu moja mia mbili sitini wa Israeli wa kiroho katika Babeli wa kiroho tangu 538 hata 1798.</w:t>
      </w:r>
    </w:p>
    <w:p>
      <w:pPr>
        <w:pStyle w:val="ArticleScripture"/>
        <w:jc w:val="left"/>
      </w:pPr>
      <w:r>
        <w:rPr>
          <w:rFonts w:ascii="Times New Roman" w:hAnsi="Times New Roman" w:eastAsia="Times New Roman" w:cs="Times New Roman"/>
        </w:rPr>
        <w:t>“Dibe ku li ser rûyê erdê, di vê heyama dirêj a çewisandina bêrawestan de, bi qasî ku rast bû ku zarokên Îsraîlê di dema sirgûnê de li Babilonê di dîltiyê de hatibûn girtin, ew qas jî bi rastî di dîltiyê de bû.” Prophets and Kings, 714.</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における</w:t>
      </w:r>
      <w:r>
        <w:rPr>
          <w:rFonts w:ascii="Microsoft YaHei" w:hAnsi="Microsoft YaHei" w:eastAsia="Microsoft YaHei" w:cs="Microsoft YaHei"/>
        </w:rPr>
        <w:t>千二百六十年</w:t>
      </w:r>
      <w:r>
        <w:rPr>
          <w:rFonts w:ascii="MS Gothic" w:hAnsi="MS Gothic" w:eastAsia="MS Gothic" w:cs="MS Gothic"/>
        </w:rPr>
        <w:t>の</w:t>
      </w:r>
      <w:r>
        <w:rPr>
          <w:rFonts w:ascii="Microsoft YaHei" w:hAnsi="Microsoft YaHei" w:eastAsia="Microsoft YaHei" w:cs="Microsoft YaHei"/>
        </w:rPr>
        <w:t>終結</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画</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、七十年</w:t>
      </w:r>
      <w:r>
        <w:rPr>
          <w:rFonts w:ascii="MS Gothic" w:hAnsi="MS Gothic" w:eastAsia="MS Gothic" w:cs="MS Gothic"/>
        </w:rPr>
        <w:t>の</w:t>
      </w:r>
      <w:r>
        <w:rPr>
          <w:rFonts w:ascii="Microsoft YaHei" w:hAnsi="Microsoft YaHei" w:eastAsia="Microsoft YaHei" w:cs="Microsoft YaHei"/>
        </w:rPr>
        <w:t>終結</w:t>
      </w:r>
      <w:r>
        <w:rPr>
          <w:rFonts w:ascii="MS Gothic" w:hAnsi="MS Gothic" w:eastAsia="MS Gothic" w:cs="MS Gothic"/>
        </w:rPr>
        <w:t>もまた</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歴史</w:t>
      </w:r>
      <w:r>
        <w:rPr>
          <w:rFonts w:ascii="MS Gothic" w:hAnsi="MS Gothic" w:eastAsia="MS Gothic" w:cs="MS Gothic"/>
        </w:rPr>
        <w:t>における</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画</w:t>
      </w:r>
      <w:r>
        <w:rPr>
          <w:rFonts w:ascii="MS Gothic" w:hAnsi="MS Gothic" w:eastAsia="MS Gothic" w:cs="MS Gothic"/>
        </w:rPr>
        <w:t>したのである</w:t>
      </w:r>
      <w:r>
        <w:rPr>
          <w:rFonts w:ascii="Times New Roman" w:hAnsi="Times New Roman" w:eastAsia="Times New Roman" w:cs="Times New Roman"/>
        </w:rPr>
        <w:t>.</w:t>
      </w:r>
      <w:r>
        <w:rPr>
          <w:rFonts w:ascii="MS Gothic" w:hAnsi="MS Gothic" w:eastAsia="MS Gothic" w:cs="MS Gothic"/>
        </w:rPr>
        <w:t>ダリヨスとクロスの</w:t>
      </w:r>
      <w:r>
        <w:rPr>
          <w:rFonts w:ascii="Microsoft YaHei" w:hAnsi="Microsoft YaHei" w:eastAsia="Microsoft YaHei" w:cs="Microsoft YaHei"/>
        </w:rPr>
        <w:t>双方</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ベルシャザルの</w:t>
      </w:r>
      <w:r>
        <w:rPr>
          <w:rFonts w:ascii="Microsoft YaHei" w:hAnsi="Microsoft YaHei" w:eastAsia="Microsoft YaHei" w:cs="Microsoft YaHei"/>
        </w:rPr>
        <w:t>死</w:t>
      </w:r>
      <w:r>
        <w:rPr>
          <w:rFonts w:ascii="MS Gothic" w:hAnsi="MS Gothic" w:eastAsia="MS Gothic" w:cs="MS Gothic"/>
        </w:rPr>
        <w:t>とバビロン</w:t>
      </w:r>
      <w:r>
        <w:rPr>
          <w:rFonts w:ascii="Microsoft YaHei" w:hAnsi="Microsoft YaHei" w:eastAsia="Microsoft YaHei" w:cs="Microsoft YaHei"/>
        </w:rPr>
        <w:t>王国</w:t>
      </w:r>
      <w:r>
        <w:rPr>
          <w:rFonts w:ascii="MS Gothic" w:hAnsi="MS Gothic" w:eastAsia="MS Gothic" w:cs="MS Gothic"/>
        </w:rPr>
        <w:t>の</w:t>
      </w:r>
      <w:r>
        <w:rPr>
          <w:rFonts w:ascii="Microsoft YaHei" w:hAnsi="Microsoft YaHei" w:eastAsia="Microsoft YaHei" w:cs="Microsoft YaHei"/>
        </w:rPr>
        <w:t>終焉</w:t>
      </w:r>
      <w:r>
        <w:rPr>
          <w:rFonts w:ascii="MS Gothic" w:hAnsi="MS Gothic" w:eastAsia="MS Gothic" w:cs="MS Gothic"/>
        </w:rPr>
        <w:t>において</w:t>
      </w:r>
      <w:r>
        <w:rPr>
          <w:rFonts w:ascii="Microsoft YaHei" w:hAnsi="Microsoft YaHei" w:eastAsia="Microsoft YaHei" w:cs="Microsoft YaHei"/>
        </w:rPr>
        <w:t>表</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業</w:t>
      </w:r>
      <w:r>
        <w:rPr>
          <w:rFonts w:ascii="MS Gothic" w:hAnsi="MS Gothic" w:eastAsia="MS Gothic" w:cs="MS Gothic"/>
        </w:rPr>
        <w:t>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げたダリヨスの</w:t>
      </w:r>
      <w:r>
        <w:rPr>
          <w:rFonts w:ascii="Microsoft YaHei" w:hAnsi="Microsoft YaHei" w:eastAsia="Microsoft YaHei" w:cs="Microsoft YaHei"/>
        </w:rPr>
        <w:t>将軍</w:t>
      </w:r>
      <w:r>
        <w:rPr>
          <w:rFonts w:ascii="MS Gothic" w:hAnsi="MS Gothic" w:eastAsia="MS Gothic" w:cs="MS Gothic"/>
        </w:rPr>
        <w:t>として</w:t>
      </w:r>
      <w:r>
        <w:rPr>
          <w:rFonts w:ascii="Microsoft YaHei" w:hAnsi="Microsoft YaHei" w:eastAsia="Microsoft YaHei" w:cs="Microsoft YaHei"/>
        </w:rPr>
        <w:t>、</w:t>
      </w:r>
      <w:r>
        <w:rPr>
          <w:rFonts w:ascii="MS Gothic" w:hAnsi="MS Gothic" w:eastAsia="MS Gothic" w:cs="MS Gothic"/>
        </w:rPr>
        <w:t>クロスはダリヨスを</w:t>
      </w:r>
      <w:r>
        <w:rPr>
          <w:rFonts w:ascii="Microsoft YaHei" w:hAnsi="Microsoft YaHei" w:eastAsia="Microsoft YaHei" w:cs="Microsoft YaHei"/>
        </w:rPr>
        <w:t>代表</w:t>
      </w:r>
      <w:r>
        <w:rPr>
          <w:rFonts w:ascii="MS Gothic" w:hAnsi="MS Gothic" w:eastAsia="MS Gothic" w:cs="MS Gothic"/>
        </w:rPr>
        <w:t>していたからである</w:t>
      </w:r>
      <w:r>
        <w:rPr>
          <w:rFonts w:ascii="Times New Roman" w:hAnsi="Times New Roman" w:eastAsia="Times New Roman" w:cs="Times New Roman"/>
        </w:rPr>
        <w:t>.</w:t>
      </w:r>
      <w:r>
        <w:rPr>
          <w:rFonts w:ascii="Microsoft YaHei" w:hAnsi="Microsoft YaHei" w:eastAsia="Microsoft YaHei" w:cs="Microsoft YaHei"/>
        </w:rPr>
        <w:t>父</w:t>
      </w:r>
      <w:r>
        <w:rPr>
          <w:rFonts w:ascii="MS Gothic" w:hAnsi="MS Gothic" w:eastAsia="MS Gothic" w:cs="MS Gothic"/>
        </w:rPr>
        <w:t>ジョージ・ブッシュが</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1</w:t>
      </w:r>
      <w:r>
        <w:rPr>
          <w:rFonts w:ascii="Microsoft YaHei" w:hAnsi="Microsoft YaHei" w:eastAsia="Microsoft YaHei" w:cs="Microsoft YaHei"/>
        </w:rPr>
        <w:t>月</w:t>
      </w:r>
      <w:r>
        <w:rPr>
          <w:rFonts w:ascii="Times New Roman" w:hAnsi="Times New Roman" w:eastAsia="Times New Roman" w:cs="Times New Roman"/>
        </w:rPr>
        <w:t>20</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大統領就任</w:t>
      </w:r>
      <w:r>
        <w:rPr>
          <w:rFonts w:ascii="MS Gothic" w:hAnsi="MS Gothic" w:eastAsia="MS Gothic" w:cs="MS Gothic"/>
        </w:rPr>
        <w:t>したとき</w:t>
      </w:r>
      <w:r>
        <w:rPr>
          <w:rFonts w:ascii="Microsoft YaHei" w:hAnsi="Microsoft YaHei" w:eastAsia="Microsoft YaHei" w:cs="Microsoft YaHei"/>
        </w:rPr>
        <w:t>、</w:t>
      </w:r>
      <w:r>
        <w:rPr>
          <w:rFonts w:ascii="MS Gothic" w:hAnsi="MS Gothic" w:eastAsia="MS Gothic" w:cs="MS Gothic"/>
        </w:rPr>
        <w:t>レーガンは</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十九日間、大統領</w:t>
      </w:r>
      <w:r>
        <w:rPr>
          <w:rFonts w:ascii="MS Gothic" w:hAnsi="MS Gothic" w:eastAsia="MS Gothic" w:cs="MS Gothic"/>
        </w:rPr>
        <w:t>であった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Umboni wa Hiddekel wakabandanya pa nthawi ya mapeto, mu chaka cha chitatu cha Kuro. Apo Gabriele wakwamba kuvumbulira Danieli mbiri ya unenesko ya mutu wa khumi na umoza, wakwamba wayowoya chakwamba vya chaka chakwamba cha Dariyo, kuti walongosore mwakupulikikwa makora kuti mboniwoni ya mbiri ya unenesko iyo wakaŵa pafupi kupereka kwa Danieli yikwambira mu nyengo yaumaliro ya mapeto, mu 1989, pakuti ŵaprofeti wose ŵakuyowoya chomene za mazuŵa ghaumaliro kuluska mazuŵa agho iwo ŵakakhalamo.</w:t>
      </w:r>
    </w:p>
    <w:p>
      <w:pPr>
        <w:pStyle w:val="ArticleScripture"/>
        <w:jc w:val="left"/>
      </w:pPr>
      <w:r>
        <w:rPr>
          <w:rFonts w:ascii="Times New Roman" w:hAnsi="Times New Roman" w:eastAsia="Times New Roman" w:cs="Times New Roman"/>
        </w:rPr>
        <w:t>Nanging Aku bakal nedahaké marang kowé apa kang katulis ana ing Kitab Kayekten; lan ora ana siji waé sing jejeg bebarengan karo Aku ing prakara-prakara iki, kajaba Mikhael, pangeranmu. Uga aku, ing taun kapisané Darius, wong Média iku, ya aku, ngadeg kanggo netegaké lan nguwataké dhèwèké. Daniel 10:21, 11:1.</w:t>
      </w:r>
    </w:p>
    <w:p>
      <w:pPr>
        <w:pStyle w:val="ArticleBody"/>
        <w:jc w:val="left"/>
      </w:pPr>
      <w:r>
        <w:rPr>
          <w:rFonts w:ascii="Times New Roman" w:hAnsi="Times New Roman" w:eastAsia="Times New Roman" w:cs="Times New Roman"/>
        </w:rPr>
        <w:t>Dario-ren lehen urtean, zeinak 1989ko amaieraren denbora irudikatzen baitu, Gabrielek “zutik egon” zen; horrela adieraziz, “amaieraren denbora” batean, aingeru bat iristen dela. 1798an lehen aingerua iritsi zen, eta 1989an, hirugarren aingerua iritsi zen. Hirugarren aingeruaren zigilatzea ez zen hasi 2001ean hirugarren aingeruaren mezua indartu zen arte; baina 1989an hirugarren aingerua iristen den mugimendua, Gabrielek amaieraren denboran zutik egoteak irudikatzen du. Gabrielek Danieli erakutsiko dio “egiaren Eskrituran idatzia dagoena”, eta Hiddekelgo ikuspenak “Egiaren” sinadura dauka, Gabrielek orain azaldu behar duena.</w:t>
      </w:r>
    </w:p>
    <w:p>
      <w:pPr>
        <w:pStyle w:val="ArticleBody"/>
        <w:jc w:val="left"/>
      </w:pPr>
      <w:r>
        <w:rPr>
          <w:rFonts w:ascii="Times New Roman" w:hAnsi="Times New Roman" w:eastAsia="Times New Roman" w:cs="Times New Roman"/>
        </w:rPr>
        <w:t>Yɛlɛ mɛɛna ka kɛrɛnkɛrɛnna kɛmɛ naani ni taani la, Gabriyɛli tun ka Danyɛli lafiya ko, ko a bɛna kuma min kan Hiddɛkɛli yeerelakɔrɔ la, o ye “fɛn minnu bɛ Seigi tɔgɔsira la Alla ka mɔgɔw la tile laban na.”</w:t>
      </w:r>
    </w:p>
    <w:p>
      <w:pPr>
        <w:pStyle w:val="ArticleScripture"/>
        <w:jc w:val="left"/>
      </w:pPr>
      <w:r>
        <w:rPr>
          <w:rFonts w:ascii="Times New Roman" w:hAnsi="Times New Roman" w:eastAsia="Times New Roman" w:cs="Times New Roman"/>
        </w:rPr>
        <w:t>None nize kuzile ukakumvwisya cila cikaŵako ku ŵanthu ŵako mu mazuŵa ghaumaliro; pakuti cakuwona ici cikadali ca mazuŵa ghanandi. Daniel 10:14.</w:t>
      </w:r>
    </w:p>
    <w:p>
      <w:pPr>
        <w:pStyle w:val="ArticleBody"/>
        <w:jc w:val="left"/>
      </w:pPr>
      <w:r>
        <w:rPr>
          <w:rFonts w:ascii="Times New Roman" w:hAnsi="Times New Roman" w:eastAsia="Times New Roman" w:cs="Times New Roman"/>
        </w:rPr>
        <w:t>ئایەتی دووەمی بەشی یازدەی دانیال نوێنەرایەتی ئەو زانیارییە دەکات کە لە کاتی کۆتایی لە ساڵی 1989 کراوەوە، و ئەوە دیاری دەکات کە چی «بەسەردەهێنێت» سەر گەلی خودا «لە ڕۆژانی دوایی»دا.</w:t>
      </w:r>
    </w:p>
    <w:p>
      <w:pPr>
        <w:pStyle w:val="ArticleScripture"/>
        <w:jc w:val="left"/>
      </w:pPr>
      <w:r>
        <w:rPr>
          <w:rFonts w:ascii="Times New Roman" w:hAnsi="Times New Roman" w:eastAsia="Times New Roman" w:cs="Times New Roman"/>
        </w:rPr>
        <w:t>Û niha ez ê rastiyê ji te re nîşan bidim. Va, hîn sê padîşah di Persyayê de dê rabin; û ya çarem dê ji hemû wan pir dewlemendtir be: û bi hêza xwe, bi riya dewlemendiya xwe, dê hemûyan li dijî padîşahiya Yewnanistanê bihejîne. Daniel 11:2</w:t>
      </w:r>
    </w:p>
    <w:p>
      <w:pPr>
        <w:pStyle w:val="ArticleBody"/>
        <w:jc w:val="left"/>
      </w:pPr>
      <w:r>
        <w:rPr>
          <w:rFonts w:ascii="Times New Roman" w:hAnsi="Times New Roman" w:eastAsia="Times New Roman" w:cs="Times New Roman"/>
        </w:rPr>
        <w:t>Kûrus, ji 1989-an vir ve, pêşnîşanîya padîşahê duyem dike. Ew padîşahê Împaratoriya Med û Farsan e, ku nîşana wê padîşahiya pêxemberiya Kitêba Pîroz a di rojên dawî de ye, ya ku ji du qirnan pêk tê, ku bi Medan û Farsan têne temsîl kirin. Piştî padîşahê duyem ê padîşahiya heywana erdê ya du-qirnî di dema dawiyê de di 1989-an de, hîn sê padîşah hebûn (Clinton, Bushê dawî, Obama), û dûv re padîşahêk hebû ku ji hemû wan gelek dewlemendtir bû. Sê padîşahên ku piştî Bushê yekem hatin, piştî serokatiyên xwe dewlemend bûn, û tenê ji ber ku bûbûn serok. Trump, yê çarem, ku gelek dewlemendtir bû, û herî dewlemend ê serokan bû, pereyê xwe ne ji ber ku bûbû serok qezenc kir, lê bi sereke ji xebata xwe ya di veberhênanên milk û axê de, pir berî ku ji bo serokatiyê bibe namzed.</w:t>
      </w:r>
    </w:p>
    <w:p>
      <w:pPr>
        <w:pStyle w:val="ArticleBody"/>
        <w:jc w:val="left"/>
      </w:pPr>
      <w:r>
        <w:rPr>
          <w:rFonts w:ascii="Times New Roman" w:hAnsi="Times New Roman" w:eastAsia="Times New Roman" w:cs="Times New Roman"/>
        </w:rPr>
        <w:t>Amerika ya Leta Zunze Ubumwe irekana ko, ku buryo bw’igereranyo, perezida wa mbere ari we wari umukire kurusha abandi bose mu mateka y’ubuperezida bw’Amerika. Mbere ya Donald Trump, George Washington ni we wari perezida wakize kurusha abandi mu mateka y’Amerika, kandi umutungo we yawubonye nk’uko na Donald Trump yawubonye, binyuze mu ishoramari ry’imitungo itimukanwa. Bombi, Washington na Trump, bageze ku buyobozi bwa perezida baturutse mu nzego za politiki zitari izisanzwe. Mbere yo kuba perezida, Washington yari cyane cyane umuyobozi wa gisirikare, naho Trump yari umucuruzi n’umuntu wamamaye kuri televiziyo, we kimwe na Washington akaba atari yarigeze agira uburambe ubwo ari bwo bwose muri politiki.</w:t>
      </w:r>
    </w:p>
    <w:p>
      <w:pPr>
        <w:pStyle w:val="ArticleBody"/>
        <w:jc w:val="left"/>
      </w:pPr>
      <w:r>
        <w:rPr>
          <w:rFonts w:ascii="Times New Roman" w:hAnsi="Times New Roman" w:eastAsia="Times New Roman" w:cs="Times New Roman"/>
        </w:rPr>
        <w:t>Beri her du serok ji bo kesayetên xwe yên bihêz û şêwazên serokatiyê yên xwe hatibûn nasîn, her çend wan ev taybetmendî bi awayekî gelek cuda nîşan didan. Washington bi serokatiya xwe ya stoîk, aram û bi bawer, û bi hebûna xwe ya yekîtî-bexş di dema Şerê Şoreşgerî û di salên destpêkê yên Komarê de hate nasîn, lê Trump bi nêzîkatiya xwe ya teqez ji bo serokatiyê û rêvebirinê tê nasîn. Hem Washington û hem jî Trump kesayetên nakokiya girîng bûn, her çend ji ber sedemên gelek cuda. Washington, her çend bi firehî dihate rêzgirtin, di dema xwe de ji bo gelek mijaran rexne li ser hat kirin, di nav wan de jî bo dîtinên wî yên li ser koletiyê. Serdema serokatiya Trump bi gelek nakokiyan hate nîşankirin, di nav wan de bikaranîna wî ya “tweet”ên tûj li ser medyaya civakî, biryarên siyaseta wî ya “America-first”, û haydariya wî ya li ser xwe.</w:t>
      </w:r>
    </w:p>
    <w:p>
      <w:pPr>
        <w:pStyle w:val="ArticleBody"/>
        <w:jc w:val="left"/>
      </w:pPr>
      <w:r>
        <w:rPr>
          <w:rFonts w:ascii="Times New Roman" w:hAnsi="Times New Roman" w:eastAsia="Times New Roman" w:cs="Times New Roman"/>
        </w:rPr>
        <w:t>Atwikalo wa bunonshi ne mulembi wa mutwe wa mutanda wa ba presidenti, wakafwile ukuselemya amaka ya shing’anga ya ba globalist. Ilyo twatula amateka ya vesi ya bubili iya chapitala ya ikumi na umo pa mateka ya nshita ya 1776, 1789, ne 1798, tusangapo amalyashi na yambi ayalanda pa presidenti wa kulekelesha wa chilombo cha pano nse, pantu Yesu alanga impela ku kutendeka. Inshita sha kutendeka shibili, ishaimininwa na 1776 ne 1789, shilapela bakamonyi babili abalangisha ukuti presidenti wa kulekelesha akaba presidenti wa munani, uwafuma muli balya musanvu. Trump ali wa mutanda pa ba presidenti panyuma ya Reagan, kabili nga presidenti wa munani, akaba “wa muli balya musanvu.” Presidenti wa kulekelesha, kabili wa munani, akateeka mu nshita iyo United States ikapanga icikope “ku kabili ka” chilombo.</w:t>
      </w:r>
    </w:p>
    <w:p>
      <w:pPr>
        <w:pStyle w:val="ArticleBody"/>
        <w:jc w:val="left"/>
      </w:pPr>
      <w:r>
        <w:rPr>
          <w:rFonts w:ascii="Times New Roman" w:hAnsi="Times New Roman" w:eastAsia="Times New Roman" w:cs="Times New Roman"/>
        </w:rPr>
        <w:t>Rais ambaye atatawala wakati sanamu ya mnyama itakapofanywa na Marekani lazima awe wa nane, yaani, atokane na wale saba, kama inavyoshuhudiwa na Peyton Randolph, na John Hancock. Upapa ndio kichwa cha nane kilichotokana na wale saba, nacho kilipata jeraha la mauti la kinabii. Ili kuwa sanamu ya upapa, rais wa nane atokanaye na wale saba lazima naye pia awe na utambulisho wa kinabii wa kuwa “amejeruhiwa” au “ameuawa” kwa namna ya kinabii.</w:t>
      </w:r>
    </w:p>
    <w:p>
      <w:pPr>
        <w:pStyle w:val="ArticleBody"/>
        <w:jc w:val="left"/>
      </w:pPr>
      <w:r>
        <w:rPr>
          <w:rFonts w:ascii="Times New Roman" w:hAnsi="Times New Roman" w:eastAsia="Times New Roman" w:cs="Times New Roman"/>
        </w:rPr>
        <w:t>Upapa ulipokea jeraha lake la mauti kutoka kwa uwezo wa joka (Ufaransa), uwezo wa joka ambao upapa ulikuwa ukipambana nao tangu wakati ambapo Paulo alitambua kwamba siri ya uasi-sheria (mtu wa dhambi) ilikuwa tayari ikitenda kazi wakati huo. Joka la upagani lilikuwa likiuzuia upapa usikitwae kiti cha enzi, jambo ambalo liliufanya mwaka 538.</w:t>
      </w:r>
    </w:p>
    <w:p>
      <w:pPr>
        <w:pStyle w:val="ArticleBody"/>
        <w:jc w:val="left"/>
      </w:pPr>
      <w:r>
        <w:rPr>
          <w:rFonts w:ascii="Times New Roman" w:hAnsi="Times New Roman" w:eastAsia="Times New Roman" w:cs="Times New Roman"/>
        </w:rPr>
        <w:t>Ku mwanzo wa upapa hadi maangamizi yake ya mwisho, upapa hupigana dhidi ya mamlaka za joka. Sanamu ya upapa yahitaji kwamba sanamu hiyo ipigane na mamlaka ya joka. Katika Ufunuo kumi na saba, upapa, ambaye ni kichwa cha nane, aliye wa vile vichwa saba, hatimaye huchomwa kwa moto, na nyama yake huliwa na wale wafalme kumi. Katika mauti zote mbili (1798 na siku za mwisho), mnyama wa kipapa huuawa na mamlaka ya joka. Ili Marekani ifanye sanamu ya mnyama, rais wa nane naye angelazimika kuuawa na mamlaka ya joka ambayo ilikuwa katika vita nayo, na mfalme wa sita baada ya wakati wa mwisho katika 1989 ndiye mfalme aliyeyaamsha mamlaka yote ya joka.</w:t>
      </w:r>
    </w:p>
    <w:p>
      <w:pPr>
        <w:pStyle w:val="ArticleBody"/>
        <w:jc w:val="left"/>
      </w:pPr>
      <w:r>
        <w:rPr>
          <w:rFonts w:ascii="Times New Roman" w:hAnsi="Times New Roman" w:eastAsia="Times New Roman" w:cs="Times New Roman"/>
        </w:rPr>
        <w:t>Ronald Reagan akɨla aProtestanti akatengʉkʉ, ndɨ George Bush wa mbere aali mʉndʉ wa uandawazi wa dunia wakuaniinia. Mʉtwe wa ndeto syake syakuumanyika ni pala aathɨlie akasya, mʉthenya wa August 18, 1988, “Na ni niĩ ndingĩnina mboo. Mʉsindani wakwa nĩwiasya sasa atiinina syĩu ta mũtumĩo wa mũth mwisho, kana wa katatũ. No rĩrĩ mũpolitiki akwaria kwa njira ĩyo, nĩwĩĩ atĩ ũsu nĩ ũtumĩo ũmwe ũkaakũnyita. Mʉsindani wakwa ndakamĩa kwĩnina mboo. No niĩ ngakamĩa. Na Bunge nĩrikũndũkĩrĩria ngĩnina mboo na niĩ ngasye aa. Na makandũkĩrĩria, na ngasye aa, na makandũkĩrĩria ingĩ, na kĩu kĩothe ngĩmaasya nĩ gĩkĩ: somai mĩomo yakwa: gũtirĩ mboo njerũ.”</w:t>
      </w:r>
    </w:p>
    <w:p>
      <w:pPr>
        <w:pStyle w:val="ArticleBody"/>
        <w:jc w:val="left"/>
      </w:pPr>
      <w:r>
        <w:rPr>
          <w:rFonts w:ascii="Times New Roman" w:hAnsi="Times New Roman" w:eastAsia="Times New Roman" w:cs="Times New Roman"/>
        </w:rPr>
        <w:t>Kule na uongo huo wa hadharani, ambao ni sifa ya mwakilishi wa nguvu ya joka, nukuu yake iliyo maarufu zaidi ilikuwa katika kikao cha pamoja cha Bunge la Congress mnamo Septemba 11, 1990, ambako alisema, “Sasa, tunaweza kuona ulimwengu mpya ukija waziwazi mbele ya macho. Ulimwengu ambao ndani yake kuna matarajio halisi kabisa ya utaratibu mpya wa ulimwengu. Kwa maneno ya Winston Churchill, ‘utaratibu wa ulimwengu’ ambao ndani yake ‘kanuni za haki na mchezo wa haki … huwalinda wanyonge dhidi ya wenye nguvu …’ Ulimwengu ambamo Umoja wa Mataifa, ukiwa umewekwa huru kutoka mkwamo wa vita baridi, uko tayari kutimiza maono ya kihistoria ya waanzilishi wake.” Bush mkubwa alikuwa mfuasi wa utandawazi, hata kama alijitambulisha kama Mrepublikan.</w:t>
      </w:r>
    </w:p>
    <w:p>
      <w:pPr>
        <w:pStyle w:val="ArticleBody"/>
        <w:jc w:val="left"/>
      </w:pPr>
      <w:r>
        <w:rPr>
          <w:rFonts w:ascii="Times New Roman" w:hAnsi="Times New Roman" w:eastAsia="Times New Roman" w:cs="Times New Roman"/>
        </w:rPr>
        <w:t>Bill Clinton alikuwa rais wa kwanza kufanya sherehe yake ya kuapishwa katika Kumbukumbu la Lincoln, jambo linalomaanisha kwamba alimpa Lincoln mgongo na akatazama obelisk ya mnara wa ukumbusho wa Washington, obelisk ambayo ndani yake imejaa alama za Uuashi wa Kisiri. Obelisk hiyo pamoja na alama za Uuashi wa Kisiri alizochagua kuzielekea alipokuwa akiapa kwa uongo utii wake kwa Katiba, havikuonyesha tu kwamba alikuwa ameupa mgongo ule mfano wa kupinga utumwa wa Kumbukumbu la Lincoln, bali pia msimamo wa kihistoria aliouchagua Clinton unaafikiana na hotuba yake ya kukubali, ambamo alimsifu profesa mmoja ambaye alikuwa amesoma chini yake katika Chuo Kikuu cha Kiyesuiti alichohudhuria.</w:t>
      </w:r>
    </w:p>
    <w:p>
      <w:pPr>
        <w:pStyle w:val="ArticleBody"/>
        <w:jc w:val="left"/>
      </w:pPr>
      <w:r>
        <w:rPr>
          <w:rFonts w:ascii="Times New Roman" w:hAnsi="Times New Roman" w:eastAsia="Times New Roman" w:cs="Times New Roman"/>
        </w:rPr>
        <w:t>ئه‌و مامۆستایه، Carroll Quigley، ئەو کتێبەی نووسی: Tragedy and Hope: A History of the World in Our Time، کە لە ساڵی 1966 بڵاوکرایەوە، و بە دروستی و بە شێوەیەکی فراوان تێگەیشتووە وەک نوێنەرایەتی‌کردنی “ئینجیلی بیرۆکە جیهانییەکان”. وەک ئەوەی قورئان بۆ ئیسلامە، وەک ئەوەی Morals and Dogma of the Ancient and Accepted Scottish Rite of Freemasonry، کە لەلایەن Albert Pike نووسراوە و لە ساڵی 1871 بڵاوکرایەوە، بە وردترین ڕوونکردنەوەی فێرکارییە نهێنییەکانی فریماسۆنری دادەنرێت؛ یان وەک ئەوەی The Book of Mormon بۆ Latter Day Saints ـە، کتێبەکەی Quigley ئینجیلی فەلسەفەی جیهانگرایییە. زۆربەیان ئەوەیان دەزانی ئەگەر Clinton ستایشی Mohammed ـی قورئانی کردبایە، یان ئەگەر ستایشی Joseph Smith ـی The Book of Mormon ـی کردبایە، و هەندێکیان دەیانزانی Albert Pike کێ بوو، بەڵام کەم‌کەس دەیزانی کە ستایشی Clinton بۆ Quigley هاوتا بوو لەگەڵ بەرنامەی خۆیی جیهانگرایانە، و ڕەتکردنەوەی ئەو بنەمايانەی کە لەلایەن Abraham Lincoln ـەوە نوێنەرایەتی دەکران.</w:t>
      </w:r>
    </w:p>
    <w:p>
      <w:pPr>
        <w:pStyle w:val="ArticleBody"/>
        <w:jc w:val="left"/>
      </w:pPr>
      <w:r>
        <w:rPr>
          <w:rFonts w:ascii="Times New Roman" w:hAnsi="Times New Roman" w:eastAsia="Times New Roman" w:cs="Times New Roman"/>
        </w:rPr>
        <w:t>لەو وتارەدا، کڵینتۆن وتی: «لە تەمەنی هەرزەکاری‌مدا، بانگەوازەکەی جۆن کێنێدی بۆ هاووڵاتیبوونم بیست. پاشان، وەک خوێندکارێک لە جۆرجتاون، ئەو بانگەوازەم بیست کە مامۆستایەک بە ناوی کارۆڵ کوئیگلی ڕوونی کردەوە، کە پێی وتین ئەمریکا گەورەترین نەتەوەی مێژووە، چونکە گەلی ئێمە هەمیشە بە دوو شت باوەڕیان هەبووە: ئەوەی سبەی دەتوانێت لە ئەمڕۆ باشتر بێت، و ئەوەی هەر یەکێک لە ئێمە بەرپرسیاریەتییەکی کەسیی ئەخلاقی هەیە بۆ ئەوەی وا بکات.» بیری کارۆڵ کوئیگلی سەبارەت بە چۆنیەتی «دووبارە گەورەکردنەوەی ئەمریکا»، ئەوە بوو کە ویلایەتە یەکگرتووەکان دەوڵەتمەندیی نیشتمانیی خۆی بۆ نەتەوە یەکگرتووەکان واز بهێنێت. کڵینتۆن دیموکراتێک، گڵۆبالیستێک، نوێنەری ئەژدە بوو.</w:t>
      </w:r>
    </w:p>
    <w:p>
      <w:pPr>
        <w:pStyle w:val="ArticleBody"/>
        <w:jc w:val="left"/>
      </w:pPr>
      <w:r>
        <w:rPr>
          <w:rFonts w:ascii="Times New Roman" w:hAnsi="Times New Roman" w:eastAsia="Times New Roman" w:cs="Times New Roman"/>
        </w:rPr>
        <w:t>“Si tata, si mwana,” George Bush wa ku shiyeka, uvwa muntu wa globalisme, kabidi bu mwine tata wakwe, muntu wa globalisme uvwa ulondakana ne kuyi wa Republican. Mupundu wa apulo kawena kuwela kule ne mutshi awo wafuma. Biblia ileta dipwilo dya mibele: “Bantu babidi badi bakwasha kutambakana pamo, pa kubula ne bàvumina anyi?” Muntu udi nebelemu wa kusaka bukese bwa byenzedi byavule biakafikishije Bush wa ku shiyeka pamo ne Bill ne Hillary Clinton, mpata wa kumona ba Bush wa ku shiyeka uvwile pamwe nabu.</w:t>
      </w:r>
    </w:p>
    <w:p>
      <w:pPr>
        <w:pStyle w:val="ArticleBody"/>
        <w:jc w:val="left"/>
      </w:pPr>
      <w:r>
        <w:rPr>
          <w:rFonts w:ascii="Times New Roman" w:hAnsi="Times New Roman" w:eastAsia="Times New Roman" w:cs="Times New Roman"/>
        </w:rPr>
        <w:t>Barack Hussein Obama alitoa kauli kuhusu kuibadili Marekani kimsingi wakati wa mkutano wa kampeni muda mfupi kabla hajachaguliwa kuwa Rais. Tarehe 30 Oktoba 2008, huko Columbia, Missouri, Obama alisema: “Tuko siku tano tu kutoka kuibadili Marekani ya Marekani kimsingi.” Kauli hiyo ilikuwa sehemu ya ujumbe mpana wa Obama wa “tumaini na mabadiliko”, ambao ulikuwa dhamira kuu ya kampeni yake ya urais ya mwaka 2008, ukisisitiza kujitolea kwake kwa mageuzi makubwa ya sera na mwelekeo tofauti kwa taifa. Mwelekeo alioligeuzia taifa ulikuwa katika sera za joka za utandawazi, kupinga wazungu, kuunga mkono utoaji mimba, kupinga nishati za kaboni, kupinga Amerika huku akiunga mkono utandawazi, Uanuwai, Usawa, Ujumuishaji, historia ya uongo ya Nadharia Muhimu ya Mbio, na mengineyo mengi. Obama hakuwa tu mratibu wa jamii; alikuwa, na bado ni, mwakilishi wa ajenda ya kiutandawazi ya mamlaka ya yule joka.</w:t>
      </w:r>
    </w:p>
    <w:p>
      <w:pPr>
        <w:pStyle w:val="ArticleBody"/>
        <w:jc w:val="left"/>
      </w:pPr>
      <w:r>
        <w:rPr>
          <w:rFonts w:ascii="Times New Roman" w:hAnsi="Times New Roman" w:eastAsia="Times New Roman" w:cs="Times New Roman"/>
        </w:rPr>
        <w:t>Hata hivyo, Trump, tofauti na mwanasiasa wa kisasa wa kawaida, alitimiza ahadi nyingi zaidi kuliko marais wengine saba wote katika kipindi kilichoanza mwaka 1989, kwa pamoja. Alijitoa kwa dhamira ya kuifanya Amerika kuwa kuu tena, na katika jitihada hizo, alizichochea nguvu za utandawazi zilizoko madarakani, si katika Marekani pekee, bali katika ulimwengu mzima.</w:t>
      </w:r>
    </w:p>
    <w:p>
      <w:pPr>
        <w:pStyle w:val="ArticleBody"/>
        <w:jc w:val="left"/>
      </w:pPr>
      <w:r>
        <w:rPr>
          <w:rFonts w:ascii="Times New Roman" w:hAnsi="Times New Roman" w:eastAsia="Times New Roman" w:cs="Times New Roman"/>
        </w:rPr>
        <w:t>Joe Biden kaele na evidence nando ya kusonga koonisa ete yandi kele ata kima mosi ve ya kuluta globaliste yankaka.</w:t>
      </w:r>
    </w:p>
    <w:p>
      <w:pPr>
        <w:pStyle w:val="ArticleBody"/>
        <w:jc w:val="left"/>
      </w:pPr>
      <w:r>
        <w:rPr>
          <w:rFonts w:ascii="Times New Roman" w:hAnsi="Times New Roman" w:eastAsia="Times New Roman" w:cs="Times New Roman"/>
        </w:rPr>
        <w:t>ئاژەڵی کاتۆلیکی شەڕێکی درێژخایەن لەگەڵ هێزەکانی ئەژدیها کرد، و ئەو سەرۆکەی کە لەو کاتەدا حوکم دەکات کە ویلایەتە یەکگرتووەکانی ئەمەریکا وێنەیەکی پاپایەتی پێکدەهێنێت، بە پێویستیی پێشبینییەوە، دەبێت لە ململاێنێکدا لەگەڵ هێزەکانی ئەژدیها بێت. هیچ یەکێک لە سەرۆکە زیندووەکان، جگە لە دۆنالد ترەمپ، شەڕ لەگەڵ هێزەکانی ئەژدیها ناکەن، چونکە دیموکراتەکان بە ئاشکرا گلوباڵیستن (ئەژدیهاکان)، و جۆرج بوشی دواهەمیش، وەک باوکی بوو (کۆمارییەکی دانپێدانراو، کە لە ڕاستیدا ئەژدیهایەکی گلوباڵیستە)، چونکە عیسا هەمیشە دواهەم بە یەکەم وێنا دەکات.</w:t>
      </w:r>
    </w:p>
    <w:p>
      <w:pPr>
        <w:pStyle w:val="ArticleBody"/>
        <w:jc w:val="left"/>
      </w:pPr>
      <w:r>
        <w:rPr>
          <w:rFonts w:ascii="Times New Roman" w:hAnsi="Times New Roman" w:eastAsia="Times New Roman" w:cs="Times New Roman"/>
        </w:rPr>
        <w:t>Tokukoba o bukayabuya obusomeezi buno mu kyandiko ekiddako.</w:t>
      </w:r>
    </w:p>
    <w:p>
      <w:pPr>
        <w:pStyle w:val="ArticleScripture"/>
        <w:jc w:val="left"/>
      </w:pPr>
      <w:r>
        <w:rPr>
          <w:rFonts w:ascii="Times New Roman" w:hAnsi="Times New Roman" w:eastAsia="Times New Roman" w:cs="Times New Roman"/>
        </w:rPr>
        <w:t>“Watu wa Mungu wanangojea msukosuko mkuu. Ulimwengu nao unangojea msukosuko. Mapambano yenye uzito mkuu kuliko yote ya vizazi vyote yako mbele yetu sasa hivi. Matukio ambayo kwa zaidi ya miaka arobaini, kwa mamlaka ya neno la unabii, tumetangaza kuwa yanakaribia kutokea, sasa yanatendeka mbele ya macho yetu. Tayari suala la marekebisho ya Katiba yanayozuia uhuru wa dhamiri limesisitizwa mbele ya watunga sheria wa taifa. Suala la kulazimisha ushikaji wa Jumapili limekuwa jambo la kitaifa lenye masilahi na umuhimu. Tunajua vema matokeo ya mwamko huu yatakavyokuwa. Lakini je, tumekuwa tayari kwa tukio hilo? Je, tumetekeleza kwa uaminifu wajibu ambao Mungu ametukabidhi wa kuwapa watu onyo juu ya hatari iliyo mbele yao?”</w:t>
      </w:r>
    </w:p>
    <w:p>
      <w:pPr>
        <w:pStyle w:val="ArticleScripture"/>
        <w:jc w:val="left"/>
      </w:pPr>
      <w:r>
        <w:rPr>
          <w:rFonts w:ascii="Times New Roman" w:hAnsi="Times New Roman" w:eastAsia="Times New Roman" w:cs="Times New Roman"/>
        </w:rPr>
        <w:t>“Bali wengi, ndiko n’umwe mu bari mu mugambi wo gutegeka umunsi wa Ku wa Mbere, bahumishijwe amaso ku ngaruka zizakurikiraho icyo gikorwa. Ntibabona yuko barimo gukubita mu buryo butaziguye umudendezo w’idini. Hari benshi batigeze basobanukirwa n’ibyo Isabato ya Bibiliya isaba n’urufatiro rw’ibinyoma urwego rw’umunsi wa Ku wa Mbere rwubatsweho. Umugambi uwo ari wo wose ushyigikira amategeko y’idini, mu by’ukuri uba ari igikorwa cyo kwemera ubupapa, bwo mu bihe byinshi cyane bwahoraga burwanya ubutajegajega umudendezo w’umutimanama. Kubahiriza umunsi wa Ku wa Mbere kubaho kwabyo nk’urwego rwitwa urwa Gikristo bikomoka kuri ‘amayobera y’ubugome;’ kandi guhatirwa kwabyo kuzaba ari ukwemera mu buryo nyakuri amahame ari yo buhari bw’ifatizo rya Roma. Igihe igihugu cyacu kizihakana gityo amahame y’ubutegetsi bwacyo kugeza aho gishyiraho itegeko ry’umunsi wa Ku wa Mbere, Ubuporotesitanti muri icyo gikorwa buzafatanya amaboko n’ubupapa; nta kindi bizaba ari cyo uretse guha ubuzima ubunyagitugu bumaze igihe kirekire butegereje n’ishyaka ryinshi uburyo bwo kongera kwadukana ubutegetsi bw’igitugu bukora.”</w:t>
      </w:r>
    </w:p>
    <w:p>
      <w:pPr>
        <w:pStyle w:val="ArticleScripture"/>
        <w:jc w:val="left"/>
      </w:pPr>
      <w:r>
        <w:rPr>
          <w:rFonts w:ascii="Times New Roman" w:hAnsi="Times New Roman" w:eastAsia="Times New Roman" w:cs="Times New Roman"/>
        </w:rPr>
        <w:t>“Bizûtina Reformê ya Neteweyî, ku hêza yasadana ayînî bikar tîne, dema ku bi tevahî pêş bikeve, wê heman bêberdanî û zordariyê nîşan bide ku di serdemên borî de serdest bûne. Di wê demê de meclîsên mirovî maf û erkiyên Xwedê bi dest xwe girtin, û bi hêza xwe ya despôtîk azadiya wijdanê perçiqandin; û zindan, sürgûn û mirin ji bo wan kesan hatin ku li hember fermanan wan rawestan. Heke papîstî an jî prensîbên wê dîsa bi qanûnê bihatana gihandin hêzê, agirên persekûsyônê dê dîsa li dijî wan kesan werin şewitandin ku naxwazin wijdan û rastiyê ji bo rêzgirtina ji şaşiya gel re qurban bikin. Ev xerabî li ser xala pêkhatinê ye.”</w:t>
      </w:r>
    </w:p>
    <w:p>
      <w:pPr>
        <w:pStyle w:val="ArticleScripture"/>
        <w:jc w:val="left"/>
      </w:pPr>
      <w:r>
        <w:rPr>
          <w:rFonts w:ascii="Times New Roman" w:hAnsi="Times New Roman" w:eastAsia="Times New Roman" w:cs="Times New Roman"/>
        </w:rPr>
        <w:t>“Akudaat tangeita wa toni u ikona ũrĩa ũtũonania ngũri iria irĩ mbere yaitũ, no tũngĩikara atĩa twatheru maithoini make angĩkorwo tũreka kũheana wĩra wothe ũrĩa ũrĩ hinya-inĩ witũ nĩguo tũũrehe mbere ya andũ? No tũngĩkena kũmareka maingĩrĩre kĩeha gĩkĩ kĩrĩa gĩnene ta gĩkĩ mataratigirwo?” Testimonies, vol.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Daniel - Sed û Sîh û Heşt</dc:title>
  <dc:subject>Kufunua Danieli 11: Safari ya Kinabii Katika Historia</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