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Sêfera Danîêlê - Yeksed û No û Nehەم</w:t>
      </w:r>
    </w:p>
    <w:p>
      <w:pPr>
        <w:pStyle w:val="ArticleSubtitle"/>
        <w:jc w:val="left"/>
      </w:pPr>
      <w:r>
        <w:rPr>
          <w:rFonts w:ascii="Arial" w:hAnsi="Arial" w:eastAsia="Arial" w:cs="Arial"/>
        </w:rPr>
        <w:t>Kusukuma kwa Kisiasa na Hatima ya Kinabii: Mwisho wa Vyama vya Democratic na Republican katika Muktadha wa Unabii wa Kibiblia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Ihuriro ry’inyamaswa yo ku isi rirangwamo ko turi kugaragaza iherezo ry’amashyaka y’Abademokarate n’Abarepubulikani. Inyamaswa yo ku isi yo mu Byahishuwe igice cya cumi na gatatu igabanyijemo amashyaka y’Abarepubulikani n’Abademokarate, arwanira mu mateka y’ubuhanuzi y’ihembe ry’Abarepubulikani. Amahembe ni ibimenyetso by’ububasha, kandi ayo mahembe yombi arimo uturango duto tw’isano yabwo y’ubuhanuzi mu mateka yabwo bwite y’ubuhanuzi. Ku ihembe ry’Abarepubulikani, ako karango gato kagaragazwa n’amashyaka abiri y’ibanze ya politiki akwira mu mateka ya Leta Zunze Ubumwe za Amerika. Leta Zunze Ubumwe za Amerika ni bumwe mu bwami buke bugaragazwa mu mateka y’ubuhanuzi ko bugizwe n’ububasha bubiri. Amahanga yose yabanje yo mu buhanuzi bwa Bibiliya agereranywa n’ububasha bubiri ni igishushanyo cya Leta Zunze Ubumwe za Amerika. Ingoma y’Abamedi n’Abaperesi, Ubufaransa (Sodomu na Egiputa), na Isirayeli ifite ubwami bwayo bwo mu majyaruguru n’ubwo mu majyepfo, byose bigira uruhare mu mimerere y’ubuhanuzi ya Leta Zunze Ubumwe za Amerika.</w:t>
      </w:r>
    </w:p>
    <w:p>
      <w:pPr>
        <w:pStyle w:val="ArticleBody"/>
        <w:jc w:val="left"/>
      </w:pPr>
      <w:r>
        <w:rPr>
          <w:rFonts w:ascii="Times New Roman" w:hAnsi="Times New Roman" w:eastAsia="Times New Roman" w:cs="Times New Roman"/>
        </w:rPr>
        <w:t>Omu Bwami bwa Mmede ne Buperesi mu Daniyeli essuula ey’omunaana bwalina amahembe abiri, era ehembe ery’oluvannyuma (Buperesi) ne linyimusibwa ne lisinga obuwanvu. Tumaze okuzuula ekintu kino nga tukiraga mu kulaba nti ekibiina kya Democratic kyajja mu byafaayo nga tekinnabaawo ekya Republican, bwe kityo ekibiina kya Republican ku nkomerero kijja kuba eky’oluvannyuma ku bibiina ebyo byombi. Pulezidenti wa Republican eyasooka yajja mu byafaayo ng’addamu ku mulembe oguwagira obuddu ogw’ekibiina kya Democratic, era pulezidenti oyo wa Republican eyasooka yalangirira Emancipation Proclamation mu 1863, nga gwe mwaka ogw’omu makkati g’Olutalo lw’Ab’omunda mu Amerika, era n’omwaka ogw’obujeemu eri ekkanisa ya Laodikeeya ey’Ab’adiventi ab’Olunaku olw’Omusanvu.</w:t>
      </w:r>
    </w:p>
    <w:p>
      <w:pPr>
        <w:pStyle w:val="ArticleBody"/>
        <w:jc w:val="left"/>
      </w:pPr>
      <w:r>
        <w:rPr>
          <w:rFonts w:ascii="Times New Roman" w:hAnsi="Times New Roman" w:eastAsia="Times New Roman" w:cs="Times New Roman"/>
        </w:rPr>
        <w:t>Mu prezidenti wa mwisho wa Chama cha Republican anafananishwa kiunabii na prezidenti wa kwanza wa Chama cha Republican; kwa hiyo, prezidenti wa mwisho ataingia katika historia katikati ya vita vya wenyewe kwa wenyewe kati ya Chama cha Democratic kinachounga mkono utumwa na Chama chake cha Republican kinachoupinga utumwa. Utumwa unaoendelezwa na Chama cha Democratic cha siku za mwisho ni utumwa wa ulimwengu mzima. Kama ilivyokuwa kwa prezidenti wa kwanza wa Chama cha Republican, prezidenti wa mwisho wa Chama cha Republican atauawa na chama kinachounga mkono utumwa, kama vile Trump alivyouwawa kisiasa katika uchaguzi wa 2020 ulioibiwa. Akiwa prezidenti wa sita tangu wakati wa mwisho katika mwaka 1989, Trump angekuwa prezidenti tajiri kuliko wote, naye angewachochea wautandawazi si wa Marekani tu, bali wa ulimwengu mzima. Hivyo basi, katika tangazo lake la kugombea urais mwaka 2015, vita vya wenyewe kwa wenyewe vya kisiasa kati ya Chama cha Democratic cha wautandawazi wanaounga mkono utumwa na Chama cha Republican kinachoupinga utumwa vilianzishwa.</w:t>
      </w:r>
    </w:p>
    <w:p>
      <w:pPr>
        <w:pStyle w:val="ArticleBody"/>
        <w:jc w:val="left"/>
      </w:pPr>
      <w:r>
        <w:rPr>
          <w:rFonts w:ascii="Times New Roman" w:hAnsi="Times New Roman" w:eastAsia="Times New Roman" w:cs="Times New Roman"/>
        </w:rPr>
        <w:t>Kukumbushwa kwa Ufunuo sura ya kumi na moja, Trump aliuawa kisiasa katika uchaguzi wa 2020 ulioibiwa, nayo chama cha Democratic kikaanza kushangilia mitaani, hata ilipodhihirika kwamba katika mwaka wa 2022 Trump angekuwa tena akigombea urais. Ndipo hofu kuu ikawajilia wale wa ulimwengu wa utandawazi katika kutimizwa kwa sura ya kumi na moja ya Ufunuo, na vita yao ikaongezeka makali. Ushuhuda wa pembe za Wamedi na Waajemi unaonyesha kwamba pembe ya mwisho kuinuka (chama cha Republican) ingetokea mwisho, nayo ingetokea ikiwa juu zaidi. Rais wa mwisho wa chama cha Republican atalishinda chama cha Democratic.</w:t>
      </w:r>
    </w:p>
    <w:p>
      <w:pPr>
        <w:pStyle w:val="ArticleBody"/>
        <w:jc w:val="left"/>
      </w:pPr>
      <w:r>
        <w:rPr>
          <w:rFonts w:ascii="Times New Roman" w:hAnsi="Times New Roman" w:eastAsia="Times New Roman" w:cs="Times New Roman"/>
        </w:rPr>
        <w:t>Nhopho ya 2024 yi funa makumu a pati ya Democratic, koma wona sangakhalenso na mpata wina wakuphalizga mulara wa pulezidenti pambere dango la Sabata la pa Sondo lindamalizge mbiri ya uchimi ya chilombo cha charu chapasi. Pa dango la Sabata la pa Sondo, pati ya Republican nayo yikumara. Pati ya Democratic yikumara pa nhopho ya 2024, ndipo pati ya Republican yikumara pa dango la Sabata la pa Sondo. Dango la Sabata la pa Sondo, pakuŵa makumu a ufumu wa nambara sita wa uchimi wa Baibolo, likalongosoreka na kwamba kwa chilombo cha charu chapasi mu 1798. Chikhalidwe chikulu cha uchimi cha chilombo cha charu chapasi nkhuyowoya kwake. Mu 1798, United States yikakhazikiska Malango gha Alien and Sedition Acts, agho, ntheura, ghakuyimira dango la Sabata la pa Sondo, para United States yayowoya nga ni chinjoka.</w:t>
      </w:r>
    </w:p>
    <w:p>
      <w:pPr>
        <w:pStyle w:val="ArticleBody"/>
        <w:jc w:val="left"/>
      </w:pPr>
      <w:r>
        <w:rPr>
          <w:rFonts w:ascii="Times New Roman" w:hAnsi="Times New Roman" w:eastAsia="Times New Roman" w:cs="Times New Roman"/>
        </w:rPr>
        <w:t xml:space="preserve">1776 </w:t>
      </w:r>
      <w:r>
        <w:rPr>
          <w:rFonts w:ascii="Nirmala UI" w:hAnsi="Nirmala UI" w:eastAsia="Nirmala UI" w:cs="Nirmala UI"/>
        </w:rPr>
        <w:t>থেকে</w:t>
      </w:r>
      <w:r>
        <w:rPr>
          <w:rFonts w:ascii="Times New Roman" w:hAnsi="Times New Roman" w:eastAsia="Times New Roman" w:cs="Times New Roman"/>
        </w:rPr>
        <w:t xml:space="preserve"> 1798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হলেও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বলার</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পথচিহ্নকে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শাসনের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রাজ্যরূপে</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সময়কালকেও</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রাজ্যরূপে</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শাসনের</w:t>
      </w:r>
      <w:r>
        <w:rPr>
          <w:rFonts w:ascii="Times New Roman" w:hAnsi="Times New Roman" w:eastAsia="Times New Roman" w:cs="Times New Roman"/>
        </w:rPr>
        <w:t xml:space="preserve"> </w:t>
      </w:r>
      <w:r>
        <w:rPr>
          <w:rFonts w:ascii="Nirmala UI" w:hAnsi="Nirmala UI" w:eastAsia="Nirmala UI" w:cs="Nirmala UI"/>
        </w:rPr>
        <w:t>অবসানের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1776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স্বাধীনতার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1789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1798 </w:t>
      </w:r>
      <w:r>
        <w:rPr>
          <w:rFonts w:ascii="Nirmala UI" w:hAnsi="Nirmala UI" w:eastAsia="Nirmala UI" w:cs="Nirmala UI"/>
        </w:rPr>
        <w:t>সালের</w:t>
      </w:r>
      <w:r>
        <w:rPr>
          <w:rFonts w:ascii="Times New Roman" w:hAnsi="Times New Roman" w:eastAsia="Times New Roman" w:cs="Times New Roman"/>
        </w:rPr>
        <w:t xml:space="preserve"> Alien and Sedition Acts—</w:t>
      </w:r>
      <w:r>
        <w:rPr>
          <w:rFonts w:ascii="Nirmala UI" w:hAnsi="Nirmala UI" w:eastAsia="Nirmala UI" w:cs="Nirmala UI"/>
        </w:rPr>
        <w:t>এসবই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পথচিহ্নকে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রাজ্যরূপে</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অবসানের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পথচিহ্নের</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গণতান্ত্রিক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দলের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ভিন্নভাবে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Umthetho i-Patriot Act ka-2001 ukhomba ukuqala kokususwa kwenkululeko yokuzimela kwezakhamuzi zase-United States, futhi wafanekiselwa yisimemezelo esenziwa ngabashisekeli bezwe bangempela emlandweni waseMelika nge-Declaration of Independence. Umfuziselo wesikhathi we-Patriot Act ungowokuqala kwemithathu yemifuziselo yesikhathi kuwo womabili amaqembu, i-Republican ne-Democratic.</w:t>
      </w:r>
    </w:p>
    <w:p>
      <w:pPr>
        <w:pStyle w:val="ArticleBody"/>
        <w:jc w:val="left"/>
      </w:pPr>
      <w:r>
        <w:rPr>
          <w:rFonts w:ascii="Times New Roman" w:hAnsi="Times New Roman" w:eastAsia="Times New Roman" w:cs="Times New Roman"/>
        </w:rPr>
        <w:t>Mugambwe gwa ba-Democratic guheruka mu matora ya 2024, bikaba bitangiza Executive Orders za Trump zari zaragereranyijwe mbere n’Amategeko y’Abanyamahanga n’Ay’Ubuhakanyi (Alien and Sedition Acts). Executive Orders Trump azahita ashyiraho si ryo tegeko ryo ku Cyumweru, ariko ni ishusho yo kuvuga nk’ikiyoka, kuko Trump azazikoresha mu gusohoza icyo Sister White yagaragaje ko “ubutegetsi bw’igitugu bukora” buzabaho mu minsi ya nyuma. Ubutegetsi bw’igitugu ni ijambo risobanura ubutegetsi bw’umunyagitugu, kandi bugerwaho binyuze muri Executive Orders zashushanyijwe n’Amategeko y’Abanyamahanga n’Ay’Ubuhakanyi. Igihe Trump ashyira mu bikorwa Executive Orders ze, hazabaho ugusubirwaho kw’Imanza za Pelosi zaranze ubutegetsi bwa Biden bwatsinzwe.</w:t>
      </w:r>
    </w:p>
    <w:p>
      <w:pPr>
        <w:pStyle w:val="ArticleBody"/>
        <w:jc w:val="left"/>
      </w:pPr>
      <w:r>
        <w:rPr>
          <w:rFonts w:ascii="Times New Roman" w:hAnsi="Times New Roman" w:eastAsia="Times New Roman" w:cs="Times New Roman"/>
        </w:rPr>
        <w:t>Pulêti Mize Konstititushon na Rêpublikan pati du tin sinyatura ya Alfa na Ômega, pabia inisiu di kada periôdu ta raprezenta si fin. Pa es rason, primeru markadór di kaminhu pa Pulêti Mize parti iha Patriot Act di 2001, y segundu markadór iha Julgamentus Pelosi ki kumesô na 2021. Es julgamentus ta raprezenta un rejeison kompletu di Konstitisón di 1789. Julgamentus Pelosi ta raprezenta markadór di meiu na linha di Pulêti Mize parti, ki foi tipifikadu ora Konstitisón foi ratifikadu pa trêzi kolônias, trêzi anus dipôs di 1776. Julgamentus Pelosi ta raprezenta rebelion kontra Konstitisón y foi tipifikadu pa 1789. Terseiru markadór pa linha Pulêti Mize iha undi es ta termina kumo un parti pulítiku.</w:t>
      </w:r>
    </w:p>
    <w:p>
      <w:pPr>
        <w:pStyle w:val="ArticleBody"/>
        <w:jc w:val="left"/>
      </w:pPr>
      <w:r>
        <w:rPr>
          <w:rFonts w:ascii="Times New Roman" w:hAnsi="Times New Roman" w:eastAsia="Times New Roman" w:cs="Times New Roman"/>
        </w:rPr>
        <w:t>Zihele ku mwaso wa 2024, ne cila fwi ico ukuingishiwa mu mulimo kwa 2025 kwapwisha, ulubilo lwa cibili lwa Amafunde ya Pelosi lwaletwa ku Maamfumu ya Cibusa, ayafwanikishiwe ku Malango ya Bantu bambi na ya Kupoka kwa 1798. Eico, icilangililo ca butatu ku pa Mutanda wa Democratic ni Malango ya Bantu bambi na ya Kupoka aya mu 1798. Inshita iyo imininako impela ya Mutanda wa Democratic itendeka pa kutendeka kwa ukusalwa, ukuingishiwa mu mulimo, no kutampwa kwa ubulwani bwa politiki bwa kwa Satana mu malango; kabili ipwa pa kutendeka kwa ukusalwa, ukuingishiwa mu mulimo, no kutampwa kwa ubulwani bwa politiki bwa kwa Satana mu malango.</w:t>
      </w:r>
    </w:p>
    <w:p>
      <w:pPr>
        <w:pStyle w:val="ArticleBody"/>
        <w:jc w:val="left"/>
      </w:pPr>
      <w:r>
        <w:rPr>
          <w:rFonts w:ascii="Times New Roman" w:hAnsi="Times New Roman" w:eastAsia="Times New Roman" w:cs="Times New Roman"/>
        </w:rPr>
        <w:t>لەبەر حیزبی کۆمارییەکان، یەکەم نیشانەی ڕێگا یاسای Patriot Act ی ساڵی 2001 ـە، کە بە ڕاگەیاندنی سەربەخۆیی لە ساڵی 1776 نموونەکراوە. نیشانەی دووەمی ڕێگا هەمان ئەو نیشانەی دووەمە نییە کە بۆ حیزبی دیموکرات بوو. نیشانەی دووەمی ڕێگا، کە بۆ دیموکراتەکان بە دەستووری ساڵی 1789 نوێنەرایەتی دەکرێت، یەکەمین دادگاییەکانی Pelosi بوو؛ بەڵام نیشانەی دووەمی ڕێگا بۆ کۆمارییەکان، کە بە دەستووری ساڵی 1789 نوێنەرایەتی دەکرێت، یاسای بیانی و تاوانبارکردنە، کە ئەو کاتە تەواو دەبێت کە دووەمین سوێندخواردنی Trump لە ساڵی 2025 جێبەجێ بکرێت. چۆن دەتوانن یاساکانی بیانی و تاوانبارکردنی ساڵی 1798، دەستووری ساڵی 1789 نوێنەرایەتی بکەن؟</w:t>
      </w:r>
    </w:p>
    <w:p>
      <w:pPr>
        <w:pStyle w:val="ArticleBody"/>
        <w:jc w:val="left"/>
      </w:pPr>
      <w:r>
        <w:rPr>
          <w:rFonts w:ascii="Times New Roman" w:hAnsi="Times New Roman" w:eastAsia="Times New Roman" w:cs="Times New Roman"/>
        </w:rPr>
        <w:t>ئەگەر لە دووەمین سوێندخواردنی ترەمپدا، فەرمانی جێبەجێکردنەکانی ئەو، کە بە یاساکانی Alien and Sedition Acts of 1798 نموونەدار کراون، نەک تەنها دەستپێکردنی دووەمین کۆمەڵەی Pelosi Trials دەکەن، بەڵکو ئەو کردارەکانە هەروەها دەست بە پێکهاتنی وێنەی ئاژەڵ دەکەن. ماوەی پێکهاتنی وێنەی ئاژەڵ بە قسەکردن وەک ئەژدیها دەست پێدەکات و کۆتایی دێت. ئەو قسەکردنەی لە سەرەتای ئەو ماوەیەدا هەیە، دامەزراندنی هێزە شاهانەکان نیشان دەدات کە وەک دیکتاتۆریەک پێشکەش دەکرێن، یان وەک خوشک وایت ناوی لێ دەنێت، «دەسپۆتیزم». قسەکردنی ئەژدیها لە کۆتایی ماوەی پێکهاتنی وێنەی ئاژەڵدا، ناساندنی دەسەڵاتی هێزە ئاینییەکانە کە بەسەر هێزە سیاسییەکاندا دادەمەزرێندرێت.</w:t>
      </w:r>
    </w:p>
    <w:p>
      <w:pPr>
        <w:pStyle w:val="ArticleBody"/>
        <w:jc w:val="left"/>
      </w:pPr>
      <w:r>
        <w:rPr>
          <w:rFonts w:ascii="Times New Roman" w:hAnsi="Times New Roman" w:eastAsia="Times New Roman" w:cs="Times New Roman"/>
        </w:rPr>
        <w:t>Kutanga kwa Uhuru kulikuwa tangazo dhidi ya udhalimu wa mamlaka ya kisiasa ya wafalme wa Ulaya na pia mamlaka ya kidini ya kanisa la Rumi. Kipindi cha kuundwa kwa sanamu ya mnyama ni mahali ambapo mamlaka hizi mbili zilizoharibika zinaunganishwa pamoja, huku mamlaka ya kidini ikiwa ndiyo inayotawala uhusiano huo. Katika kuundwa huko, yaani, kuunganishwa kwa mamlaka hizi mbili, ni mamlaka ya kidini inayoinuka mwisho na kuwa ya juu zaidi. Kwa hiyo, mwanzo wa kipindi hicho huwakilisha mwisho wa kipindi hicho. Sheria za Wageni na Uchochezi za mwaka 1798 zinawakilisha mwisho wa chama cha Democratic, na ndiyo alama yao ya tatu; lakini wakati uo huo zinawakilisha alama ya pili katika kipindi cha mwisho cha chama cha Republican. Alama ya tatu kwa chama cha Republican ni utekelezaji wa sheria ya Jumapili.</w:t>
      </w:r>
    </w:p>
    <w:p>
      <w:pPr>
        <w:pStyle w:val="ArticleBody"/>
        <w:jc w:val="left"/>
      </w:pPr>
      <w:r>
        <w:rPr>
          <w:rFonts w:ascii="Times New Roman" w:hAnsi="Times New Roman" w:eastAsia="Times New Roman" w:cs="Times New Roman"/>
        </w:rPr>
        <w:t>Kwa chama cha Democratic, alama tatu za njia zinazowakilishwa na 1776, 1789, na 1798 ni mifano ya 2001 (1776), Kesi za kwanza za Pelosi za mwaka 2021 (1789), na Kesi za pili za Pelosi za mwaka 2025 (1798).</w:t>
      </w:r>
    </w:p>
    <w:p>
      <w:pPr>
        <w:pStyle w:val="ArticleBody"/>
        <w:jc w:val="left"/>
      </w:pPr>
      <w:r>
        <w:rPr>
          <w:rFonts w:ascii="Times New Roman" w:hAnsi="Times New Roman" w:eastAsia="Times New Roman" w:cs="Times New Roman"/>
        </w:rPr>
        <w:t>Kubali chama cha Republican, alama hizo tatu za nyakati zinazoonyeshwa na 1776, 1789, na 1798 ni mifano ya 2001 (1776), Kesi za Pili za Pelosi za 2025 (1789), na sheria ya Jumapili (1798).</w:t>
      </w:r>
    </w:p>
    <w:p>
      <w:pPr>
        <w:pStyle w:val="ArticleBody"/>
        <w:jc w:val="left"/>
      </w:pPr>
      <w:r>
        <w:rPr>
          <w:rFonts w:ascii="Times New Roman" w:hAnsi="Times New Roman" w:eastAsia="Times New Roman" w:cs="Times New Roman"/>
        </w:rPr>
        <w:t>1776, 1789 ne 1798 usukura imyaka makumyabiri n’ibiri, kandi makumyabiri n’ibiri ni ikimenyetso cy’ihuriro ry’Ubumana n’ubumuntu. Ibi bimenyetso bitatu bitanga ubuhamya bw’“Ukuri”, kuko bigaragaza yuko ikimenyetso cya mbere n’icy’iherezo byerekana ukuri kumwe. 1776 igaragaza ishyirwaho ry’ubwigenge, kandi 1798 igaragaza ikurwaho ry’ubwigenge. Ni cyo gituma byerekana inyuguti ya mbere n’iya nyuma z’inyuguti z’Igiheburayo zigizwe n’inyuguti makumyabiri n’ebyiri. Inyuguti ya cumi na gatatu ni ikimenyetso cyo kwigomeka, kandi izo nyuguti eshatu hamwe; iya mbere, iya cumi na gatatu, n’iya nyuma, zishyize hamwe zigakora ijambo ry’Igiheburayo risobanura “Ukuri”.</w:t>
      </w:r>
    </w:p>
    <w:p>
      <w:pPr>
        <w:pStyle w:val="ArticleBody"/>
        <w:jc w:val="left"/>
      </w:pPr>
      <w:r>
        <w:rPr>
          <w:rFonts w:ascii="Times New Roman" w:hAnsi="Times New Roman" w:eastAsia="Times New Roman" w:cs="Times New Roman"/>
        </w:rPr>
        <w:t>1776 kuwakilisha Septemba 11, 2001, nayo huashiria mwanzo wa wakati wa kutiwa muhuri kwa wale mia moja arobaini na nne elfu. Huashiria mwanzo wa kunyunyizwa kwa mvua ya masika, ambao ni kipindi cha wakati ambapo yule joka hutolewa kwa yule mnyama kwa ajili ya huduma zilizotolewa, kwa kuwa chama cha joka cha Democratic kitashindwa na chama cha mnyama cha Republican.</w:t>
      </w:r>
    </w:p>
    <w:p>
      <w:pPr>
        <w:pStyle w:val="ArticleBody"/>
        <w:jc w:val="left"/>
      </w:pPr>
      <w:r>
        <w:rPr>
          <w:rFonts w:ascii="Times New Roman" w:hAnsi="Times New Roman" w:eastAsia="Times New Roman" w:cs="Times New Roman"/>
        </w:rPr>
        <w:t>Mu historia hiyo, kutiwa muhuri kwa pembe ya kweli ya Kiprotestanti kunatimizwa katika kipindi cha wakati ambapo Bwana ananyosha mkono Wake mara ya pili ili kuwakusanya watu wanaotambulishwa kuwa waliofukuzwa wa Israeli, nao watainuliwa kuwa bendera wakati wa sheria ya Jumapili.</w:t>
      </w:r>
    </w:p>
    <w:p>
      <w:pPr>
        <w:pStyle w:val="ArticleBody"/>
        <w:jc w:val="left"/>
      </w:pPr>
      <w:r>
        <w:rPr>
          <w:rFonts w:ascii="Times New Roman" w:hAnsi="Times New Roman" w:eastAsia="Times New Roman" w:cs="Times New Roman"/>
        </w:rPr>
        <w:t>Ka Julai 18, 2020, ka ksing shisha jong ki Protestant ba shisha la pynpra, bad hadien arphew ar snem naduh 2001, ha u Julai 2023 la sdang ia ka kam jong ka jingïalum kaba ar da ka sur kaba pyrta ha ri khlaw. Ka jingïalum kaba nyngkong ka la jia ha u snem 2001, haba u angel jong ka Jingpynpaw lynnong khatphra u la hiar katba ki ïingbah kiba heh jong ka nongbah New York ki la hap. Ka jinghiar jong uta u angel ka pyni ia ka jingsdang jong ka por ka jingkhum, bad ka jinghiar jong u Michael, u angelbah, ha ka Julai 18, 2020 ka pyni ia ka jingkut jong ka por ka jingkhum. U Jisu, kum u Alpha bad Omega, barabor u pyni ia ka jingkut da ka jingsdang, kumta ki bynta jingïathuhlypa jong ka jingïalum kaba nyngkong kaba la sdang ha ka September 11, 2001, ki mihkhmat ia ki bynta jingïathuhlypa kiba jia ha ka jingïalum kaba ar.</w:t>
      </w:r>
    </w:p>
    <w:p>
      <w:pPr>
        <w:pStyle w:val="ArticleBody"/>
        <w:jc w:val="left"/>
      </w:pPr>
      <w:r>
        <w:rPr>
          <w:rFonts w:ascii="Times New Roman" w:hAnsi="Times New Roman" w:eastAsia="Times New Roman" w:cs="Times New Roman"/>
        </w:rPr>
        <w:t>Ji bo civîna duyemîn sê nimûneyên zelal hene ku dawiya dîroka dema mohrkirina sed û çil û çar hezar nîşan didin; ew jî dîroka Mesîh e, dîroka peyamên milyaketê yekem û duyem ji 11ê Tebaxa 1840an heta 22ê Cotmeha 1844an, û her weha dîroka milyaketê sêyem ji 22ê Cotmeha 1844an heta serhildana 1863an. Van sê şahidan civîna duyemîn a sed û çil û çar hezar ji Tîrmeha 2023an heta qanûna Yekşemê ya ku zû tê, saz dikin. Heke em ji her dîrokê hêmana taybetî ya cuda yekê veqetînin, em delîla rola wayê sêyem dibînin.</w:t>
      </w:r>
    </w:p>
    <w:p>
      <w:pPr>
        <w:pStyle w:val="ArticleBody"/>
        <w:jc w:val="left"/>
      </w:pPr>
      <w:r>
        <w:rPr>
          <w:rFonts w:ascii="Times New Roman" w:hAnsi="Times New Roman" w:eastAsia="Times New Roman" w:cs="Times New Roman"/>
        </w:rPr>
        <w:t>Agosti 17, 1844, ku Exeter kambi ya mikutano ilipoifikia tamati, ujumbe wa Kilio cha Usiku wa Manane ulitangazwa. Tangazo hilo liliwakilisha kutangazwa kwa ujumbe wa Kilio cha Usiku wa Manane katika historia ya wale mia moja na arobaini na nne elfu, kwa maana historia zote mbili zilikuwa na ni utimizo wa mfano wa wanawali kumi. Dada White anatambulisha kwamba kuingia kwa ushindi kwa Kristo katika Yerusalemu kuliwakilisha kutangazwa kwa Kilio cha Usiku wa Manane mwaka 1844. Wakati pekee ambao Kristo aliwahi kupanda mnyama alikuwa katika kuingia Kwake Yerusalemu, na mnyama aliyempanda alikuwa punda, ambaye ni ishara ya Uislamu. Katika kipindi cha mkusanyo wa pili cha mwaka 1844 hadi 1863, mwaka 1848 Dada White anatambulisha kwamba mataifa ya Ulaya yalikuwa yakikasirishwa, na kukasirishwa kwa mataifa katika historia hiyo kulitimizwa kwa vitisho vya vita vya kuendelea kuletwa juu ya Ulaya na Uislamu. Katika kila moja ya historia hizo tatu za mkusanyo wa pili, wajibu wa Uislamu wa ole ya tatu unatambulishwa.</w:t>
      </w:r>
    </w:p>
    <w:p>
      <w:pPr>
        <w:pStyle w:val="ArticleBody"/>
        <w:jc w:val="left"/>
      </w:pPr>
      <w:r>
        <w:rPr>
          <w:rFonts w:ascii="Times New Roman" w:hAnsi="Times New Roman" w:eastAsia="Times New Roman" w:cs="Times New Roman"/>
        </w:rPr>
        <w:t>Nguva ya kutia muhuri wale mia moja na arobaini na nne elfu ilianza tarehe 11 Septemba, 2001, kwa shambulio la kushtukiza kutoka kwa Uislamu wa ole ya tatu, juu ya nchi ya kisasa ya utukufu, ya Marekani. Miaka ishirini na miwili baadaye, tarehe 7 Oktoba, 2023, Uislamu wa ole ya tatu, ulileta shambulio la kushtukiza juu ya nchi ya kale ya utukufu. Katika sheria ya Jumapili inayokuja upesi, ambayo ndiyo tetemeko kubwa la nchi la Ufunuo kumi na moja, ole ya tatu huja tena ghafula, inapotekeleza kwa mara nyingine shambulio la kushtukiza juu ya nchi ya kisasa ya utukufu.</w:t>
      </w:r>
    </w:p>
    <w:p>
      <w:pPr>
        <w:pStyle w:val="ArticleBody"/>
        <w:jc w:val="left"/>
      </w:pPr>
      <w:r>
        <w:rPr>
          <w:rFonts w:ascii="Times New Roman" w:hAnsi="Times New Roman" w:eastAsia="Times New Roman" w:cs="Times New Roman"/>
        </w:rPr>
        <w:t>Uasi unaowakilishwa na Israeli halisi, kama ishara ya wale waliomsulubisha Masihi wao, na mashambulio matatu ya kushtukiza ya Uislamu ya ole ya tatu, hubeba alama ya “Kweli.” Ujumbe unaowatia muhuri wale mia moja arobaini na nne elfu, unaotimiza kazi ya kuwakusanya watu wa Mungu wa siku za mwisho mara ya pili, hutokea katika kipindi cha wakati ambapo shughuli za Uislamu wa ole ya tatu ziko katika utendaji.</w:t>
      </w:r>
    </w:p>
    <w:p>
      <w:pPr>
        <w:pStyle w:val="ArticleBody"/>
        <w:jc w:val="left"/>
      </w:pPr>
      <w:r>
        <w:rPr>
          <w:rFonts w:ascii="Times New Roman" w:hAnsi="Times New Roman" w:eastAsia="Times New Roman" w:cs="Times New Roman"/>
        </w:rPr>
        <w:t>Ubuhanuzi bugereranywa no “gukoranywa kwa kabiri” bugaragaza mu buryo busobanutse ibihe byihariye by’ubuhanuzi bigize amateka yose y’“gukoranywa kwa kabiri.” Kumanuka kwa Kristo nyuma yo kuzuka kwe ni ko kuranga intangiriro y’umurimo we wo gukoranya abari baratatanye ku musaraba.</w:t>
      </w:r>
    </w:p>
    <w:p>
      <w:pPr>
        <w:pStyle w:val="ArticleScripture"/>
        <w:jc w:val="left"/>
      </w:pPr>
      <w:r>
        <w:rPr>
          <w:rFonts w:ascii="Times New Roman" w:hAnsi="Times New Roman" w:eastAsia="Times New Roman" w:cs="Times New Roman"/>
        </w:rPr>
        <w:t>Basi Yesu akawaambia, Ninyi nyote mtajikwaa kwa ajili yangu usiku huu; kwa maana imeandikwa, Nitampiga mchungaji, na kondoo wa kundi watatawanyika. Mathayo 26:31.</w:t>
      </w:r>
    </w:p>
    <w:p>
      <w:pPr>
        <w:pStyle w:val="ArticleBody"/>
        <w:jc w:val="left"/>
      </w:pPr>
      <w:r>
        <w:rPr>
          <w:rFonts w:ascii="Times New Roman" w:hAnsi="Times New Roman" w:eastAsia="Times New Roman" w:cs="Times New Roman"/>
        </w:rPr>
        <w:t>اى قبره‌داكى اوچ گوندن سونرا، مەسیح شاگردلەرگە نازىل بولۇپ، قىرىق كۈنلۈك شەخسىي تەلىم دەۋرىنى باشلىدى؛ بۇ دەۋردىن كېيىن، پەنتىكوست كۈنىدە مۇقەددەس روھنىڭ چەكسىز تۆكۈلۈپ بېرىلىشىدىن ئىلگىرى، بىرلىشىش ۋە دۇئا قىلىش ئۈچۈن ئون كۈنلۈك بىر دەۋر كەلدى.</w:t>
      </w:r>
    </w:p>
    <w:p>
      <w:pPr>
        <w:pStyle w:val="ArticleScripture"/>
        <w:jc w:val="left"/>
      </w:pPr>
      <w:r>
        <w:rPr>
          <w:rFonts w:ascii="Times New Roman" w:hAnsi="Times New Roman" w:eastAsia="Times New Roman" w:cs="Times New Roman"/>
        </w:rPr>
        <w:t>Ekitabo ekisooka nakikolá, ggwe Teofiro, eky’ebintu byonna Yesu bye yasooka okukola n’okuyigiriza, okutuusa ku lunaku lwe yatwalibwako waggulu, bwe yamala okuwa abatume be yali alonze ebiragiro ng’ayita mu Mwoyo Omutukuvu: era n’abo be yeeraga nga mulamu oluvannyuma lw’okubonaabona kwe, n’obukakafu bungi obutalemwa, ng’alabibwa gye bali ennaku amakumi ana, era ng’ayogera ku bikwata ku bwakabaka bwa Katonda: era bwe yali ng’akuŋŋaanidde wamu nabo, yabalagira obutava mu Yerusaalemi, wabula balindirire okusuubiza kwa Kitaffe, kwe yagamba nti, mwakiwulira okuva gye ndi. Kubanga Yokaana mazima yabatiza n’amazzi; naye mmwe mulibatizibwa n’Omwoyo Omutukuvu mu nnaku si nnyingi okuva kaakano. Awo bwe baakuŋŋaana, ne bamubuuza nga bagamba nti, Mukama waffe, mu biro bino mw’onozzaawo nate obwakabaka eri Isiraeri? Naye n’abagamba nti, Si kyammwe okumanya ebiro oba emirembe, Kitaffe by’ateesezza mu buyinza bwe ye mwene. Naye mulifuna amaanyi, Omwoyo Omutukuvu bw’alibabaako: era munaabanga bajulirwa bange mu Yerusaalemi, ne mu Buyudaaya yonna, ne mu Samaliya, era n’okutuuka ku nkomerero y’ensi. Era bwe yamala okwogera ebigambo ebyo, bwe baali batunuulira, n’atwalibwa waggulu; ekire ne kimuggya mu maaso gaabwe.... Awo olunaku lwa Pentekooti bwe lwatuuka mu bujjuvu, bonna baali n’omwoyo gumu mu kifo kimu. Amangwago ne wabaawo eddoboozi okuva mu ggulu ng’ery’empewo ey’amaanyi eri embiro, ne lijjuza ennyumba yonna mwe baali batudde. Ebikolwa by’Abatume 1:1–9, 2:1, 2.</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दिवसक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चेलाहलाई</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प्रतिज्ञाक</w:t>
      </w:r>
      <w:r>
        <w:rPr>
          <w:rFonts w:ascii="Times New Roman" w:hAnsi="Times New Roman" w:eastAsia="Times New Roman" w:cs="Times New Roman"/>
        </w:rPr>
        <w:t xml:space="preserve"> </w:t>
      </w:r>
      <w:r>
        <w:rPr>
          <w:rFonts w:ascii="Nirmala UI" w:hAnsi="Nirmala UI" w:eastAsia="Nirmala UI" w:cs="Nirmala UI"/>
        </w:rPr>
        <w:t>प्रतीक्षामेँ</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कहनाय</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चेलाहकेँ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एकठाम</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कयरहल</w:t>
      </w:r>
      <w:r>
        <w:rPr>
          <w:rFonts w:ascii="Times New Roman" w:hAnsi="Times New Roman" w:eastAsia="Times New Roman" w:cs="Times New Roman"/>
        </w:rPr>
        <w:t xml:space="preserve"> </w:t>
      </w:r>
      <w:r>
        <w:rPr>
          <w:rFonts w:ascii="Nirmala UI" w:hAnsi="Nirmala UI" w:eastAsia="Nirmala UI" w:cs="Nirmala UI"/>
        </w:rPr>
        <w:t>छलथि।</w:t>
      </w:r>
      <w:r>
        <w:rPr>
          <w:rFonts w:ascii="Times New Roman" w:hAnsi="Times New Roman" w:eastAsia="Times New Roman" w:cs="Times New Roman"/>
        </w:rPr>
        <w:t xml:space="preserve"> </w:t>
      </w:r>
      <w:r>
        <w:rPr>
          <w:rFonts w:ascii="Nirmala UI" w:hAnsi="Nirmala UI" w:eastAsia="Nirmala UI" w:cs="Nirmala UI"/>
        </w:rPr>
        <w:t>यरूशलेममेँ</w:t>
      </w:r>
      <w:r>
        <w:rPr>
          <w:rFonts w:ascii="Times New Roman" w:hAnsi="Times New Roman" w:eastAsia="Times New Roman" w:cs="Times New Roman"/>
        </w:rPr>
        <w:t xml:space="preserve"> </w:t>
      </w:r>
      <w:r>
        <w:rPr>
          <w:rFonts w:ascii="Nirmala UI" w:hAnsi="Nirmala UI" w:eastAsia="Nirmala UI" w:cs="Nirmala UI"/>
        </w:rPr>
        <w:t>प्रतीक्षाक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तहरिक</w:t>
      </w:r>
      <w:r>
        <w:rPr>
          <w:rFonts w:ascii="Times New Roman" w:hAnsi="Times New Roman" w:eastAsia="Times New Roman" w:cs="Times New Roman"/>
        </w:rPr>
        <w:t xml:space="preserve"> </w:t>
      </w:r>
      <w:r>
        <w:rPr>
          <w:rFonts w:ascii="Nirmala UI" w:hAnsi="Nirmala UI" w:eastAsia="Nirmala UI" w:cs="Nirmala UI"/>
        </w:rPr>
        <w:t>ठहरबाक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w:t>
      </w:r>
      <w:r>
        <w:rPr>
          <w:rFonts w:ascii="Nirmala UI" w:hAnsi="Nirmala UI" w:eastAsia="Nirmala UI" w:cs="Nirmala UI"/>
        </w:rPr>
        <w:t>ठहरबाक</w:t>
      </w:r>
      <w:r>
        <w:rPr>
          <w:rFonts w:ascii="Times New Roman" w:hAnsi="Times New Roman" w:eastAsia="Times New Roman" w:cs="Times New Roman"/>
        </w:rPr>
        <w:t xml:space="preserve"> </w:t>
      </w:r>
      <w:r>
        <w:rPr>
          <w:rFonts w:ascii="Nirmala UI" w:hAnsi="Nirmala UI" w:eastAsia="Nirmala UI" w:cs="Nirmala UI"/>
        </w:rPr>
        <w:t>समयसभक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कार्यसँ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पिन्तेकुस्तमेँ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बपतिस्मासँ</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गाड़ल</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एहीकारणे</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मध्यक</w:t>
      </w:r>
      <w:r>
        <w:rPr>
          <w:rFonts w:ascii="Times New Roman" w:hAnsi="Times New Roman" w:eastAsia="Times New Roman" w:cs="Times New Roman"/>
        </w:rPr>
        <w:t xml:space="preserve"> </w:t>
      </w:r>
      <w:r>
        <w:rPr>
          <w:rFonts w:ascii="Nirmala UI" w:hAnsi="Nirmala UI" w:eastAsia="Nirmala UI" w:cs="Nirmala UI"/>
        </w:rPr>
        <w:t>वेमार्क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हस्ताक्षर</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Ntshikhathi hinkwayo yi sungula hi nkhuvulo wa Kriste lowu a khuvuriweke ha Yohane, loko Moya lowo Kwetsima wu rhelela hi xivumbeko xa tuva. Kutani ntirho wo hlengeleta vadyondzisiwa lava a va ta va masungulo ya tempele ya Vukriste wu sungula. Eku heleni ka nkarhi wolowo Kriste u tlhela a hlengeleta vadyondzisiwa va Yena ra vumbirhi, naswona nkarhi wa nhlengeletano ya vumbirhi i ku phindha ka nkarhi wa nhlengeletano yo sungula, hikuva Kriste u kombisa ku hela ka nchumu hi ku sungula ka wona.</w:t>
      </w:r>
    </w:p>
    <w:p>
      <w:pPr>
        <w:pStyle w:val="ArticleBody"/>
        <w:jc w:val="left"/>
      </w:pPr>
      <w:r>
        <w:rPr>
          <w:rFonts w:ascii="Times New Roman" w:hAnsi="Times New Roman" w:eastAsia="Times New Roman" w:cs="Times New Roman"/>
        </w:rPr>
        <w:t>Murusaraba yari yarashushanyijwe mbere n’umubatizo wa Kristo, kandi ibyo bintu byombi byatangije umurimo wo gukoranya abigishwa. Ikimenyetso cy’inzira kigaragaza intangiriro n’iherezo gihagarariye urupfu, ugushyingurwa n’umuzuko. Nyuma y’umuzuko, iminsi mirongo ine y’igeragezwa mu butayu yagereranyaga iminsi mirongo ine y’inyigisho nyuma yo kumanukira kwe ku bigishwa. Iyo minsi mirongo ine yombi ihagarariye ukuri kw’ingenzi kugaragazwa na Yesu ati: “Byanditswe ngo, Umuntu ntazatungwa n’umutsima wonyine, ahubwo azatungwa na buri jambo rituruka mu kanwa k’Imana.”</w:t>
      </w:r>
    </w:p>
    <w:p>
      <w:pPr>
        <w:pStyle w:val="ArticleBody"/>
        <w:jc w:val="left"/>
      </w:pPr>
      <w:r>
        <w:rPr>
          <w:rFonts w:ascii="Times New Roman" w:hAnsi="Times New Roman" w:eastAsia="Times New Roman" w:cs="Times New Roman"/>
        </w:rPr>
        <w:t>Munyengo iyo, Yesu yatangulongwila ŵasambiri vinthu vyose ivyo ntchimi zikachitira ukaboni vya Khristu, ntheura wakalongora kuti nyengo iyo yikaŵa yakujulika kwa Mazgu Ghake gha uchimi.</w:t>
      </w:r>
    </w:p>
    <w:p>
      <w:pPr>
        <w:pStyle w:val="ArticleScripture"/>
        <w:jc w:val="left"/>
      </w:pPr>
      <w:r>
        <w:rPr>
          <w:rFonts w:ascii="Times New Roman" w:hAnsi="Times New Roman" w:eastAsia="Times New Roman" w:cs="Times New Roman"/>
        </w:rPr>
        <w:t>Ka, tazama, wawili miongoni mwao walikuwa wakienda siku iyo iyo kwenda kijiji kimoja kiitwacho Emmausi, kilichokuwa umbali wa yapata stadia sitini kutoka Yerusalemu. Nao walikuwa wakizungumza pamoja juu ya mambo hayo yote yaliyokuwa yametukia. Ikawa, walipokuwa wakizungumza na kujadiliana, Yesu mwenyewe akakaribia, akaenda pamoja nao. Lakini macho yao yakazuiliwa wasimtambue.... Ndipo akawaambia, Enyi wapumbavu, na wazito wa moyo kuamini yote waliyonena manabii: je, haikumpasa Kristo kuteswa mambo hayo, na kuingia katika utukufu wake? Akaanza tangu Musa na manabii wote, akawafafanulia katika Maandiko yote mambo yaliyomhusu yeye mwenyewe. Wakakaribia kile kijiji walikokuwa wakienda; naye akafanya kana kwamba angeendelea mbele zaidi. Lakini wakamsihi sana, wakisema, Kaa pamoja nasi, kwa maana imekaribia jioni, na siku imekwisha kwenda sana. Akaingia ili akae nao. Ikawa, alipokuwa ameketi chakulani pamoja nao, alitwaa mkate, akaubariki, akaumega, akawapa. Macho yao yakafumbuliwa, wakamtambua; naye akatoweka machoni pao. Luka 24:13–16, 26–31.</w:t>
      </w:r>
    </w:p>
    <w:p>
      <w:pPr>
        <w:pStyle w:val="ArticleBody"/>
        <w:jc w:val="left"/>
      </w:pPr>
      <w:r>
        <w:rPr>
          <w:rFonts w:ascii="Times New Roman" w:hAnsi="Times New Roman" w:eastAsia="Times New Roman" w:cs="Times New Roman"/>
        </w:rPr>
        <w:t>Kristo akakaa pamoja na wanafunzi wale ambao hawakumtambua yeye alikuwa nani, hata alipowafumbua macho yao, “akaanza tangu Musa na manabii wote, akawafafanulia katika maandiko yote mambo yaliyomhusu yeye mwenyewe.” Macho yao yakafumbuliwa walipopewa “mkate” wa kula. Baada ya siku arobaini Kristo akapaa kwenda mbinguni, na “akatoweka machoni pao,” kama alivyowafanyia wanafunzi wa Emau mwanzoni mwa siku zile arobaini za mafundisho. Kisha wakaanza zile siku kumi za maandalizi kwa ajili ya Pentekoste, jambo ambalo ni mfano wa sheria ya Jumapili iliyo karibu kuja.</w:t>
      </w:r>
    </w:p>
    <w:p>
      <w:pPr>
        <w:pStyle w:val="ArticleBody"/>
        <w:jc w:val="left"/>
      </w:pPr>
      <w:r>
        <w:rPr>
          <w:rFonts w:ascii="Times New Roman" w:hAnsi="Times New Roman" w:eastAsia="Times New Roman" w:cs="Times New Roman"/>
        </w:rPr>
        <w:t>Mw’itita ḵanene, ḵali m̓itukaney ma Sabato, ishabu rya gatatu rya Uislamu riza vuba; kandi Uislamu ni “umuyaga” “ukaze” wa Yesaya “w’i burasirazuba,” ni wo mwuka wa Ezekieli uva mu miyaga ine ya Yohana, ifatiriwe mu gihe cyo gushyirwaho ikimenyetso ku bihumbi ijana na mirongo ine na bine.</w:t>
      </w:r>
    </w:p>
    <w:p>
      <w:pPr>
        <w:pStyle w:val="ArticleBody"/>
        <w:jc w:val="left"/>
      </w:pPr>
      <w:r>
        <w:rPr>
          <w:rFonts w:ascii="Times New Roman" w:hAnsi="Times New Roman" w:eastAsia="Times New Roman" w:cs="Times New Roman"/>
        </w:rPr>
        <w:t>Baada ya wale mia moja arobaini na nne elfu kutiwa muhuri, ndipo pepo nne hufunguliwa, na “ghafula kukaja toka mbinguni uvumi kama wa upepo wa nguvu ukienda kasi, ukaijaza nyumba yote.” Uislamu wa ole ya tatu hupiga “ghafula” na bila kutazamiwa, nao huleta “sauti kutoka mbinguni” ambayo ndiyo baragumu ya saba, inayotambulisha wakati ambapo siri ya Mungu imekamilika; nayo siri ya Mungu hukamilika kwa wale mia moja arobaini na nne elfu wakati Uungu (kumwagwa kwa Roho Mtakatifu) unapounganishwa kwa kudumu na ubinadamu, na Bwana huja ghafula katika hekalu Lake (nyumba ile walimokuwa wamekusanyika wanafunzi), naye huingia katika agano pamoja na wale mia moja arobaini na nne elfu.</w:t>
      </w:r>
    </w:p>
    <w:p>
      <w:pPr>
        <w:pStyle w:val="ArticleBody"/>
        <w:jc w:val="left"/>
      </w:pPr>
      <w:r>
        <w:rPr>
          <w:rFonts w:ascii="Times New Roman" w:hAnsi="Times New Roman" w:eastAsia="Times New Roman" w:cs="Times New Roman"/>
        </w:rPr>
        <w:t>Tuzodongela dilonga edi mu disonama didi didi didi dilembi.</w:t>
      </w:r>
    </w:p>
    <w:p>
      <w:pPr>
        <w:pStyle w:val="ArticleScripture"/>
        <w:jc w:val="left"/>
      </w:pPr>
      <w:r>
        <w:rPr>
          <w:rFonts w:ascii="Times New Roman" w:hAnsi="Times New Roman" w:eastAsia="Times New Roman" w:cs="Times New Roman"/>
        </w:rPr>
        <w:t>“Bwana anataka tupande mlimani,—kwa njia ya moja kwa moja zaidi kuingia mbele za uso wake. Tunakaribia kufika katika kipindi cha hatari ambacho, kuliko wakati wowote uliotangulia tangu ulimwengu ulipoanza kuwako, kitadai wakfu kamili wa kila mmoja ambaye ametaja jina la Kristo.</w:t>
      </w:r>
    </w:p>
    <w:p>
      <w:pPr>
        <w:pStyle w:val="ArticleScripture"/>
        <w:jc w:val="left"/>
      </w:pPr>
      <w:r>
        <w:rPr>
          <w:rFonts w:ascii="Times New Roman" w:hAnsi="Times New Roman" w:eastAsia="Times New Roman" w:cs="Times New Roman"/>
        </w:rPr>
        <w:t>«Кылныбыз арасында чын такыбалыктын яңарышы — безнең барлык ихтыяҗларыбызның иң зурысы һәм иң кичектергесезедер. Безгә Аллаһыдан изге майлану, Аның Рухы белән сугарылу кирәк; чөнки изге хакыйкатьне таратуда нәтиҗәле бердәнбер көч — шулдыр. Җанның җансызланган сәләтләрен күктәге нәрсәләрне кадерләргә терелтүче һәм күңел мәхәббәтен Аллаһыга һәм хакыйкатькә юнәлтүче — Аллаһының Рухыдыр.»</w:t>
      </w:r>
    </w:p>
    <w:p>
      <w:pPr>
        <w:pStyle w:val="ArticleScripture"/>
        <w:jc w:val="left"/>
      </w:pPr>
      <w:r>
        <w:rPr>
          <w:rFonts w:ascii="Times New Roman" w:hAnsi="Times New Roman" w:eastAsia="Times New Roman" w:cs="Times New Roman"/>
        </w:rPr>
        <w:t>“Ndụrwụ ahe oshi ẹka anyi jide Ogbago n’okwu iya. Mbọke Jizọs nọdụrụ nso ịhapụ ndị na-eso ụzọ iya, ka ọ rịgoro n’eluigwe, ọ nyere ha iwu ka ha buru ozi-ọma ahụ jee n’etiti mba niile, asụsụ niile, na ndị nile. Ọ gwara ha ka ha nọgide na Jerusalem ruo mgbe e yikwara ha ike sitere n’elu. Nke a dị oke mkpa nye ihe ịga nke ọma ha. Mmanụ nsọ ahụ aghaghị ịbịa n’elu ndị ozi Ogbago. Ndị niile e ji amara kpamkpam dịka ndị na-eso ụzọ Kraịst, ma sonyere ndịozi dịka ndị nkwusa ozi-ọma, zukọtara ọnụ na Jerusalem. Ha wepụrụ ọdịiche niile. Ha nọgidere n’otu obi n’ekpere na arịrịọ, ka ha wee nata mmezu nke nkwa nke Mmụọ Nsọ; n’ihi na ha ga-ekwusa ozi-ọma ahụ n’igosipụta nke Mmụọ na n’ike nke Ogbago. Ọ bụ oge nnukwu ihe ize ndụ nye ndị na-eso ụzọ Kraịst. Ha dị ka atụrụ n’etiti agụ, ma ha nwere ezigbo obi ike, n’ihi na Kraịst si n’ọnwụ bilie, ma kpugheere onwe ya ha, ma kwere ha nkwa ngọzi pụrụ iche nke ga-eme ka ha ruo eru ịpụ gaa kwusaa ozi-ọma ya nye ụwa. Ha nọ na-eche n’olileanya mmezu nke nkwa ya, ma na-ekpe ekpere n’oke ọkụ nke mmụọ.”</w:t>
      </w:r>
    </w:p>
    <w:p>
      <w:pPr>
        <w:pStyle w:val="ArticleScripture"/>
        <w:jc w:val="left"/>
      </w:pPr>
      <w:r>
        <w:rPr>
          <w:rFonts w:ascii="Times New Roman" w:hAnsi="Times New Roman" w:eastAsia="Times New Roman" w:cs="Times New Roman"/>
        </w:rPr>
        <w:t>«ئه‌وە هه‌ر ئەو ڕێبازەیە کە دەبێت لەلایەن ئەوانەوە پەیڕەو بکرێت کە بەشدارن لە کاری ڕاگەیاندنی هاتنی یەزدان لە هەورەکانی ئاسمان؛ چونکە گەلێک دەبێت ئامادە بکرێت بۆ ئەوەی لە ڕۆژی گەورەی خودا بوەستن. هەرچەندە مەسیح بە قوتابییەکانی بەڵێنی ئەوەی دابوو کە ڕۆحی پیرۆز وەردەگرن، ئەمە پێویستی نوێژ لابردنەوە نەکرد. بەڵکو زیاتر بە جدییەوە نوێژیان دەکرد؛ بە یەکدڵی لە نوێژدا بەردەوام بوون. ئەوانەی ئێستا خەریک بوون بەو کارە پڕ لە گرنگییەی ئامادەکردنی گەلێک بۆ هاتنی یەزدان، دەبێت ئەوانیش بەردەوام بن لە نوێژ. قوتابییە سەرەتاییەکان یەکدڵ بوون. هیچ گومانکارییەک، هیچ تیۆریایەکی کەنجکاوانەیان نەبوو بۆ پێشخستنی ئەوەی چۆن ئەو بەرەکەتە بەڵێن‌دراوە دێت. لە باوەڕ و ڕۆحدا یەک بوون. هاوڕا بوون.»</w:t>
      </w:r>
    </w:p>
    <w:p>
      <w:pPr>
        <w:pStyle w:val="ArticleScripture"/>
        <w:jc w:val="left"/>
      </w:pPr>
      <w:r>
        <w:rPr>
          <w:rFonts w:ascii="Times New Roman" w:hAnsi="Times New Roman" w:eastAsia="Times New Roman" w:cs="Times New Roman"/>
        </w:rPr>
        <w:t>“Shingilika shishinganyaleka shonse. Fumisya woga wenu, pategani umoyo wa kuuhona uja Paulo aali nawo apo aalandile kuti, ‘Naimboledwe pamo ni Kilisitu; nangwa nili ni moyo; nambo nga ni nene, ikaweche, ni Kilisitu ali ni moyo mwa une: ni umi uuno ndili nawo lino mu mubili, ndili nawo ku lwitiko lwa Mwana wa Leza, jwanganonyelwe une, ni kwilikanya iyemwine chifukwa changu.’ [Agalatiya 2:20.] Mpelechesyani yosope kwa Kilisitu, ni lekani umi wenu usisime pamo ni Kilisitu mwa Leza. Penepo mchiwa machili ga kutenda yambone. Jumo mpaka aganiche chikwi, ni ŵaŵili aganiche makumi ga zikwi.” Atumiki ŵa Injili,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Sêfera Danîêlê - Yeksed û No û Nehەم</dc:title>
  <dc:subject>Kusukuma kwa Kisiasa na Hatima ya Kinabii: Mwisho wa Vyama vya Democratic na Republican katika Muktadha wa Unabii wa Kibiblia</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