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algun Gothic" w:hAnsi="Malgun Gothic" w:eastAsia="Malgun Gothic" w:cs="Malgun Gothic"/>
        </w:rPr>
        <w:t>책</w:t>
      </w:r>
      <w:r>
        <w:rPr>
          <w:rFonts w:ascii="Arial" w:hAnsi="Arial" w:eastAsia="Arial" w:cs="Arial"/>
        </w:rPr>
        <w:t xml:space="preserve"> </w:t>
      </w:r>
      <w:r>
        <w:rPr>
          <w:rFonts w:ascii="Malgun Gothic" w:hAnsi="Malgun Gothic" w:eastAsia="Malgun Gothic" w:cs="Malgun Gothic"/>
        </w:rPr>
        <w:t>다니엘</w:t>
      </w:r>
      <w:r>
        <w:rPr>
          <w:rFonts w:ascii="Arial" w:hAnsi="Arial" w:eastAsia="Arial" w:cs="Arial"/>
        </w:rPr>
        <w:t xml:space="preserve"> - </w:t>
      </w:r>
      <w:r>
        <w:rPr>
          <w:rFonts w:ascii="Malgun Gothic" w:hAnsi="Malgun Gothic" w:eastAsia="Malgun Gothic" w:cs="Malgun Gothic"/>
        </w:rPr>
        <w:t>제이십팔번</w:t>
      </w:r>
    </w:p>
    <w:p>
      <w:pPr>
        <w:pStyle w:val="ArticleSubtitle"/>
        <w:jc w:val="left"/>
      </w:pPr>
      <w:r>
        <w:rPr>
          <w:rFonts w:ascii="Arial" w:hAnsi="Arial" w:eastAsia="Arial" w:cs="Arial"/>
        </w:rPr>
        <w:t>Bizingo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2023-12-23</w:t>
      </w:r>
    </w:p>
    <w:p>
      <w:pPr>
        <w:pStyle w:val="ArticleBody"/>
        <w:jc w:val="left"/>
      </w:pPr>
      <w:r>
        <w:rPr>
          <w:rFonts w:ascii="Times New Roman" w:hAnsi="Times New Roman" w:eastAsia="Times New Roman" w:cs="Times New Roman"/>
        </w:rPr>
        <w:t>Nebukadnezari anawakilisha mwanzo wa Uadventista, mwanzo wa Marekani, mwanzo wa pembe ya Kiprotestanti, na mwanzo wa pembe ya Kirepublican. Belshaza anawakilisha mwisho wa mistari hii yote.</w:t>
      </w:r>
    </w:p>
    <w:p>
      <w:pPr>
        <w:pStyle w:val="ArticleBody"/>
        <w:jc w:val="left"/>
      </w:pPr>
      <w:r>
        <w:rPr>
          <w:rFonts w:ascii="Times New Roman" w:hAnsi="Times New Roman" w:eastAsia="Times New Roman" w:cs="Times New Roman"/>
        </w:rPr>
        <w:t>Nebukadnezar dîroka peyamên ferişteyê yekem û duyem, ji 1798’an heta 1844’an, û destpêka dadweriya lêkolîner a Xwedê temsîl dike. Şehadeta wî bi Daniel beşa yekem re hevpar e. Belşezzar dîroka peyama ferişteyê sêyem, ji 1989’an heta qanûna Yekşemê, û destpêka dadweriya pêkanîner a Xwedê temsîl dike. Şehadeta wî bi Daniel beşên yekem heta sêyem re hevpar e.</w:t>
      </w:r>
    </w:p>
    <w:p>
      <w:pPr>
        <w:pStyle w:val="ArticleBody"/>
        <w:jc w:val="left"/>
      </w:pPr>
      <w:r>
        <w:rPr>
          <w:rFonts w:ascii="Times New Roman" w:hAnsi="Times New Roman" w:eastAsia="Times New Roman" w:cs="Times New Roman"/>
        </w:rPr>
        <w:t>Nebukadnezari anaashiria mwisho wa “nyakati saba” zilizoupata ufalme wa kaskazini wa Israeli mwaka 1798, wakati ufalme wake uliporejeshwa kwake baada ya kuishi akiwa na moyo wa mnyama. Ushuhuda wake unaendelea hadi kufunguliwa kwa hukumu ya uchunguzi mwishoni mwa “nyakati saba” zilizoupata ufalme wa kusini wa Yuda mwaka 1844. Katika ushuhuda wake neno “saa” linawakilisha ujumbe wa saa ya hukumu wa malaika wa kwanza, na kisha tena, linawakilisha kuwasili kwa ujumbe huo. “Saa” katika ushuhuda wake inaashiria mwaka 1798, na 1844, ambazo zote mbili zinawakilisha hitimisho la ghadhabu ya kwanza na ghadhabu ya mwisho mtawalia.</w:t>
      </w:r>
    </w:p>
    <w:p>
      <w:pPr>
        <w:pStyle w:val="ArticleBody"/>
        <w:jc w:val="left"/>
      </w:pPr>
      <w:r>
        <w:rPr>
          <w:rFonts w:ascii="Malgun Gothic" w:hAnsi="Malgun Gothic" w:eastAsia="Malgun Gothic" w:cs="Malgun Gothic"/>
        </w:rPr>
        <w:t>쿠</w:t>
      </w:r>
      <w:r>
        <w:rPr>
          <w:rFonts w:ascii="Nirmala UI" w:hAnsi="Nirmala UI" w:eastAsia="Nirmala UI" w:cs="Nirmala UI"/>
        </w:rPr>
        <w:t>ಷ्टा</w:t>
      </w:r>
      <w:r>
        <w:rPr>
          <w:rFonts w:ascii="Times New Roman" w:hAnsi="Times New Roman" w:eastAsia="Times New Roman" w:cs="Times New Roman"/>
        </w:rPr>
        <w:t xml:space="preserve"> </w:t>
      </w:r>
      <w:r>
        <w:rPr>
          <w:rFonts w:ascii="Nirmala UI" w:hAnsi="Nirmala UI" w:eastAsia="Nirmala UI" w:cs="Nirmala UI"/>
        </w:rPr>
        <w:t>മൽകാൻ</w:t>
      </w:r>
      <w:r>
        <w:rPr>
          <w:rFonts w:ascii="Times New Roman" w:hAnsi="Times New Roman" w:eastAsia="Times New Roman" w:cs="Times New Roman"/>
        </w:rPr>
        <w:t xml:space="preserve"> </w:t>
      </w:r>
      <w:r>
        <w:rPr>
          <w:rFonts w:ascii="Nirmala UI" w:hAnsi="Nirmala UI" w:eastAsia="Nirmala UI" w:cs="Nirmala UI"/>
        </w:rPr>
        <w:t>ബേൽശസ്സറിന്റെ</w:t>
      </w:r>
      <w:r>
        <w:rPr>
          <w:rFonts w:ascii="Times New Roman" w:hAnsi="Times New Roman" w:eastAsia="Times New Roman" w:cs="Times New Roman"/>
        </w:rPr>
        <w:t xml:space="preserve"> </w:t>
      </w:r>
      <w:r>
        <w:rPr>
          <w:rFonts w:ascii="Nirmala UI" w:hAnsi="Nirmala UI" w:eastAsia="Nirmala UI" w:cs="Nirmala UI"/>
        </w:rPr>
        <w:t>അവസാനമെന്നത്</w:t>
      </w:r>
      <w:r>
        <w:rPr>
          <w:rFonts w:ascii="Times New Roman" w:hAnsi="Times New Roman" w:eastAsia="Times New Roman" w:cs="Times New Roman"/>
        </w:rPr>
        <w:t xml:space="preserve"> </w:t>
      </w:r>
      <w:r>
        <w:rPr>
          <w:rFonts w:ascii="Nirmala UI" w:hAnsi="Nirmala UI" w:eastAsia="Nirmala UI" w:cs="Nirmala UI"/>
        </w:rPr>
        <w:t>രഹസ്യമായ</w:t>
      </w:r>
      <w:r>
        <w:rPr>
          <w:rFonts w:ascii="Times New Roman" w:hAnsi="Times New Roman" w:eastAsia="Times New Roman" w:cs="Times New Roman"/>
        </w:rPr>
        <w:t xml:space="preserve"> </w:t>
      </w:r>
      <w:r>
        <w:rPr>
          <w:rFonts w:ascii="Nirmala UI" w:hAnsi="Nirmala UI" w:eastAsia="Nirmala UI" w:cs="Nirmala UI"/>
        </w:rPr>
        <w:t>കൈയെഴുത്താൽ</w:t>
      </w:r>
      <w:r>
        <w:rPr>
          <w:rFonts w:ascii="Times New Roman" w:hAnsi="Times New Roman" w:eastAsia="Times New Roman" w:cs="Times New Roman"/>
        </w:rPr>
        <w:t xml:space="preserve"> </w:t>
      </w:r>
      <w:r>
        <w:rPr>
          <w:rFonts w:ascii="Nirmala UI" w:hAnsi="Nirmala UI" w:eastAsia="Nirmala UI" w:cs="Nirmala UI"/>
        </w:rPr>
        <w:t>അടയാളപ്പെടുത്തപ്പെട്ടിരിക്കുന്നു</w:t>
      </w:r>
      <w:r>
        <w:rPr>
          <w:rFonts w:ascii="Times New Roman" w:hAnsi="Times New Roman" w:eastAsia="Times New Roman" w:cs="Times New Roman"/>
        </w:rPr>
        <w:t xml:space="preserve">; </w:t>
      </w:r>
      <w:r>
        <w:rPr>
          <w:rFonts w:ascii="Nirmala UI" w:hAnsi="Nirmala UI" w:eastAsia="Nirmala UI" w:cs="Nirmala UI"/>
        </w:rPr>
        <w:t>അതിന്റെ</w:t>
      </w:r>
      <w:r>
        <w:rPr>
          <w:rFonts w:ascii="Times New Roman" w:hAnsi="Times New Roman" w:eastAsia="Times New Roman" w:cs="Times New Roman"/>
        </w:rPr>
        <w:t xml:space="preserve"> </w:t>
      </w:r>
      <w:r>
        <w:rPr>
          <w:rFonts w:ascii="Nirmala UI" w:hAnsi="Nirmala UI" w:eastAsia="Nirmala UI" w:cs="Nirmala UI"/>
        </w:rPr>
        <w:t>തുല്യം</w:t>
      </w:r>
      <w:r>
        <w:rPr>
          <w:rFonts w:ascii="Times New Roman" w:hAnsi="Times New Roman" w:eastAsia="Times New Roman" w:cs="Times New Roman"/>
        </w:rPr>
        <w:t xml:space="preserve"> </w:t>
      </w:r>
      <w:r>
        <w:rPr>
          <w:rFonts w:ascii="Nirmala UI" w:hAnsi="Nirmala UI" w:eastAsia="Nirmala UI" w:cs="Nirmala UI"/>
        </w:rPr>
        <w:t>ഇരുപത്തിയഞ്ചു</w:t>
      </w:r>
      <w:r>
        <w:rPr>
          <w:rFonts w:ascii="Times New Roman" w:hAnsi="Times New Roman" w:eastAsia="Times New Roman" w:cs="Times New Roman"/>
        </w:rPr>
        <w:t xml:space="preserve"> </w:t>
      </w:r>
      <w:r>
        <w:rPr>
          <w:rFonts w:ascii="Nirmala UI" w:hAnsi="Nirmala UI" w:eastAsia="Nirmala UI" w:cs="Nirmala UI"/>
        </w:rPr>
        <w:t>നൂറും</w:t>
      </w:r>
      <w:r>
        <w:rPr>
          <w:rFonts w:ascii="Times New Roman" w:hAnsi="Times New Roman" w:eastAsia="Times New Roman" w:cs="Times New Roman"/>
        </w:rPr>
        <w:t xml:space="preserve"> </w:t>
      </w:r>
      <w:r>
        <w:rPr>
          <w:rFonts w:ascii="Nirmala UI" w:hAnsi="Nirmala UI" w:eastAsia="Nirmala UI" w:cs="Nirmala UI"/>
        </w:rPr>
        <w:t>ഇരുപതും</w:t>
      </w:r>
      <w:r>
        <w:rPr>
          <w:rFonts w:ascii="Times New Roman" w:hAnsi="Times New Roman" w:eastAsia="Times New Roman" w:cs="Times New Roman"/>
        </w:rPr>
        <w:t xml:space="preserve"> </w:t>
      </w:r>
      <w:r>
        <w:rPr>
          <w:rFonts w:ascii="Nirmala UI" w:hAnsi="Nirmala UI" w:eastAsia="Nirmala UI" w:cs="Nirmala UI"/>
        </w:rPr>
        <w:t>ആകുന്നു</w:t>
      </w:r>
      <w:r>
        <w:rPr>
          <w:rFonts w:ascii="Times New Roman" w:hAnsi="Times New Roman" w:eastAsia="Times New Roman" w:cs="Times New Roman"/>
        </w:rPr>
        <w:t>. “</w:t>
      </w:r>
      <w:r>
        <w:rPr>
          <w:rFonts w:ascii="Nirmala UI" w:hAnsi="Nirmala UI" w:eastAsia="Nirmala UI" w:cs="Nirmala UI"/>
        </w:rPr>
        <w:t>ഏഴ്</w:t>
      </w:r>
      <w:r>
        <w:rPr>
          <w:rFonts w:ascii="Times New Roman" w:hAnsi="Times New Roman" w:eastAsia="Times New Roman" w:cs="Times New Roman"/>
        </w:rPr>
        <w:t xml:space="preserve"> </w:t>
      </w:r>
      <w:r>
        <w:rPr>
          <w:rFonts w:ascii="Nirmala UI" w:hAnsi="Nirmala UI" w:eastAsia="Nirmala UI" w:cs="Nirmala UI"/>
        </w:rPr>
        <w:t>കാലങ്ങൾ</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മണിക്കൂർ</w:t>
      </w:r>
      <w:r>
        <w:rPr>
          <w:rFonts w:ascii="Times New Roman" w:hAnsi="Times New Roman" w:eastAsia="Times New Roman" w:cs="Times New Roman"/>
        </w:rPr>
        <w:t>,”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ചിതറിക്കൽ</w:t>
      </w:r>
      <w:r>
        <w:rPr>
          <w:rFonts w:ascii="Times New Roman" w:hAnsi="Times New Roman" w:eastAsia="Times New Roman" w:cs="Times New Roman"/>
        </w:rPr>
        <w:t xml:space="preserve">,” </w:t>
      </w:r>
      <w:r>
        <w:rPr>
          <w:rFonts w:ascii="Nirmala UI" w:hAnsi="Nirmala UI" w:eastAsia="Nirmala UI" w:cs="Nirmala UI"/>
        </w:rPr>
        <w:t>അല്ലെങ്കിൽ</w:t>
      </w:r>
      <w:r>
        <w:rPr>
          <w:rFonts w:ascii="Times New Roman" w:hAnsi="Times New Roman" w:eastAsia="Times New Roman" w:cs="Times New Roman"/>
        </w:rPr>
        <w:t xml:space="preserve"> “</w:t>
      </w:r>
      <w:r>
        <w:rPr>
          <w:rFonts w:ascii="Nirmala UI" w:hAnsi="Nirmala UI" w:eastAsia="Nirmala UI" w:cs="Nirmala UI"/>
        </w:rPr>
        <w:t>ഇരുപത്തിയഞ്ചു</w:t>
      </w:r>
      <w:r>
        <w:rPr>
          <w:rFonts w:ascii="Times New Roman" w:hAnsi="Times New Roman" w:eastAsia="Times New Roman" w:cs="Times New Roman"/>
        </w:rPr>
        <w:t xml:space="preserve"> </w:t>
      </w:r>
      <w:r>
        <w:rPr>
          <w:rFonts w:ascii="Nirmala UI" w:hAnsi="Nirmala UI" w:eastAsia="Nirmala UI" w:cs="Nirmala UI"/>
        </w:rPr>
        <w:t>നൂറും</w:t>
      </w:r>
      <w:r>
        <w:rPr>
          <w:rFonts w:ascii="Times New Roman" w:hAnsi="Times New Roman" w:eastAsia="Times New Roman" w:cs="Times New Roman"/>
        </w:rPr>
        <w:t xml:space="preserve"> </w:t>
      </w:r>
      <w:r>
        <w:rPr>
          <w:rFonts w:ascii="Nirmala UI" w:hAnsi="Nirmala UI" w:eastAsia="Nirmala UI" w:cs="Nirmala UI"/>
        </w:rPr>
        <w:t>ഇരുപതും</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രൂപത്തിൽ</w:t>
      </w:r>
      <w:r>
        <w:rPr>
          <w:rFonts w:ascii="Times New Roman" w:hAnsi="Times New Roman" w:eastAsia="Times New Roman" w:cs="Times New Roman"/>
        </w:rPr>
        <w:t xml:space="preserve"> </w:t>
      </w:r>
      <w:r>
        <w:rPr>
          <w:rFonts w:ascii="Nirmala UI" w:hAnsi="Nirmala UI" w:eastAsia="Nirmala UI" w:cs="Nirmala UI"/>
        </w:rPr>
        <w:t>പ്രതിനിധീകരിക്കപ്പെട്ടാലും</w:t>
      </w:r>
      <w:r>
        <w:rPr>
          <w:rFonts w:ascii="Times New Roman" w:hAnsi="Times New Roman" w:eastAsia="Times New Roman" w:cs="Times New Roman"/>
        </w:rPr>
        <w:t xml:space="preserve">, </w:t>
      </w:r>
      <w:r>
        <w:rPr>
          <w:rFonts w:ascii="Nirmala UI" w:hAnsi="Nirmala UI" w:eastAsia="Nirmala UI" w:cs="Nirmala UI"/>
        </w:rPr>
        <w:t>ന്യായവിധിയുടെ</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പ്രതീകമാണ്</w:t>
      </w:r>
      <w:r>
        <w:rPr>
          <w:rFonts w:ascii="Times New Roman" w:hAnsi="Times New Roman" w:eastAsia="Times New Roman" w:cs="Times New Roman"/>
        </w:rPr>
        <w:t xml:space="preserve">. </w:t>
      </w:r>
      <w:r>
        <w:rPr>
          <w:rFonts w:ascii="Nirmala UI" w:hAnsi="Nirmala UI" w:eastAsia="Nirmala UI" w:cs="Nirmala UI"/>
        </w:rPr>
        <w:t>നിമ്രോദിന്റെ</w:t>
      </w:r>
      <w:r>
        <w:rPr>
          <w:rFonts w:ascii="Times New Roman" w:hAnsi="Times New Roman" w:eastAsia="Times New Roman" w:cs="Times New Roman"/>
        </w:rPr>
        <w:t xml:space="preserve"> </w:t>
      </w:r>
      <w:r>
        <w:rPr>
          <w:rFonts w:ascii="Nirmala UI" w:hAnsi="Nirmala UI" w:eastAsia="Nirmala UI" w:cs="Nirmala UI"/>
        </w:rPr>
        <w:t>ന്യായവിധി</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ചിതറിക്കൽ</w:t>
      </w:r>
      <w:r>
        <w:rPr>
          <w:rFonts w:ascii="Times New Roman" w:hAnsi="Times New Roman" w:eastAsia="Times New Roman" w:cs="Times New Roman"/>
        </w:rPr>
        <w:t xml:space="preserve">” </w:t>
      </w:r>
      <w:r>
        <w:rPr>
          <w:rFonts w:ascii="Nirmala UI" w:hAnsi="Nirmala UI" w:eastAsia="Nirmala UI" w:cs="Nirmala UI"/>
        </w:rPr>
        <w:t>ആയിരുന്നു</w:t>
      </w:r>
      <w:r>
        <w:rPr>
          <w:rFonts w:ascii="Times New Roman" w:hAnsi="Times New Roman" w:eastAsia="Times New Roman" w:cs="Times New Roman"/>
        </w:rPr>
        <w:t xml:space="preserve">; </w:t>
      </w:r>
      <w:r>
        <w:rPr>
          <w:rFonts w:ascii="Nirmala UI" w:hAnsi="Nirmala UI" w:eastAsia="Nirmala UI" w:cs="Nirmala UI"/>
        </w:rPr>
        <w:t>നെബൂഖദ്</w:t>
      </w:r>
      <w:r>
        <w:rPr>
          <w:rFonts w:ascii="Times New Roman" w:hAnsi="Times New Roman" w:eastAsia="Times New Roman" w:cs="Times New Roman"/>
        </w:rPr>
        <w:t>‌</w:t>
      </w:r>
      <w:r>
        <w:rPr>
          <w:rFonts w:ascii="Nirmala UI" w:hAnsi="Nirmala UI" w:eastAsia="Nirmala UI" w:cs="Nirmala UI"/>
        </w:rPr>
        <w:t>നേസറിന്റേത്</w:t>
      </w:r>
      <w:r>
        <w:rPr>
          <w:rFonts w:ascii="Times New Roman" w:hAnsi="Times New Roman" w:eastAsia="Times New Roman" w:cs="Times New Roman"/>
        </w:rPr>
        <w:t xml:space="preserve"> “</w:t>
      </w:r>
      <w:r>
        <w:rPr>
          <w:rFonts w:ascii="Nirmala UI" w:hAnsi="Nirmala UI" w:eastAsia="Nirmala UI" w:cs="Nirmala UI"/>
        </w:rPr>
        <w:t>ഏഴ്</w:t>
      </w:r>
      <w:r>
        <w:rPr>
          <w:rFonts w:ascii="Times New Roman" w:hAnsi="Times New Roman" w:eastAsia="Times New Roman" w:cs="Times New Roman"/>
        </w:rPr>
        <w:t xml:space="preserve"> </w:t>
      </w:r>
      <w:r>
        <w:rPr>
          <w:rFonts w:ascii="Nirmala UI" w:hAnsi="Nirmala UI" w:eastAsia="Nirmala UI" w:cs="Nirmala UI"/>
        </w:rPr>
        <w:t>കാലങ്ങൾ</w:t>
      </w:r>
      <w:r>
        <w:rPr>
          <w:rFonts w:ascii="Times New Roman" w:hAnsi="Times New Roman" w:eastAsia="Times New Roman" w:cs="Times New Roman"/>
        </w:rPr>
        <w:t xml:space="preserve">” </w:t>
      </w:r>
      <w:r>
        <w:rPr>
          <w:rFonts w:ascii="Nirmala UI" w:hAnsi="Nirmala UI" w:eastAsia="Nirmala UI" w:cs="Nirmala UI"/>
        </w:rPr>
        <w:t>ആയിരുന്നു</w:t>
      </w:r>
      <w:r>
        <w:rPr>
          <w:rFonts w:ascii="Times New Roman" w:hAnsi="Times New Roman" w:eastAsia="Times New Roman" w:cs="Times New Roman"/>
        </w:rPr>
        <w:t xml:space="preserve">; </w:t>
      </w:r>
      <w:r>
        <w:rPr>
          <w:rFonts w:ascii="Nirmala UI" w:hAnsi="Nirmala UI" w:eastAsia="Nirmala UI" w:cs="Nirmala UI"/>
        </w:rPr>
        <w:t>ബേൽശസ്സറിന്റേത്</w:t>
      </w:r>
      <w:r>
        <w:rPr>
          <w:rFonts w:ascii="Times New Roman" w:hAnsi="Times New Roman" w:eastAsia="Times New Roman" w:cs="Times New Roman"/>
        </w:rPr>
        <w:t xml:space="preserve"> </w:t>
      </w:r>
      <w:r>
        <w:rPr>
          <w:rFonts w:ascii="Nirmala UI" w:hAnsi="Nirmala UI" w:eastAsia="Nirmala UI" w:cs="Nirmala UI"/>
        </w:rPr>
        <w:t>ഇരുപത്തിയഞ്ചു</w:t>
      </w:r>
      <w:r>
        <w:rPr>
          <w:rFonts w:ascii="Times New Roman" w:hAnsi="Times New Roman" w:eastAsia="Times New Roman" w:cs="Times New Roman"/>
        </w:rPr>
        <w:t xml:space="preserve"> </w:t>
      </w:r>
      <w:r>
        <w:rPr>
          <w:rFonts w:ascii="Nirmala UI" w:hAnsi="Nirmala UI" w:eastAsia="Nirmala UI" w:cs="Nirmala UI"/>
        </w:rPr>
        <w:t>നൂറും</w:t>
      </w:r>
      <w:r>
        <w:rPr>
          <w:rFonts w:ascii="Times New Roman" w:hAnsi="Times New Roman" w:eastAsia="Times New Roman" w:cs="Times New Roman"/>
        </w:rPr>
        <w:t xml:space="preserve"> </w:t>
      </w:r>
      <w:r>
        <w:rPr>
          <w:rFonts w:ascii="Nirmala UI" w:hAnsi="Nirmala UI" w:eastAsia="Nirmala UI" w:cs="Nirmala UI"/>
        </w:rPr>
        <w:t>ഇരുപതും</w:t>
      </w:r>
      <w:r>
        <w:rPr>
          <w:rFonts w:ascii="Times New Roman" w:hAnsi="Times New Roman" w:eastAsia="Times New Roman" w:cs="Times New Roman"/>
        </w:rPr>
        <w:t xml:space="preserve"> </w:t>
      </w:r>
      <w:r>
        <w:rPr>
          <w:rFonts w:ascii="Nirmala UI" w:hAnsi="Nirmala UI" w:eastAsia="Nirmala UI" w:cs="Nirmala UI"/>
        </w:rPr>
        <w:t>ആയിരുന്നു</w:t>
      </w:r>
      <w:r>
        <w:rPr>
          <w:rFonts w:ascii="Times New Roman" w:hAnsi="Times New Roman" w:eastAsia="Times New Roman" w:cs="Times New Roman"/>
        </w:rPr>
        <w:t xml:space="preserve">. </w:t>
      </w:r>
      <w:r>
        <w:rPr>
          <w:rFonts w:ascii="Nirmala UI" w:hAnsi="Nirmala UI" w:eastAsia="Nirmala UI" w:cs="Nirmala UI"/>
        </w:rPr>
        <w:t>നെബൂഖദ്</w:t>
      </w:r>
      <w:r>
        <w:rPr>
          <w:rFonts w:ascii="Times New Roman" w:hAnsi="Times New Roman" w:eastAsia="Times New Roman" w:cs="Times New Roman"/>
        </w:rPr>
        <w:t>‌</w:t>
      </w:r>
      <w:r>
        <w:rPr>
          <w:rFonts w:ascii="Nirmala UI" w:hAnsi="Nirmala UI" w:eastAsia="Nirmala UI" w:cs="Nirmala UI"/>
        </w:rPr>
        <w:t>നേസർ</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ശ്രേഷ്ഠന്മാരെ</w:t>
      </w:r>
      <w:r>
        <w:rPr>
          <w:rFonts w:ascii="Times New Roman" w:hAnsi="Times New Roman" w:eastAsia="Times New Roman" w:cs="Times New Roman"/>
        </w:rPr>
        <w:t xml:space="preserve"> </w:t>
      </w:r>
      <w:r>
        <w:rPr>
          <w:rFonts w:ascii="Nirmala UI" w:hAnsi="Nirmala UI" w:eastAsia="Nirmala UI" w:cs="Nirmala UI"/>
        </w:rPr>
        <w:t>ന്യായം</w:t>
      </w:r>
      <w:r>
        <w:rPr>
          <w:rFonts w:ascii="Times New Roman" w:hAnsi="Times New Roman" w:eastAsia="Times New Roman" w:cs="Times New Roman"/>
        </w:rPr>
        <w:t xml:space="preserve"> </w:t>
      </w:r>
      <w:r>
        <w:rPr>
          <w:rFonts w:ascii="Nirmala UI" w:hAnsi="Nirmala UI" w:eastAsia="Nirmala UI" w:cs="Nirmala UI"/>
        </w:rPr>
        <w:t>വിധിച്ചപ്പോൾ</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ചൂള</w:t>
      </w:r>
      <w:r>
        <w:rPr>
          <w:rFonts w:ascii="Times New Roman" w:hAnsi="Times New Roman" w:eastAsia="Times New Roman" w:cs="Times New Roman"/>
        </w:rPr>
        <w:t xml:space="preserve"> </w:t>
      </w:r>
      <w:r>
        <w:rPr>
          <w:rFonts w:ascii="Nirmala UI" w:hAnsi="Nirmala UI" w:eastAsia="Nirmala UI" w:cs="Nirmala UI"/>
        </w:rPr>
        <w:t>സാധാരണത്തേക്കാൾ</w:t>
      </w:r>
      <w:r>
        <w:rPr>
          <w:rFonts w:ascii="Times New Roman" w:hAnsi="Times New Roman" w:eastAsia="Times New Roman" w:cs="Times New Roman"/>
        </w:rPr>
        <w:t xml:space="preserve"> “</w:t>
      </w:r>
      <w:r>
        <w:rPr>
          <w:rFonts w:ascii="Nirmala UI" w:hAnsi="Nirmala UI" w:eastAsia="Nirmala UI" w:cs="Nirmala UI"/>
        </w:rPr>
        <w:t>ഏഴ്</w:t>
      </w:r>
      <w:r>
        <w:rPr>
          <w:rFonts w:ascii="Times New Roman" w:hAnsi="Times New Roman" w:eastAsia="Times New Roman" w:cs="Times New Roman"/>
        </w:rPr>
        <w:t xml:space="preserve"> </w:t>
      </w:r>
      <w:r>
        <w:rPr>
          <w:rFonts w:ascii="Nirmala UI" w:hAnsi="Nirmala UI" w:eastAsia="Nirmala UI" w:cs="Nirmala UI"/>
        </w:rPr>
        <w:t>മടങ്ങ്</w:t>
      </w:r>
      <w:r>
        <w:rPr>
          <w:rFonts w:ascii="Times New Roman" w:hAnsi="Times New Roman" w:eastAsia="Times New Roman" w:cs="Times New Roman"/>
        </w:rPr>
        <w:t xml:space="preserve">” </w:t>
      </w:r>
      <w:r>
        <w:rPr>
          <w:rFonts w:ascii="Nirmala UI" w:hAnsi="Nirmala UI" w:eastAsia="Nirmala UI" w:cs="Nirmala UI"/>
        </w:rPr>
        <w:t>ചൂടാക്കിച്ചു</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Kiamuzi cha “nyakati saba” kinawekwa alama katika kuwasili kwa ujumbe wa kwanza, na kuwasili kwa ujumbe wa tatu. Mwisho wa Uadventista wa Milerite mwaka 1863 huanza kwa kukataliwa kwa fundisho la “nyakati saba,” na miaka mia moja ishirini na sita baadaye, mwaka 1989, “wakati wa mwisho” kwa historia ya malaika wa tatu ulifika. Mia moja ishirini na sita ni ishara ya “nyakati saba”; kwa hiyo mwisho wa vuguvugu la malaika wa kwanza mwaka 1863, hadi mwanzo wa vuguvugu la malaika wa tatu mwaka 1989, unaunganishwa pamoja na “nyakati saba” kupitia ile mia moja ishirini na sita ya kiishara.</w:t>
      </w:r>
    </w:p>
    <w:p>
      <w:pPr>
        <w:pStyle w:val="ArticleBody"/>
        <w:jc w:val="left"/>
      </w:pPr>
      <w:r>
        <w:rPr>
          <w:rFonts w:ascii="Times New Roman" w:hAnsi="Times New Roman" w:eastAsia="Times New Roman" w:cs="Times New Roman"/>
        </w:rPr>
        <w:t>Ane kuhe Belshazzar kuanguka kwake katika Danieli sura ya tano, hufundisha kwamba hakuna mtu awezaye kuuona hukumu ya “nyakati saba,” ijapokuwa imeandikwa juu ya “ukuta.” Kwa pembe ya Republican, hukumu imeandikwa juu ya “ukuta wa utengano wa kanisa na dola” wa Thomas Jefferson, ambao huondolewa katika sura ya tano ya Danieli. Kwa pembe ya kweli ya Kiprotestanti, hukumu imeandikwa juu ya chati mbili takatifu zilizoning’inizwa juu ya “ukuta” ili kwamba hao waisomao wapate kupiga mbio. Lakini katika upofu wa Laodikia maneno hayo hayatambuliki. Katika hali zote mbili, maneno ya hukumu huwakilisha kwamba pembe zote mbili, ya kweli ya Kiprotestanti na ya Republican, hupimwa katika mizani, na kuonekana kuwa zimepungukiwa. Kisa cha Belshazzar kina ujumbe kwa pembe ya Republican, inayowakilisha mataifa ya ulimwengu.</w:t>
      </w:r>
    </w:p>
    <w:p>
      <w:pPr>
        <w:pStyle w:val="ArticleScripture"/>
        <w:jc w:val="left"/>
      </w:pPr>
      <w:r>
        <w:rPr>
          <w:rFonts w:ascii="Times New Roman" w:hAnsi="Times New Roman" w:eastAsia="Times New Roman" w:cs="Times New Roman"/>
        </w:rPr>
        <w:t>«Ndzi nhluvuko wa Nebukadnetsara na Belxatsara, Xikwembu xi vulavula ni matiko ya namuntlha.» Signs of the Times, July 20, 1891.</w:t>
      </w:r>
    </w:p>
    <w:p>
      <w:pPr>
        <w:pStyle w:val="ArticleBody"/>
        <w:jc w:val="left"/>
      </w:pPr>
      <w:r>
        <w:rPr>
          <w:rFonts w:ascii="Times New Roman" w:hAnsi="Times New Roman" w:eastAsia="Times New Roman" w:cs="Times New Roman"/>
        </w:rPr>
        <w:t>Akʉlʉ ka Belshazzar nako kali n’obubaka eri ehembegya y’Abaporotesitanti, emela abantu b’ensi.</w:t>
      </w:r>
    </w:p>
    <w:p>
      <w:pPr>
        <w:pStyle w:val="ArticleScripture"/>
        <w:jc w:val="left"/>
      </w:pPr>
      <w:r>
        <w:rPr>
          <w:rFonts w:ascii="Times New Roman" w:hAnsi="Times New Roman" w:eastAsia="Times New Roman" w:cs="Times New Roman"/>
        </w:rPr>
        <w:t>“Nalolani ya Nebukadinezala ne Beleshazala, Nzambe azali koloba na bato ya lelo.” Bible Echo, 17 Septembre 1894.</w:t>
      </w:r>
    </w:p>
    <w:p>
      <w:pPr>
        <w:pStyle w:val="ArticleBody"/>
        <w:jc w:val="left"/>
      </w:pPr>
      <w:r>
        <w:rPr>
          <w:rFonts w:ascii="Malgun Gothic" w:hAnsi="Malgun Gothic" w:eastAsia="Malgun Gothic" w:cs="Malgun Gothic"/>
        </w:rPr>
        <w:t>벨사살의</w:t>
      </w:r>
      <w:r>
        <w:rPr>
          <w:rFonts w:ascii="Times New Roman" w:hAnsi="Times New Roman" w:eastAsia="Times New Roman" w:cs="Times New Roman"/>
        </w:rPr>
        <w:t xml:space="preserve"> </w:t>
      </w:r>
      <w:r>
        <w:rPr>
          <w:rFonts w:ascii="Malgun Gothic" w:hAnsi="Malgun Gothic" w:eastAsia="Malgun Gothic" w:cs="Malgun Gothic"/>
        </w:rPr>
        <w:t>죄는</w:t>
      </w:r>
      <w:r>
        <w:rPr>
          <w:rFonts w:ascii="Times New Roman" w:hAnsi="Times New Roman" w:eastAsia="Times New Roman" w:cs="Times New Roman"/>
        </w:rPr>
        <w:t xml:space="preserve"> </w:t>
      </w:r>
      <w:r>
        <w:rPr>
          <w:rFonts w:ascii="Malgun Gothic" w:hAnsi="Malgun Gothic" w:eastAsia="Malgun Gothic" w:cs="Malgun Gothic"/>
        </w:rPr>
        <w:t>땅의</w:t>
      </w:r>
      <w:r>
        <w:rPr>
          <w:rFonts w:ascii="Times New Roman" w:hAnsi="Times New Roman" w:eastAsia="Times New Roman" w:cs="Times New Roman"/>
        </w:rPr>
        <w:t xml:space="preserve"> </w:t>
      </w:r>
      <w:r>
        <w:rPr>
          <w:rFonts w:ascii="Malgun Gothic" w:hAnsi="Malgun Gothic" w:eastAsia="Malgun Gothic" w:cs="Malgun Gothic"/>
        </w:rPr>
        <w:t>짐승의</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뿔의</w:t>
      </w:r>
      <w:r>
        <w:rPr>
          <w:rFonts w:ascii="Times New Roman" w:hAnsi="Times New Roman" w:eastAsia="Times New Roman" w:cs="Times New Roman"/>
        </w:rPr>
        <w:t xml:space="preserve"> </w:t>
      </w:r>
      <w:r>
        <w:rPr>
          <w:rFonts w:ascii="Malgun Gothic" w:hAnsi="Malgun Gothic" w:eastAsia="Malgun Gothic" w:cs="Malgun Gothic"/>
        </w:rPr>
        <w:t>죄를</w:t>
      </w:r>
      <w:r>
        <w:rPr>
          <w:rFonts w:ascii="Times New Roman" w:hAnsi="Times New Roman" w:eastAsia="Times New Roman" w:cs="Times New Roman"/>
        </w:rPr>
        <w:t xml:space="preserve"> </w:t>
      </w:r>
      <w:r>
        <w:rPr>
          <w:rFonts w:ascii="Malgun Gothic" w:hAnsi="Malgun Gothic" w:eastAsia="Malgun Gothic" w:cs="Malgun Gothic"/>
        </w:rPr>
        <w:t>상징한다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뿔</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어느</w:t>
      </w:r>
      <w:r>
        <w:rPr>
          <w:rFonts w:ascii="Times New Roman" w:hAnsi="Times New Roman" w:eastAsia="Times New Roman" w:cs="Times New Roman"/>
        </w:rPr>
        <w:t xml:space="preserve"> </w:t>
      </w:r>
      <w:r>
        <w:rPr>
          <w:rFonts w:ascii="Malgun Gothic" w:hAnsi="Malgun Gothic" w:eastAsia="Malgun Gothic" w:cs="Malgun Gothic"/>
        </w:rPr>
        <w:t>하나의</w:t>
      </w:r>
      <w:r>
        <w:rPr>
          <w:rFonts w:ascii="Times New Roman" w:hAnsi="Times New Roman" w:eastAsia="Times New Roman" w:cs="Times New Roman"/>
        </w:rPr>
        <w:t xml:space="preserve"> </w:t>
      </w:r>
      <w:r>
        <w:rPr>
          <w:rFonts w:ascii="Malgun Gothic" w:hAnsi="Malgun Gothic" w:eastAsia="Malgun Gothic" w:cs="Malgun Gothic"/>
        </w:rPr>
        <w:t>죄든지</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진리들을</w:t>
      </w:r>
      <w:r>
        <w:rPr>
          <w:rFonts w:ascii="Times New Roman" w:hAnsi="Times New Roman" w:eastAsia="Times New Roman" w:cs="Times New Roman"/>
        </w:rPr>
        <w:t xml:space="preserve"> </w:t>
      </w:r>
      <w:r>
        <w:rPr>
          <w:rFonts w:ascii="Malgun Gothic" w:hAnsi="Malgun Gothic" w:eastAsia="Malgun Gothic" w:cs="Malgun Gothic"/>
        </w:rPr>
        <w:t>온전히</w:t>
      </w:r>
      <w:r>
        <w:rPr>
          <w:rFonts w:ascii="Times New Roman" w:hAnsi="Times New Roman" w:eastAsia="Times New Roman" w:cs="Times New Roman"/>
        </w:rPr>
        <w:t xml:space="preserve"> </w:t>
      </w:r>
      <w:r>
        <w:rPr>
          <w:rFonts w:ascii="Malgun Gothic" w:hAnsi="Malgun Gothic" w:eastAsia="Malgun Gothic" w:cs="Malgun Gothic"/>
        </w:rPr>
        <w:t>알고</w:t>
      </w:r>
      <w:r>
        <w:rPr>
          <w:rFonts w:ascii="Times New Roman" w:hAnsi="Times New Roman" w:eastAsia="Times New Roman" w:cs="Times New Roman"/>
        </w:rPr>
        <w:t xml:space="preserve"> </w:t>
      </w:r>
      <w:r>
        <w:rPr>
          <w:rFonts w:ascii="Malgun Gothic" w:hAnsi="Malgun Gothic" w:eastAsia="Malgun Gothic" w:cs="Malgun Gothic"/>
        </w:rPr>
        <w:t>있으면서도</w:t>
      </w:r>
      <w:r>
        <w:rPr>
          <w:rFonts w:ascii="Times New Roman" w:hAnsi="Times New Roman" w:eastAsia="Times New Roman" w:cs="Times New Roman"/>
        </w:rPr>
        <w:t xml:space="preserve"> </w:t>
      </w:r>
      <w:r>
        <w:rPr>
          <w:rFonts w:ascii="Malgun Gothic" w:hAnsi="Malgun Gothic" w:eastAsia="Malgun Gothic" w:cs="Malgun Gothic"/>
        </w:rPr>
        <w:t>자기들의</w:t>
      </w:r>
      <w:r>
        <w:rPr>
          <w:rFonts w:ascii="Times New Roman" w:hAnsi="Times New Roman" w:eastAsia="Times New Roman" w:cs="Times New Roman"/>
        </w:rPr>
        <w:t xml:space="preserve"> </w:t>
      </w:r>
      <w:r>
        <w:rPr>
          <w:rFonts w:ascii="Malgun Gothic" w:hAnsi="Malgun Gothic" w:eastAsia="Malgun Gothic" w:cs="Malgun Gothic"/>
        </w:rPr>
        <w:t>기초적인</w:t>
      </w:r>
      <w:r>
        <w:rPr>
          <w:rFonts w:ascii="Times New Roman" w:hAnsi="Times New Roman" w:eastAsia="Times New Roman" w:cs="Times New Roman"/>
        </w:rPr>
        <w:t xml:space="preserve"> </w:t>
      </w:r>
      <w:r>
        <w:rPr>
          <w:rFonts w:ascii="Malgun Gothic" w:hAnsi="Malgun Gothic" w:eastAsia="Malgun Gothic" w:cs="Malgun Gothic"/>
        </w:rPr>
        <w:t>진리들을</w:t>
      </w:r>
      <w:r>
        <w:rPr>
          <w:rFonts w:ascii="Times New Roman" w:hAnsi="Times New Roman" w:eastAsia="Times New Roman" w:cs="Times New Roman"/>
        </w:rPr>
        <w:t xml:space="preserve"> </w:t>
      </w:r>
      <w:r>
        <w:rPr>
          <w:rFonts w:ascii="Malgun Gothic" w:hAnsi="Malgun Gothic" w:eastAsia="Malgun Gothic" w:cs="Malgun Gothic"/>
        </w:rPr>
        <w:t>거부하는</w:t>
      </w:r>
      <w:r>
        <w:rPr>
          <w:rFonts w:ascii="Times New Roman" w:hAnsi="Times New Roman" w:eastAsia="Times New Roman" w:cs="Times New Roman"/>
        </w:rPr>
        <w:t xml:space="preserve"> </w:t>
      </w:r>
      <w:r>
        <w:rPr>
          <w:rFonts w:ascii="Malgun Gothic" w:hAnsi="Malgun Gothic" w:eastAsia="Malgun Gothic" w:cs="Malgun Gothic"/>
        </w:rPr>
        <w:t>데서</w:t>
      </w:r>
      <w:r>
        <w:rPr>
          <w:rFonts w:ascii="Times New Roman" w:hAnsi="Times New Roman" w:eastAsia="Times New Roman" w:cs="Times New Roman"/>
        </w:rPr>
        <w:t xml:space="preserve"> </w:t>
      </w:r>
      <w:r>
        <w:rPr>
          <w:rFonts w:ascii="Malgun Gothic" w:hAnsi="Malgun Gothic" w:eastAsia="Malgun Gothic" w:cs="Malgun Gothic"/>
        </w:rPr>
        <w:t>발견된다</w:t>
      </w:r>
      <w:r>
        <w:rPr>
          <w:rFonts w:ascii="Times New Roman" w:hAnsi="Times New Roman" w:eastAsia="Times New Roman" w:cs="Times New Roman"/>
        </w:rPr>
        <w:t xml:space="preserve">. </w:t>
      </w:r>
      <w:r>
        <w:rPr>
          <w:rFonts w:ascii="Malgun Gothic" w:hAnsi="Malgun Gothic" w:eastAsia="Malgun Gothic" w:cs="Malgun Gothic"/>
        </w:rPr>
        <w:t>공화당의</w:t>
      </w:r>
      <w:r>
        <w:rPr>
          <w:rFonts w:ascii="Times New Roman" w:hAnsi="Times New Roman" w:eastAsia="Times New Roman" w:cs="Times New Roman"/>
        </w:rPr>
        <w:t xml:space="preserve"> </w:t>
      </w:r>
      <w:r>
        <w:rPr>
          <w:rFonts w:ascii="Malgun Gothic" w:hAnsi="Malgun Gothic" w:eastAsia="Malgun Gothic" w:cs="Malgun Gothic"/>
        </w:rPr>
        <w:t>뿔은</w:t>
      </w:r>
      <w:r>
        <w:rPr>
          <w:rFonts w:ascii="Times New Roman" w:hAnsi="Times New Roman" w:eastAsia="Times New Roman" w:cs="Times New Roman"/>
        </w:rPr>
        <w:t xml:space="preserve"> </w:t>
      </w:r>
      <w:r>
        <w:rPr>
          <w:rFonts w:ascii="Malgun Gothic" w:hAnsi="Malgun Gothic" w:eastAsia="Malgun Gothic" w:cs="Malgun Gothic"/>
        </w:rPr>
        <w:t>헌법의</w:t>
      </w:r>
      <w:r>
        <w:rPr>
          <w:rFonts w:ascii="Times New Roman" w:hAnsi="Times New Roman" w:eastAsia="Times New Roman" w:cs="Times New Roman"/>
        </w:rPr>
        <w:t xml:space="preserve"> </w:t>
      </w:r>
      <w:r>
        <w:rPr>
          <w:rFonts w:ascii="Malgun Gothic" w:hAnsi="Malgun Gothic" w:eastAsia="Malgun Gothic" w:cs="Malgun Gothic"/>
        </w:rPr>
        <w:t>빛과</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신적</w:t>
      </w:r>
      <w:r>
        <w:rPr>
          <w:rFonts w:ascii="Times New Roman" w:hAnsi="Times New Roman" w:eastAsia="Times New Roman" w:cs="Times New Roman"/>
        </w:rPr>
        <w:t xml:space="preserve"> </w:t>
      </w:r>
      <w:r>
        <w:rPr>
          <w:rFonts w:ascii="Malgun Gothic" w:hAnsi="Malgun Gothic" w:eastAsia="Malgun Gothic" w:cs="Malgun Gothic"/>
        </w:rPr>
        <w:t>문서가</w:t>
      </w:r>
      <w:r>
        <w:rPr>
          <w:rFonts w:ascii="Times New Roman" w:hAnsi="Times New Roman" w:eastAsia="Times New Roman" w:cs="Times New Roman"/>
        </w:rPr>
        <w:t xml:space="preserve"> </w:t>
      </w:r>
      <w:r>
        <w:rPr>
          <w:rFonts w:ascii="Malgun Gothic" w:hAnsi="Malgun Gothic" w:eastAsia="Malgun Gothic" w:cs="Malgun Gothic"/>
        </w:rPr>
        <w:t>산출되었던</w:t>
      </w:r>
      <w:r>
        <w:rPr>
          <w:rFonts w:ascii="Times New Roman" w:hAnsi="Times New Roman" w:eastAsia="Times New Roman" w:cs="Times New Roman"/>
        </w:rPr>
        <w:t xml:space="preserve"> </w:t>
      </w:r>
      <w:r>
        <w:rPr>
          <w:rFonts w:ascii="Malgun Gothic" w:hAnsi="Malgun Gothic" w:eastAsia="Malgun Gothic" w:cs="Malgun Gothic"/>
        </w:rPr>
        <w:t>초기</w:t>
      </w:r>
      <w:r>
        <w:rPr>
          <w:rFonts w:ascii="Times New Roman" w:hAnsi="Times New Roman" w:eastAsia="Times New Roman" w:cs="Times New Roman"/>
        </w:rPr>
        <w:t xml:space="preserve"> </w:t>
      </w:r>
      <w:r>
        <w:rPr>
          <w:rFonts w:ascii="Malgun Gothic" w:hAnsi="Malgun Gothic" w:eastAsia="Malgun Gothic" w:cs="Malgun Gothic"/>
        </w:rPr>
        <w:t>역사에</w:t>
      </w:r>
      <w:r>
        <w:rPr>
          <w:rFonts w:ascii="Times New Roman" w:hAnsi="Times New Roman" w:eastAsia="Times New Roman" w:cs="Times New Roman"/>
        </w:rPr>
        <w:t xml:space="preserve"> </w:t>
      </w:r>
      <w:r>
        <w:rPr>
          <w:rFonts w:ascii="Malgun Gothic" w:hAnsi="Malgun Gothic" w:eastAsia="Malgun Gothic" w:cs="Malgun Gothic"/>
        </w:rPr>
        <w:t>대하여</w:t>
      </w:r>
      <w:r>
        <w:rPr>
          <w:rFonts w:ascii="Times New Roman" w:hAnsi="Times New Roman" w:eastAsia="Times New Roman" w:cs="Times New Roman"/>
        </w:rPr>
        <w:t xml:space="preserve"> </w:t>
      </w:r>
      <w:r>
        <w:rPr>
          <w:rFonts w:ascii="Malgun Gothic" w:hAnsi="Malgun Gothic" w:eastAsia="Malgun Gothic" w:cs="Malgun Gothic"/>
        </w:rPr>
        <w:t>책임이</w:t>
      </w:r>
      <w:r>
        <w:rPr>
          <w:rFonts w:ascii="Times New Roman" w:hAnsi="Times New Roman" w:eastAsia="Times New Roman" w:cs="Times New Roman"/>
        </w:rPr>
        <w:t xml:space="preserve"> </w:t>
      </w:r>
      <w:r>
        <w:rPr>
          <w:rFonts w:ascii="Malgun Gothic" w:hAnsi="Malgun Gothic" w:eastAsia="Malgun Gothic" w:cs="Malgun Gothic"/>
        </w:rPr>
        <w:t>있으나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빛은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이후로</w:t>
      </w:r>
      <w:r>
        <w:rPr>
          <w:rFonts w:ascii="Times New Roman" w:hAnsi="Times New Roman" w:eastAsia="Times New Roman" w:cs="Times New Roman"/>
        </w:rPr>
        <w:t xml:space="preserve"> </w:t>
      </w:r>
      <w:r>
        <w:rPr>
          <w:rFonts w:ascii="Malgun Gothic" w:hAnsi="Malgun Gothic" w:eastAsia="Malgun Gothic" w:cs="Malgun Gothic"/>
        </w:rPr>
        <w:t>점진적으로</w:t>
      </w:r>
      <w:r>
        <w:rPr>
          <w:rFonts w:ascii="Times New Roman" w:hAnsi="Times New Roman" w:eastAsia="Times New Roman" w:cs="Times New Roman"/>
        </w:rPr>
        <w:t xml:space="preserve"> </w:t>
      </w:r>
      <w:r>
        <w:rPr>
          <w:rFonts w:ascii="Malgun Gothic" w:hAnsi="Malgun Gothic" w:eastAsia="Malgun Gothic" w:cs="Malgun Gothic"/>
        </w:rPr>
        <w:t>거부되어</w:t>
      </w:r>
      <w:r>
        <w:rPr>
          <w:rFonts w:ascii="Times New Roman" w:hAnsi="Times New Roman" w:eastAsia="Times New Roman" w:cs="Times New Roman"/>
        </w:rPr>
        <w:t xml:space="preserve"> </w:t>
      </w:r>
      <w:r>
        <w:rPr>
          <w:rFonts w:ascii="Malgun Gothic" w:hAnsi="Malgun Gothic" w:eastAsia="Malgun Gothic" w:cs="Malgun Gothic"/>
        </w:rPr>
        <w:t>왔다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나라가</w:t>
      </w:r>
      <w:r>
        <w:rPr>
          <w:rFonts w:ascii="Times New Roman" w:hAnsi="Times New Roman" w:eastAsia="Times New Roman" w:cs="Times New Roman"/>
        </w:rPr>
        <w:t xml:space="preserve"> </w:t>
      </w:r>
      <w:r>
        <w:rPr>
          <w:rFonts w:ascii="Malgun Gothic" w:hAnsi="Malgun Gothic" w:eastAsia="Malgun Gothic" w:cs="Malgun Gothic"/>
        </w:rPr>
        <w:t>용처럼</w:t>
      </w:r>
      <w:r>
        <w:rPr>
          <w:rFonts w:ascii="Times New Roman" w:hAnsi="Times New Roman" w:eastAsia="Times New Roman" w:cs="Times New Roman"/>
        </w:rPr>
        <w:t xml:space="preserve"> </w:t>
      </w:r>
      <w:r>
        <w:rPr>
          <w:rFonts w:ascii="Malgun Gothic" w:hAnsi="Malgun Gothic" w:eastAsia="Malgun Gothic" w:cs="Malgun Gothic"/>
        </w:rPr>
        <w:t>말할</w:t>
      </w:r>
      <w:r>
        <w:rPr>
          <w:rFonts w:ascii="Times New Roman" w:hAnsi="Times New Roman" w:eastAsia="Times New Roman" w:cs="Times New Roman"/>
        </w:rPr>
        <w:t xml:space="preserve"> </w:t>
      </w:r>
      <w:r>
        <w:rPr>
          <w:rFonts w:ascii="Malgun Gothic" w:hAnsi="Malgun Gothic" w:eastAsia="Malgun Gothic" w:cs="Malgun Gothic"/>
        </w:rPr>
        <w:t>때에는</w:t>
      </w:r>
      <w:r>
        <w:rPr>
          <w:rFonts w:ascii="Times New Roman" w:hAnsi="Times New Roman" w:eastAsia="Times New Roman" w:cs="Times New Roman"/>
        </w:rPr>
        <w:t xml:space="preserve">, </w:t>
      </w:r>
      <w:r>
        <w:rPr>
          <w:rFonts w:ascii="Malgun Gothic" w:hAnsi="Malgun Gothic" w:eastAsia="Malgun Gothic" w:cs="Malgun Gothic"/>
        </w:rPr>
        <w:t>교회와</w:t>
      </w:r>
      <w:r>
        <w:rPr>
          <w:rFonts w:ascii="Times New Roman" w:hAnsi="Times New Roman" w:eastAsia="Times New Roman" w:cs="Times New Roman"/>
        </w:rPr>
        <w:t xml:space="preserve"> </w:t>
      </w:r>
      <w:r>
        <w:rPr>
          <w:rFonts w:ascii="Malgun Gothic" w:hAnsi="Malgun Gothic" w:eastAsia="Malgun Gothic" w:cs="Malgun Gothic"/>
        </w:rPr>
        <w:t>국가의</w:t>
      </w:r>
      <w:r>
        <w:rPr>
          <w:rFonts w:ascii="Times New Roman" w:hAnsi="Times New Roman" w:eastAsia="Times New Roman" w:cs="Times New Roman"/>
        </w:rPr>
        <w:t xml:space="preserve"> </w:t>
      </w:r>
      <w:r>
        <w:rPr>
          <w:rFonts w:ascii="Malgun Gothic" w:hAnsi="Malgun Gothic" w:eastAsia="Malgun Gothic" w:cs="Malgun Gothic"/>
        </w:rPr>
        <w:t>분리를</w:t>
      </w:r>
      <w:r>
        <w:rPr>
          <w:rFonts w:ascii="Times New Roman" w:hAnsi="Times New Roman" w:eastAsia="Times New Roman" w:cs="Times New Roman"/>
        </w:rPr>
        <w:t xml:space="preserve"> </w:t>
      </w:r>
      <w:r>
        <w:rPr>
          <w:rFonts w:ascii="Malgun Gothic" w:hAnsi="Malgun Gothic" w:eastAsia="Malgun Gothic" w:cs="Malgun Gothic"/>
        </w:rPr>
        <w:t>상징하는</w:t>
      </w:r>
      <w:r>
        <w:rPr>
          <w:rFonts w:ascii="Times New Roman" w:hAnsi="Times New Roman" w:eastAsia="Times New Roman" w:cs="Times New Roman"/>
        </w:rPr>
        <w:t xml:space="preserve"> </w:t>
      </w:r>
      <w:r>
        <w:rPr>
          <w:rFonts w:ascii="Malgun Gothic" w:hAnsi="Malgun Gothic" w:eastAsia="Malgun Gothic" w:cs="Malgun Gothic"/>
        </w:rPr>
        <w:t>벽이</w:t>
      </w:r>
      <w:r>
        <w:rPr>
          <w:rFonts w:ascii="Times New Roman" w:hAnsi="Times New Roman" w:eastAsia="Times New Roman" w:cs="Times New Roman"/>
        </w:rPr>
        <w:t xml:space="preserve"> </w:t>
      </w:r>
      <w:r>
        <w:rPr>
          <w:rFonts w:ascii="Malgun Gothic" w:hAnsi="Malgun Gothic" w:eastAsia="Malgun Gothic" w:cs="Malgun Gothic"/>
        </w:rPr>
        <w:t>제거되어</w:t>
      </w:r>
      <w:r>
        <w:rPr>
          <w:rFonts w:ascii="Times New Roman" w:hAnsi="Times New Roman" w:eastAsia="Times New Roman" w:cs="Times New Roman"/>
        </w:rPr>
        <w:t xml:space="preserve"> </w:t>
      </w:r>
      <w:r>
        <w:rPr>
          <w:rFonts w:ascii="Malgun Gothic" w:hAnsi="Malgun Gothic" w:eastAsia="Malgun Gothic" w:cs="Malgun Gothic"/>
        </w:rPr>
        <w:t>있을</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참된</w:t>
      </w:r>
      <w:r>
        <w:rPr>
          <w:rFonts w:ascii="Times New Roman" w:hAnsi="Times New Roman" w:eastAsia="Times New Roman" w:cs="Times New Roman"/>
        </w:rPr>
        <w:t xml:space="preserve"> </w:t>
      </w:r>
      <w:r>
        <w:rPr>
          <w:rFonts w:ascii="Malgun Gothic" w:hAnsi="Malgun Gothic" w:eastAsia="Malgun Gothic" w:cs="Malgun Gothic"/>
        </w:rPr>
        <w:t>개신교의</w:t>
      </w:r>
      <w:r>
        <w:rPr>
          <w:rFonts w:ascii="Times New Roman" w:hAnsi="Times New Roman" w:eastAsia="Times New Roman" w:cs="Times New Roman"/>
        </w:rPr>
        <w:t xml:space="preserve"> </w:t>
      </w:r>
      <w:r>
        <w:rPr>
          <w:rFonts w:ascii="Malgun Gothic" w:hAnsi="Malgun Gothic" w:eastAsia="Malgun Gothic" w:cs="Malgun Gothic"/>
        </w:rPr>
        <w:t>뿔에</w:t>
      </w:r>
      <w:r>
        <w:rPr>
          <w:rFonts w:ascii="Times New Roman" w:hAnsi="Times New Roman" w:eastAsia="Times New Roman" w:cs="Times New Roman"/>
        </w:rPr>
        <w:t xml:space="preserve"> </w:t>
      </w:r>
      <w:r>
        <w:rPr>
          <w:rFonts w:ascii="Malgun Gothic" w:hAnsi="Malgun Gothic" w:eastAsia="Malgun Gothic" w:cs="Malgun Gothic"/>
        </w:rPr>
        <w:t>있어서도</w:t>
      </w:r>
      <w:r>
        <w:rPr>
          <w:rFonts w:ascii="Times New Roman" w:hAnsi="Times New Roman" w:eastAsia="Times New Roman" w:cs="Times New Roman"/>
        </w:rPr>
        <w:t xml:space="preserve">, </w:t>
      </w:r>
      <w:r>
        <w:rPr>
          <w:rFonts w:ascii="Malgun Gothic" w:hAnsi="Malgun Gothic" w:eastAsia="Malgun Gothic" w:cs="Malgun Gothic"/>
        </w:rPr>
        <w:t>기초들이</w:t>
      </w:r>
      <w:r>
        <w:rPr>
          <w:rFonts w:ascii="Times New Roman" w:hAnsi="Times New Roman" w:eastAsia="Times New Roman" w:cs="Times New Roman"/>
        </w:rPr>
        <w:t xml:space="preserve"> </w:t>
      </w:r>
      <w:r>
        <w:rPr>
          <w:rFonts w:ascii="Malgun Gothic" w:hAnsi="Malgun Gothic" w:eastAsia="Malgun Gothic" w:cs="Malgun Gothic"/>
        </w:rPr>
        <w:t>세워졌던</w:t>
      </w:r>
      <w:r>
        <w:rPr>
          <w:rFonts w:ascii="Times New Roman" w:hAnsi="Times New Roman" w:eastAsia="Times New Roman" w:cs="Times New Roman"/>
        </w:rPr>
        <w:t xml:space="preserve"> </w:t>
      </w:r>
      <w:r>
        <w:rPr>
          <w:rFonts w:ascii="Malgun Gothic" w:hAnsi="Malgun Gothic" w:eastAsia="Malgun Gothic" w:cs="Malgun Gothic"/>
        </w:rPr>
        <w:t>때의</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천사와</w:t>
      </w:r>
      <w:r>
        <w:rPr>
          <w:rFonts w:ascii="Times New Roman" w:hAnsi="Times New Roman" w:eastAsia="Times New Roman" w:cs="Times New Roman"/>
        </w:rPr>
        <w:t xml:space="preserve"> </w:t>
      </w:r>
      <w:r>
        <w:rPr>
          <w:rFonts w:ascii="Malgun Gothic" w:hAnsi="Malgun Gothic" w:eastAsia="Malgun Gothic" w:cs="Malgun Gothic"/>
        </w:rPr>
        <w:t>둘째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기별의</w:t>
      </w:r>
      <w:r>
        <w:rPr>
          <w:rFonts w:ascii="Times New Roman" w:hAnsi="Times New Roman" w:eastAsia="Times New Roman" w:cs="Times New Roman"/>
        </w:rPr>
        <w:t xml:space="preserve"> </w:t>
      </w:r>
      <w:r>
        <w:rPr>
          <w:rFonts w:ascii="Malgun Gothic" w:hAnsi="Malgun Gothic" w:eastAsia="Malgun Gothic" w:cs="Malgun Gothic"/>
        </w:rPr>
        <w:t>역사에서</w:t>
      </w:r>
      <w:r>
        <w:rPr>
          <w:rFonts w:ascii="Times New Roman" w:hAnsi="Times New Roman" w:eastAsia="Times New Roman" w:cs="Times New Roman"/>
        </w:rPr>
        <w:t xml:space="preserve"> </w:t>
      </w:r>
      <w:r>
        <w:rPr>
          <w:rFonts w:ascii="Malgun Gothic" w:hAnsi="Malgun Gothic" w:eastAsia="Malgun Gothic" w:cs="Malgun Gothic"/>
        </w:rPr>
        <w:t>온</w:t>
      </w:r>
      <w:r>
        <w:rPr>
          <w:rFonts w:ascii="Times New Roman" w:hAnsi="Times New Roman" w:eastAsia="Times New Roman" w:cs="Times New Roman"/>
        </w:rPr>
        <w:t xml:space="preserve"> </w:t>
      </w:r>
      <w:r>
        <w:rPr>
          <w:rFonts w:ascii="Malgun Gothic" w:hAnsi="Malgun Gothic" w:eastAsia="Malgun Gothic" w:cs="Malgun Gothic"/>
        </w:rPr>
        <w:t>빛이</w:t>
      </w:r>
      <w:r>
        <w:rPr>
          <w:rFonts w:ascii="Times New Roman" w:hAnsi="Times New Roman" w:eastAsia="Times New Roman" w:cs="Times New Roman"/>
        </w:rPr>
        <w:t xml:space="preserve"> </w:t>
      </w:r>
      <w:r>
        <w:rPr>
          <w:rFonts w:ascii="Malgun Gothic" w:hAnsi="Malgun Gothic" w:eastAsia="Malgun Gothic" w:cs="Malgun Gothic"/>
        </w:rPr>
        <w:t>점진적으로</w:t>
      </w:r>
      <w:r>
        <w:rPr>
          <w:rFonts w:ascii="Times New Roman" w:hAnsi="Times New Roman" w:eastAsia="Times New Roman" w:cs="Times New Roman"/>
        </w:rPr>
        <w:t xml:space="preserve"> </w:t>
      </w:r>
      <w:r>
        <w:rPr>
          <w:rFonts w:ascii="Malgun Gothic" w:hAnsi="Malgun Gothic" w:eastAsia="Malgun Gothic" w:cs="Malgun Gothic"/>
        </w:rPr>
        <w:t>거부되어</w:t>
      </w:r>
      <w:r>
        <w:rPr>
          <w:rFonts w:ascii="Times New Roman" w:hAnsi="Times New Roman" w:eastAsia="Times New Roman" w:cs="Times New Roman"/>
        </w:rPr>
        <w:t xml:space="preserve"> </w:t>
      </w:r>
      <w:r>
        <w:rPr>
          <w:rFonts w:ascii="Malgun Gothic" w:hAnsi="Malgun Gothic" w:eastAsia="Malgun Gothic" w:cs="Malgun Gothic"/>
        </w:rPr>
        <w:t>왔으며</w:t>
      </w:r>
      <w:r>
        <w:rPr>
          <w:rFonts w:ascii="Times New Roman" w:hAnsi="Times New Roman" w:eastAsia="Times New Roman" w:cs="Times New Roman"/>
        </w:rPr>
        <w:t xml:space="preserve">, </w:t>
      </w:r>
      <w:r>
        <w:rPr>
          <w:rFonts w:ascii="Malgun Gothic" w:hAnsi="Malgun Gothic" w:eastAsia="Malgun Gothic" w:cs="Malgun Gothic"/>
        </w:rPr>
        <w:t>마침내</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율법의</w:t>
      </w:r>
      <w:r>
        <w:rPr>
          <w:rFonts w:ascii="Times New Roman" w:hAnsi="Times New Roman" w:eastAsia="Times New Roman" w:cs="Times New Roman"/>
        </w:rPr>
        <w:t xml:space="preserve"> “</w:t>
      </w:r>
      <w:r>
        <w:rPr>
          <w:rFonts w:ascii="Malgun Gothic" w:hAnsi="Malgun Gothic" w:eastAsia="Malgun Gothic" w:cs="Malgun Gothic"/>
        </w:rPr>
        <w:t>벽</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궁극적으로</w:t>
      </w:r>
      <w:r>
        <w:rPr>
          <w:rFonts w:ascii="Times New Roman" w:hAnsi="Times New Roman" w:eastAsia="Times New Roman" w:cs="Times New Roman"/>
        </w:rPr>
        <w:t xml:space="preserve"> </w:t>
      </w:r>
      <w:r>
        <w:rPr>
          <w:rFonts w:ascii="Malgun Gothic" w:hAnsi="Malgun Gothic" w:eastAsia="Malgun Gothic" w:cs="Malgun Gothic"/>
        </w:rPr>
        <w:t>거부될</w:t>
      </w:r>
      <w:r>
        <w:rPr>
          <w:rFonts w:ascii="Times New Roman" w:hAnsi="Times New Roman" w:eastAsia="Times New Roman" w:cs="Times New Roman"/>
        </w:rPr>
        <w:t xml:space="preserve"> </w:t>
      </w:r>
      <w:r>
        <w:rPr>
          <w:rFonts w:ascii="Malgun Gothic" w:hAnsi="Malgun Gothic" w:eastAsia="Malgun Gothic" w:cs="Malgun Gothic"/>
        </w:rPr>
        <w:t>때까지</w:t>
      </w:r>
      <w:r>
        <w:rPr>
          <w:rFonts w:ascii="Times New Roman" w:hAnsi="Times New Roman" w:eastAsia="Times New Roman" w:cs="Times New Roman"/>
        </w:rPr>
        <w:t xml:space="preserve"> </w:t>
      </w:r>
      <w:r>
        <w:rPr>
          <w:rFonts w:ascii="Malgun Gothic" w:hAnsi="Malgun Gothic" w:eastAsia="Malgun Gothic" w:cs="Malgun Gothic"/>
        </w:rPr>
        <w:t>계속하여</w:t>
      </w:r>
      <w:r>
        <w:rPr>
          <w:rFonts w:ascii="Times New Roman" w:hAnsi="Times New Roman" w:eastAsia="Times New Roman" w:cs="Times New Roman"/>
        </w:rPr>
        <w:t xml:space="preserve"> </w:t>
      </w:r>
      <w:r>
        <w:rPr>
          <w:rFonts w:ascii="Malgun Gothic" w:hAnsi="Malgun Gothic" w:eastAsia="Malgun Gothic" w:cs="Malgun Gothic"/>
        </w:rPr>
        <w:t>더욱더</w:t>
      </w:r>
      <w:r>
        <w:rPr>
          <w:rFonts w:ascii="Times New Roman" w:hAnsi="Times New Roman" w:eastAsia="Times New Roman" w:cs="Times New Roman"/>
        </w:rPr>
        <w:t xml:space="preserve"> </w:t>
      </w:r>
      <w:r>
        <w:rPr>
          <w:rFonts w:ascii="Malgun Gothic" w:hAnsi="Malgun Gothic" w:eastAsia="Malgun Gothic" w:cs="Malgun Gothic"/>
        </w:rPr>
        <w:t>거부될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“Uprofeti apha uchaza abantu abathi, ngexesha lokuwexuka ngokubanzi enyanisweni nasebulungiseni, bafune ukubuyisela imigaqo eyisiseko sobukumkani bukaThixo. Bangabalungisi besikroxo esenziweyo emthethweni kaThixo—udonga awalumisela abangabakhethiweyo Bakhe ukuze bakhuselwe, nalapho ukuthobela imimiselo yalo yobulungisa, yenyaniso, nococeko, kuya kuba lukhuselo lwabo olungunaphakade.</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무엇을</w:t>
      </w:r>
      <w:r>
        <w:rPr>
          <w:rFonts w:ascii="Times New Roman" w:hAnsi="Times New Roman" w:eastAsia="Times New Roman" w:cs="Times New Roman"/>
        </w:rPr>
        <w:t xml:space="preserve"> </w:t>
      </w:r>
      <w:r>
        <w:rPr>
          <w:rFonts w:ascii="Malgun Gothic" w:hAnsi="Malgun Gothic" w:eastAsia="Malgun Gothic" w:cs="Malgun Gothic"/>
        </w:rPr>
        <w:t>뜻하는지</w:t>
      </w:r>
      <w:r>
        <w:rPr>
          <w:rFonts w:ascii="Times New Roman" w:hAnsi="Times New Roman" w:eastAsia="Times New Roman" w:cs="Times New Roman"/>
        </w:rPr>
        <w:t xml:space="preserve"> </w:t>
      </w:r>
      <w:r>
        <w:rPr>
          <w:rFonts w:ascii="Malgun Gothic" w:hAnsi="Malgun Gothic" w:eastAsia="Malgun Gothic" w:cs="Malgun Gothic"/>
        </w:rPr>
        <w:t>조금도</w:t>
      </w:r>
      <w:r>
        <w:rPr>
          <w:rFonts w:ascii="Times New Roman" w:hAnsi="Times New Roman" w:eastAsia="Times New Roman" w:cs="Times New Roman"/>
        </w:rPr>
        <w:t xml:space="preserve"> </w:t>
      </w:r>
      <w:r>
        <w:rPr>
          <w:rFonts w:ascii="Malgun Gothic" w:hAnsi="Malgun Gothic" w:eastAsia="Malgun Gothic" w:cs="Malgun Gothic"/>
        </w:rPr>
        <w:t>오해할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없는</w:t>
      </w:r>
      <w:r>
        <w:rPr>
          <w:rFonts w:ascii="Times New Roman" w:hAnsi="Times New Roman" w:eastAsia="Times New Roman" w:cs="Times New Roman"/>
        </w:rPr>
        <w:t xml:space="preserve"> </w:t>
      </w:r>
      <w:r>
        <w:rPr>
          <w:rFonts w:ascii="Malgun Gothic" w:hAnsi="Malgun Gothic" w:eastAsia="Malgun Gothic" w:cs="Malgun Gothic"/>
        </w:rPr>
        <w:t>말씀으로</w:t>
      </w:r>
      <w:r>
        <w:rPr>
          <w:rFonts w:ascii="Times New Roman" w:hAnsi="Times New Roman" w:eastAsia="Times New Roman" w:cs="Times New Roman"/>
        </w:rPr>
        <w:t xml:space="preserve"> </w:t>
      </w:r>
      <w:r>
        <w:rPr>
          <w:rFonts w:ascii="Malgun Gothic" w:hAnsi="Malgun Gothic" w:eastAsia="Malgun Gothic" w:cs="Malgun Gothic"/>
        </w:rPr>
        <w:t>선지자는</w:t>
      </w:r>
      <w:r>
        <w:rPr>
          <w:rFonts w:ascii="Times New Roman" w:hAnsi="Times New Roman" w:eastAsia="Times New Roman" w:cs="Times New Roman"/>
        </w:rPr>
        <w:t xml:space="preserve"> </w:t>
      </w:r>
      <w:r>
        <w:rPr>
          <w:rFonts w:ascii="Malgun Gothic" w:hAnsi="Malgun Gothic" w:eastAsia="Malgun Gothic" w:cs="Malgun Gothic"/>
        </w:rPr>
        <w:t>성벽을</w:t>
      </w:r>
      <w:r>
        <w:rPr>
          <w:rFonts w:ascii="Times New Roman" w:hAnsi="Times New Roman" w:eastAsia="Times New Roman" w:cs="Times New Roman"/>
        </w:rPr>
        <w:t xml:space="preserve"> </w:t>
      </w:r>
      <w:r>
        <w:rPr>
          <w:rFonts w:ascii="Malgun Gothic" w:hAnsi="Malgun Gothic" w:eastAsia="Malgun Gothic" w:cs="Malgun Gothic"/>
        </w:rPr>
        <w:t>세우는</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남은</w:t>
      </w:r>
      <w:r>
        <w:rPr>
          <w:rFonts w:ascii="Times New Roman" w:hAnsi="Times New Roman" w:eastAsia="Times New Roman" w:cs="Times New Roman"/>
        </w:rPr>
        <w:t xml:space="preserve"> </w:t>
      </w:r>
      <w:r>
        <w:rPr>
          <w:rFonts w:ascii="Malgun Gothic" w:hAnsi="Malgun Gothic" w:eastAsia="Malgun Gothic" w:cs="Malgun Gothic"/>
        </w:rPr>
        <w:t>백성의</w:t>
      </w:r>
      <w:r>
        <w:rPr>
          <w:rFonts w:ascii="Times New Roman" w:hAnsi="Times New Roman" w:eastAsia="Times New Roman" w:cs="Times New Roman"/>
        </w:rPr>
        <w:t xml:space="preserve"> </w:t>
      </w:r>
      <w:r>
        <w:rPr>
          <w:rFonts w:ascii="Malgun Gothic" w:hAnsi="Malgun Gothic" w:eastAsia="Malgun Gothic" w:cs="Malgun Gothic"/>
        </w:rPr>
        <w:t>특별한</w:t>
      </w:r>
      <w:r>
        <w:rPr>
          <w:rFonts w:ascii="Times New Roman" w:hAnsi="Times New Roman" w:eastAsia="Times New Roman" w:cs="Times New Roman"/>
        </w:rPr>
        <w:t xml:space="preserve"> </w:t>
      </w:r>
      <w:r>
        <w:rPr>
          <w:rFonts w:ascii="Malgun Gothic" w:hAnsi="Malgun Gothic" w:eastAsia="Malgun Gothic" w:cs="Malgun Gothic"/>
        </w:rPr>
        <w:t>사역을</w:t>
      </w:r>
      <w:r>
        <w:rPr>
          <w:rFonts w:ascii="Times New Roman" w:hAnsi="Times New Roman" w:eastAsia="Times New Roman" w:cs="Times New Roman"/>
        </w:rPr>
        <w:t xml:space="preserve"> </w:t>
      </w:r>
      <w:r>
        <w:rPr>
          <w:rFonts w:ascii="Malgun Gothic" w:hAnsi="Malgun Gothic" w:eastAsia="Malgun Gothic" w:cs="Malgun Gothic"/>
        </w:rPr>
        <w:t>지적한다</w:t>
      </w:r>
      <w:r>
        <w:rPr>
          <w:rFonts w:ascii="Times New Roman" w:hAnsi="Times New Roman" w:eastAsia="Times New Roman" w:cs="Times New Roman"/>
        </w:rPr>
        <w:t>. ‘</w:t>
      </w:r>
      <w:r>
        <w:rPr>
          <w:rFonts w:ascii="Malgun Gothic" w:hAnsi="Malgun Gothic" w:eastAsia="Malgun Gothic" w:cs="Malgun Gothic"/>
        </w:rPr>
        <w:t>만일</w:t>
      </w:r>
      <w:r>
        <w:rPr>
          <w:rFonts w:ascii="Times New Roman" w:hAnsi="Times New Roman" w:eastAsia="Times New Roman" w:cs="Times New Roman"/>
        </w:rPr>
        <w:t xml:space="preserve"> </w:t>
      </w:r>
      <w:r>
        <w:rPr>
          <w:rFonts w:ascii="Malgun Gothic" w:hAnsi="Malgun Gothic" w:eastAsia="Malgun Gothic" w:cs="Malgun Gothic"/>
        </w:rPr>
        <w:t>네가</w:t>
      </w:r>
      <w:r>
        <w:rPr>
          <w:rFonts w:ascii="Times New Roman" w:hAnsi="Times New Roman" w:eastAsia="Times New Roman" w:cs="Times New Roman"/>
        </w:rPr>
        <w:t xml:space="preserve"> </w:t>
      </w:r>
      <w:r>
        <w:rPr>
          <w:rFonts w:ascii="Malgun Gothic" w:hAnsi="Malgun Gothic" w:eastAsia="Malgun Gothic" w:cs="Malgun Gothic"/>
        </w:rPr>
        <w:t>안식일에</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발을</w:t>
      </w:r>
      <w:r>
        <w:rPr>
          <w:rFonts w:ascii="Times New Roman" w:hAnsi="Times New Roman" w:eastAsia="Times New Roman" w:cs="Times New Roman"/>
        </w:rPr>
        <w:t xml:space="preserve"> </w:t>
      </w:r>
      <w:r>
        <w:rPr>
          <w:rFonts w:ascii="Malgun Gothic" w:hAnsi="Malgun Gothic" w:eastAsia="Malgun Gothic" w:cs="Malgun Gothic"/>
        </w:rPr>
        <w:t>금하여</w:t>
      </w:r>
      <w:r>
        <w:rPr>
          <w:rFonts w:ascii="Times New Roman" w:hAnsi="Times New Roman" w:eastAsia="Times New Roman" w:cs="Times New Roman"/>
        </w:rPr>
        <w:t xml:space="preserve"> </w:t>
      </w:r>
      <w:r>
        <w:rPr>
          <w:rFonts w:ascii="Malgun Gothic" w:hAnsi="Malgun Gothic" w:eastAsia="Malgun Gothic" w:cs="Malgun Gothic"/>
        </w:rPr>
        <w:t>나의</w:t>
      </w:r>
      <w:r>
        <w:rPr>
          <w:rFonts w:ascii="Times New Roman" w:hAnsi="Times New Roman" w:eastAsia="Times New Roman" w:cs="Times New Roman"/>
        </w:rPr>
        <w:t xml:space="preserve"> </w:t>
      </w:r>
      <w:r>
        <w:rPr>
          <w:rFonts w:ascii="Malgun Gothic" w:hAnsi="Malgun Gothic" w:eastAsia="Malgun Gothic" w:cs="Malgun Gothic"/>
        </w:rPr>
        <w:t>성일에</w:t>
      </w:r>
      <w:r>
        <w:rPr>
          <w:rFonts w:ascii="Times New Roman" w:hAnsi="Times New Roman" w:eastAsia="Times New Roman" w:cs="Times New Roman"/>
        </w:rPr>
        <w:t xml:space="preserve"> </w:t>
      </w:r>
      <w:r>
        <w:rPr>
          <w:rFonts w:ascii="Malgun Gothic" w:hAnsi="Malgun Gothic" w:eastAsia="Malgun Gothic" w:cs="Malgun Gothic"/>
        </w:rPr>
        <w:t>오락을</w:t>
      </w:r>
      <w:r>
        <w:rPr>
          <w:rFonts w:ascii="Times New Roman" w:hAnsi="Times New Roman" w:eastAsia="Times New Roman" w:cs="Times New Roman"/>
        </w:rPr>
        <w:t xml:space="preserve"> </w:t>
      </w:r>
      <w:r>
        <w:rPr>
          <w:rFonts w:ascii="Malgun Gothic" w:hAnsi="Malgun Gothic" w:eastAsia="Malgun Gothic" w:cs="Malgun Gothic"/>
        </w:rPr>
        <w:t>행하지</w:t>
      </w:r>
      <w:r>
        <w:rPr>
          <w:rFonts w:ascii="Times New Roman" w:hAnsi="Times New Roman" w:eastAsia="Times New Roman" w:cs="Times New Roman"/>
        </w:rPr>
        <w:t xml:space="preserve"> </w:t>
      </w:r>
      <w:r>
        <w:rPr>
          <w:rFonts w:ascii="Malgun Gothic" w:hAnsi="Malgun Gothic" w:eastAsia="Malgun Gothic" w:cs="Malgun Gothic"/>
        </w:rPr>
        <w:t>아니하고</w:t>
      </w:r>
      <w:r>
        <w:rPr>
          <w:rFonts w:ascii="Times New Roman" w:hAnsi="Times New Roman" w:eastAsia="Times New Roman" w:cs="Times New Roman"/>
        </w:rPr>
        <w:t xml:space="preserve"> </w:t>
      </w:r>
      <w:r>
        <w:rPr>
          <w:rFonts w:ascii="Malgun Gothic" w:hAnsi="Malgun Gothic" w:eastAsia="Malgun Gothic" w:cs="Malgun Gothic"/>
        </w:rPr>
        <w:t>안식일을</w:t>
      </w:r>
      <w:r>
        <w:rPr>
          <w:rFonts w:ascii="Times New Roman" w:hAnsi="Times New Roman" w:eastAsia="Times New Roman" w:cs="Times New Roman"/>
        </w:rPr>
        <w:t xml:space="preserve"> </w:t>
      </w:r>
      <w:r>
        <w:rPr>
          <w:rFonts w:ascii="Malgun Gothic" w:hAnsi="Malgun Gothic" w:eastAsia="Malgun Gothic" w:cs="Malgun Gothic"/>
        </w:rPr>
        <w:t>일컬어</w:t>
      </w:r>
      <w:r>
        <w:rPr>
          <w:rFonts w:ascii="Times New Roman" w:hAnsi="Times New Roman" w:eastAsia="Times New Roman" w:cs="Times New Roman"/>
        </w:rPr>
        <w:t xml:space="preserve"> </w:t>
      </w:r>
      <w:r>
        <w:rPr>
          <w:rFonts w:ascii="Malgun Gothic" w:hAnsi="Malgun Gothic" w:eastAsia="Malgun Gothic" w:cs="Malgun Gothic"/>
        </w:rPr>
        <w:t>즐거운</w:t>
      </w:r>
      <w:r>
        <w:rPr>
          <w:rFonts w:ascii="Times New Roman" w:hAnsi="Times New Roman" w:eastAsia="Times New Roman" w:cs="Times New Roman"/>
        </w:rPr>
        <w:t xml:space="preserve"> </w:t>
      </w:r>
      <w:r>
        <w:rPr>
          <w:rFonts w:ascii="Malgun Gothic" w:hAnsi="Malgun Gothic" w:eastAsia="Malgun Gothic" w:cs="Malgun Gothic"/>
        </w:rPr>
        <w:t>날이라</w:t>
      </w:r>
      <w:r>
        <w:rPr>
          <w:rFonts w:ascii="Times New Roman" w:hAnsi="Times New Roman" w:eastAsia="Times New Roman" w:cs="Times New Roman"/>
        </w:rPr>
        <w:t xml:space="preserve">, </w:t>
      </w:r>
      <w:r>
        <w:rPr>
          <w:rFonts w:ascii="Malgun Gothic" w:hAnsi="Malgun Gothic" w:eastAsia="Malgun Gothic" w:cs="Malgun Gothic"/>
        </w:rPr>
        <w:t>여호와의</w:t>
      </w:r>
      <w:r>
        <w:rPr>
          <w:rFonts w:ascii="Times New Roman" w:hAnsi="Times New Roman" w:eastAsia="Times New Roman" w:cs="Times New Roman"/>
        </w:rPr>
        <w:t xml:space="preserve"> </w:t>
      </w:r>
      <w:r>
        <w:rPr>
          <w:rFonts w:ascii="Malgun Gothic" w:hAnsi="Malgun Gothic" w:eastAsia="Malgun Gothic" w:cs="Malgun Gothic"/>
        </w:rPr>
        <w:t>성일을</w:t>
      </w:r>
      <w:r>
        <w:rPr>
          <w:rFonts w:ascii="Times New Roman" w:hAnsi="Times New Roman" w:eastAsia="Times New Roman" w:cs="Times New Roman"/>
        </w:rPr>
        <w:t xml:space="preserve"> </w:t>
      </w:r>
      <w:r>
        <w:rPr>
          <w:rFonts w:ascii="Malgun Gothic" w:hAnsi="Malgun Gothic" w:eastAsia="Malgun Gothic" w:cs="Malgun Gothic"/>
        </w:rPr>
        <w:t>존귀한</w:t>
      </w:r>
      <w:r>
        <w:rPr>
          <w:rFonts w:ascii="Times New Roman" w:hAnsi="Times New Roman" w:eastAsia="Times New Roman" w:cs="Times New Roman"/>
        </w:rPr>
        <w:t xml:space="preserve"> </w:t>
      </w:r>
      <w:r>
        <w:rPr>
          <w:rFonts w:ascii="Malgun Gothic" w:hAnsi="Malgun Gothic" w:eastAsia="Malgun Gothic" w:cs="Malgun Gothic"/>
        </w:rPr>
        <w:t>날이라</w:t>
      </w:r>
      <w:r>
        <w:rPr>
          <w:rFonts w:ascii="Times New Roman" w:hAnsi="Times New Roman" w:eastAsia="Times New Roman" w:cs="Times New Roman"/>
        </w:rPr>
        <w:t xml:space="preserve"> </w:t>
      </w:r>
      <w:r>
        <w:rPr>
          <w:rFonts w:ascii="Malgun Gothic" w:hAnsi="Malgun Gothic" w:eastAsia="Malgun Gothic" w:cs="Malgun Gothic"/>
        </w:rPr>
        <w:t>하여</w:t>
      </w:r>
      <w:r>
        <w:rPr>
          <w:rFonts w:ascii="Times New Roman" w:hAnsi="Times New Roman" w:eastAsia="Times New Roman" w:cs="Times New Roman"/>
        </w:rPr>
        <w:t xml:space="preserve"> </w:t>
      </w:r>
      <w:r>
        <w:rPr>
          <w:rFonts w:ascii="Malgun Gothic" w:hAnsi="Malgun Gothic" w:eastAsia="Malgun Gothic" w:cs="Malgun Gothic"/>
        </w:rPr>
        <w:t>이를</w:t>
      </w:r>
      <w:r>
        <w:rPr>
          <w:rFonts w:ascii="Times New Roman" w:hAnsi="Times New Roman" w:eastAsia="Times New Roman" w:cs="Times New Roman"/>
        </w:rPr>
        <w:t xml:space="preserve"> </w:t>
      </w:r>
      <w:r>
        <w:rPr>
          <w:rFonts w:ascii="Malgun Gothic" w:hAnsi="Malgun Gothic" w:eastAsia="Malgun Gothic" w:cs="Malgun Gothic"/>
        </w:rPr>
        <w:t>존귀하게</w:t>
      </w:r>
      <w:r>
        <w:rPr>
          <w:rFonts w:ascii="Times New Roman" w:hAnsi="Times New Roman" w:eastAsia="Times New Roman" w:cs="Times New Roman"/>
        </w:rPr>
        <w:t xml:space="preserve"> </w:t>
      </w:r>
      <w:r>
        <w:rPr>
          <w:rFonts w:ascii="Malgun Gothic" w:hAnsi="Malgun Gothic" w:eastAsia="Malgun Gothic" w:cs="Malgun Gothic"/>
        </w:rPr>
        <w:t>지키고</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길로</w:t>
      </w:r>
      <w:r>
        <w:rPr>
          <w:rFonts w:ascii="Times New Roman" w:hAnsi="Times New Roman" w:eastAsia="Times New Roman" w:cs="Times New Roman"/>
        </w:rPr>
        <w:t xml:space="preserve"> </w:t>
      </w:r>
      <w:r>
        <w:rPr>
          <w:rFonts w:ascii="Malgun Gothic" w:hAnsi="Malgun Gothic" w:eastAsia="Malgun Gothic" w:cs="Malgun Gothic"/>
        </w:rPr>
        <w:t>행하지</w:t>
      </w:r>
      <w:r>
        <w:rPr>
          <w:rFonts w:ascii="Times New Roman" w:hAnsi="Times New Roman" w:eastAsia="Times New Roman" w:cs="Times New Roman"/>
        </w:rPr>
        <w:t xml:space="preserve"> </w:t>
      </w:r>
      <w:r>
        <w:rPr>
          <w:rFonts w:ascii="Malgun Gothic" w:hAnsi="Malgun Gothic" w:eastAsia="Malgun Gothic" w:cs="Malgun Gothic"/>
        </w:rPr>
        <w:t>아니하며</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오락을</w:t>
      </w:r>
      <w:r>
        <w:rPr>
          <w:rFonts w:ascii="Times New Roman" w:hAnsi="Times New Roman" w:eastAsia="Times New Roman" w:cs="Times New Roman"/>
        </w:rPr>
        <w:t xml:space="preserve"> </w:t>
      </w:r>
      <w:r>
        <w:rPr>
          <w:rFonts w:ascii="Malgun Gothic" w:hAnsi="Malgun Gothic" w:eastAsia="Malgun Gothic" w:cs="Malgun Gothic"/>
        </w:rPr>
        <w:t>구하지</w:t>
      </w:r>
      <w:r>
        <w:rPr>
          <w:rFonts w:ascii="Times New Roman" w:hAnsi="Times New Roman" w:eastAsia="Times New Roman" w:cs="Times New Roman"/>
        </w:rPr>
        <w:t xml:space="preserve"> </w:t>
      </w:r>
      <w:r>
        <w:rPr>
          <w:rFonts w:ascii="Malgun Gothic" w:hAnsi="Malgun Gothic" w:eastAsia="Malgun Gothic" w:cs="Malgun Gothic"/>
        </w:rPr>
        <w:t>아니하며</w:t>
      </w:r>
      <w:r>
        <w:rPr>
          <w:rFonts w:ascii="Times New Roman" w:hAnsi="Times New Roman" w:eastAsia="Times New Roman" w:cs="Times New Roman"/>
        </w:rPr>
        <w:t xml:space="preserve"> </w:t>
      </w:r>
      <w:r>
        <w:rPr>
          <w:rFonts w:ascii="Malgun Gothic" w:hAnsi="Malgun Gothic" w:eastAsia="Malgun Gothic" w:cs="Malgun Gothic"/>
        </w:rPr>
        <w:t>사사로운</w:t>
      </w:r>
      <w:r>
        <w:rPr>
          <w:rFonts w:ascii="Times New Roman" w:hAnsi="Times New Roman" w:eastAsia="Times New Roman" w:cs="Times New Roman"/>
        </w:rPr>
        <w:t xml:space="preserve"> </w:t>
      </w:r>
      <w:r>
        <w:rPr>
          <w:rFonts w:ascii="Malgun Gothic" w:hAnsi="Malgun Gothic" w:eastAsia="Malgun Gothic" w:cs="Malgun Gothic"/>
        </w:rPr>
        <w:t>말을</w:t>
      </w:r>
      <w:r>
        <w:rPr>
          <w:rFonts w:ascii="Times New Roman" w:hAnsi="Times New Roman" w:eastAsia="Times New Roman" w:cs="Times New Roman"/>
        </w:rPr>
        <w:t xml:space="preserve"> </w:t>
      </w:r>
      <w:r>
        <w:rPr>
          <w:rFonts w:ascii="Malgun Gothic" w:hAnsi="Malgun Gothic" w:eastAsia="Malgun Gothic" w:cs="Malgun Gothic"/>
        </w:rPr>
        <w:t>하지</w:t>
      </w:r>
      <w:r>
        <w:rPr>
          <w:rFonts w:ascii="Times New Roman" w:hAnsi="Times New Roman" w:eastAsia="Times New Roman" w:cs="Times New Roman"/>
        </w:rPr>
        <w:t xml:space="preserve"> </w:t>
      </w:r>
      <w:r>
        <w:rPr>
          <w:rFonts w:ascii="Malgun Gothic" w:hAnsi="Malgun Gothic" w:eastAsia="Malgun Gothic" w:cs="Malgun Gothic"/>
        </w:rPr>
        <w:t>아니하면</w:t>
      </w:r>
      <w:r>
        <w:rPr>
          <w:rFonts w:ascii="Times New Roman" w:hAnsi="Times New Roman" w:eastAsia="Times New Roman" w:cs="Times New Roman"/>
        </w:rPr>
        <w:t xml:space="preserve"> </w:t>
      </w:r>
      <w:r>
        <w:rPr>
          <w:rFonts w:ascii="Malgun Gothic" w:hAnsi="Malgun Gothic" w:eastAsia="Malgun Gothic" w:cs="Malgun Gothic"/>
        </w:rPr>
        <w:t>네가</w:t>
      </w:r>
      <w:r>
        <w:rPr>
          <w:rFonts w:ascii="Times New Roman" w:hAnsi="Times New Roman" w:eastAsia="Times New Roman" w:cs="Times New Roman"/>
        </w:rPr>
        <w:t xml:space="preserve"> </w:t>
      </w:r>
      <w:r>
        <w:rPr>
          <w:rFonts w:ascii="Malgun Gothic" w:hAnsi="Malgun Gothic" w:eastAsia="Malgun Gothic" w:cs="Malgun Gothic"/>
        </w:rPr>
        <w:t>여호와</w:t>
      </w:r>
      <w:r>
        <w:rPr>
          <w:rFonts w:ascii="Times New Roman" w:hAnsi="Times New Roman" w:eastAsia="Times New Roman" w:cs="Times New Roman"/>
        </w:rPr>
        <w:t xml:space="preserve"> </w:t>
      </w:r>
      <w:r>
        <w:rPr>
          <w:rFonts w:ascii="Malgun Gothic" w:hAnsi="Malgun Gothic" w:eastAsia="Malgun Gothic" w:cs="Malgun Gothic"/>
        </w:rPr>
        <w:t>안에서</w:t>
      </w:r>
      <w:r>
        <w:rPr>
          <w:rFonts w:ascii="Times New Roman" w:hAnsi="Times New Roman" w:eastAsia="Times New Roman" w:cs="Times New Roman"/>
        </w:rPr>
        <w:t xml:space="preserve"> </w:t>
      </w:r>
      <w:r>
        <w:rPr>
          <w:rFonts w:ascii="Malgun Gothic" w:hAnsi="Malgun Gothic" w:eastAsia="Malgun Gothic" w:cs="Malgun Gothic"/>
        </w:rPr>
        <w:t>즐거움을</w:t>
      </w:r>
      <w:r>
        <w:rPr>
          <w:rFonts w:ascii="Times New Roman" w:hAnsi="Times New Roman" w:eastAsia="Times New Roman" w:cs="Times New Roman"/>
        </w:rPr>
        <w:t xml:space="preserve"> </w:t>
      </w:r>
      <w:r>
        <w:rPr>
          <w:rFonts w:ascii="Malgun Gothic" w:hAnsi="Malgun Gothic" w:eastAsia="Malgun Gothic" w:cs="Malgun Gothic"/>
        </w:rPr>
        <w:t>얻을</w:t>
      </w:r>
      <w:r>
        <w:rPr>
          <w:rFonts w:ascii="Times New Roman" w:hAnsi="Times New Roman" w:eastAsia="Times New Roman" w:cs="Times New Roman"/>
        </w:rPr>
        <w:t xml:space="preserve"> </w:t>
      </w:r>
      <w:r>
        <w:rPr>
          <w:rFonts w:ascii="Malgun Gothic" w:hAnsi="Malgun Gothic" w:eastAsia="Malgun Gothic" w:cs="Malgun Gothic"/>
        </w:rPr>
        <w:t>것이라</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너를</w:t>
      </w:r>
      <w:r>
        <w:rPr>
          <w:rFonts w:ascii="Times New Roman" w:hAnsi="Times New Roman" w:eastAsia="Times New Roman" w:cs="Times New Roman"/>
        </w:rPr>
        <w:t xml:space="preserve"> </w:t>
      </w:r>
      <w:r>
        <w:rPr>
          <w:rFonts w:ascii="Malgun Gothic" w:hAnsi="Malgun Gothic" w:eastAsia="Malgun Gothic" w:cs="Malgun Gothic"/>
        </w:rPr>
        <w:t>땅의</w:t>
      </w:r>
      <w:r>
        <w:rPr>
          <w:rFonts w:ascii="Times New Roman" w:hAnsi="Times New Roman" w:eastAsia="Times New Roman" w:cs="Times New Roman"/>
        </w:rPr>
        <w:t xml:space="preserve"> </w:t>
      </w:r>
      <w:r>
        <w:rPr>
          <w:rFonts w:ascii="Malgun Gothic" w:hAnsi="Malgun Gothic" w:eastAsia="Malgun Gothic" w:cs="Malgun Gothic"/>
        </w:rPr>
        <w:t>높은</w:t>
      </w:r>
      <w:r>
        <w:rPr>
          <w:rFonts w:ascii="Times New Roman" w:hAnsi="Times New Roman" w:eastAsia="Times New Roman" w:cs="Times New Roman"/>
        </w:rPr>
        <w:t xml:space="preserve"> </w:t>
      </w:r>
      <w:r>
        <w:rPr>
          <w:rFonts w:ascii="Malgun Gothic" w:hAnsi="Malgun Gothic" w:eastAsia="Malgun Gothic" w:cs="Malgun Gothic"/>
        </w:rPr>
        <w:t>곳에</w:t>
      </w:r>
      <w:r>
        <w:rPr>
          <w:rFonts w:ascii="Times New Roman" w:hAnsi="Times New Roman" w:eastAsia="Times New Roman" w:cs="Times New Roman"/>
        </w:rPr>
        <w:t xml:space="preserve"> </w:t>
      </w:r>
      <w:r>
        <w:rPr>
          <w:rFonts w:ascii="Malgun Gothic" w:hAnsi="Malgun Gothic" w:eastAsia="Malgun Gothic" w:cs="Malgun Gothic"/>
        </w:rPr>
        <w:t>올리고</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조상</w:t>
      </w:r>
      <w:r>
        <w:rPr>
          <w:rFonts w:ascii="Times New Roman" w:hAnsi="Times New Roman" w:eastAsia="Times New Roman" w:cs="Times New Roman"/>
        </w:rPr>
        <w:t xml:space="preserve"> </w:t>
      </w:r>
      <w:r>
        <w:rPr>
          <w:rFonts w:ascii="Malgun Gothic" w:hAnsi="Malgun Gothic" w:eastAsia="Malgun Gothic" w:cs="Malgun Gothic"/>
        </w:rPr>
        <w:t>야곱의</w:t>
      </w:r>
      <w:r>
        <w:rPr>
          <w:rFonts w:ascii="Times New Roman" w:hAnsi="Times New Roman" w:eastAsia="Times New Roman" w:cs="Times New Roman"/>
        </w:rPr>
        <w:t xml:space="preserve"> </w:t>
      </w:r>
      <w:r>
        <w:rPr>
          <w:rFonts w:ascii="Malgun Gothic" w:hAnsi="Malgun Gothic" w:eastAsia="Malgun Gothic" w:cs="Malgun Gothic"/>
        </w:rPr>
        <w:t>기업으로</w:t>
      </w:r>
      <w:r>
        <w:rPr>
          <w:rFonts w:ascii="Times New Roman" w:hAnsi="Times New Roman" w:eastAsia="Times New Roman" w:cs="Times New Roman"/>
        </w:rPr>
        <w:t xml:space="preserve"> </w:t>
      </w:r>
      <w:r>
        <w:rPr>
          <w:rFonts w:ascii="Malgun Gothic" w:hAnsi="Malgun Gothic" w:eastAsia="Malgun Gothic" w:cs="Malgun Gothic"/>
        </w:rPr>
        <w:t>기르리라</w:t>
      </w:r>
      <w:r>
        <w:rPr>
          <w:rFonts w:ascii="Times New Roman" w:hAnsi="Times New Roman" w:eastAsia="Times New Roman" w:cs="Times New Roman"/>
        </w:rPr>
        <w:t xml:space="preserve">. </w:t>
      </w:r>
      <w:r>
        <w:rPr>
          <w:rFonts w:ascii="Malgun Gothic" w:hAnsi="Malgun Gothic" w:eastAsia="Malgun Gothic" w:cs="Malgun Gothic"/>
        </w:rPr>
        <w:t>여호와의</w:t>
      </w:r>
      <w:r>
        <w:rPr>
          <w:rFonts w:ascii="Times New Roman" w:hAnsi="Times New Roman" w:eastAsia="Times New Roman" w:cs="Times New Roman"/>
        </w:rPr>
        <w:t xml:space="preserve"> </w:t>
      </w:r>
      <w:r>
        <w:rPr>
          <w:rFonts w:ascii="Malgun Gothic" w:hAnsi="Malgun Gothic" w:eastAsia="Malgun Gothic" w:cs="Malgun Gothic"/>
        </w:rPr>
        <w:t>입의</w:t>
      </w:r>
      <w:r>
        <w:rPr>
          <w:rFonts w:ascii="Times New Roman" w:hAnsi="Times New Roman" w:eastAsia="Times New Roman" w:cs="Times New Roman"/>
        </w:rPr>
        <w:t xml:space="preserve"> </w:t>
      </w:r>
      <w:r>
        <w:rPr>
          <w:rFonts w:ascii="Malgun Gothic" w:hAnsi="Malgun Gothic" w:eastAsia="Malgun Gothic" w:cs="Malgun Gothic"/>
        </w:rPr>
        <w:t>말씀이니라</w:t>
      </w:r>
      <w:r>
        <w:rPr>
          <w:rFonts w:ascii="Times New Roman" w:hAnsi="Times New Roman" w:eastAsia="Times New Roman" w:cs="Times New Roman"/>
        </w:rPr>
        <w:t xml:space="preserve">.’ </w:t>
      </w:r>
      <w:r>
        <w:rPr>
          <w:rFonts w:ascii="Malgun Gothic" w:hAnsi="Malgun Gothic" w:eastAsia="Malgun Gothic" w:cs="Malgun Gothic"/>
        </w:rPr>
        <w:t>이사야</w:t>
      </w:r>
      <w:r>
        <w:rPr>
          <w:rFonts w:ascii="Times New Roman" w:hAnsi="Times New Roman" w:eastAsia="Times New Roman" w:cs="Times New Roman"/>
        </w:rPr>
        <w:t xml:space="preserve"> 58:13, 14.” </w:t>
      </w:r>
      <w:r>
        <w:rPr>
          <w:rFonts w:ascii="Malgun Gothic" w:hAnsi="Malgun Gothic" w:eastAsia="Malgun Gothic" w:cs="Malgun Gothic"/>
        </w:rPr>
        <w:t>선지자와</w:t>
      </w:r>
      <w:r>
        <w:rPr>
          <w:rFonts w:ascii="Times New Roman" w:hAnsi="Times New Roman" w:eastAsia="Times New Roman" w:cs="Times New Roman"/>
        </w:rPr>
        <w:t xml:space="preserve"> </w:t>
      </w:r>
      <w:r>
        <w:rPr>
          <w:rFonts w:ascii="Malgun Gothic" w:hAnsi="Malgun Gothic" w:eastAsia="Malgun Gothic" w:cs="Malgun Gothic"/>
        </w:rPr>
        <w:t>왕</w:t>
      </w:r>
      <w:r>
        <w:rPr>
          <w:rFonts w:ascii="Times New Roman" w:hAnsi="Times New Roman" w:eastAsia="Times New Roman" w:cs="Times New Roman"/>
        </w:rPr>
        <w:t>, 677, 678.</w:t>
      </w:r>
    </w:p>
    <w:p>
      <w:pPr>
        <w:pStyle w:val="ArticleBody"/>
        <w:jc w:val="left"/>
      </w:pPr>
      <w:r>
        <w:rPr>
          <w:rFonts w:ascii="Times New Roman" w:hAnsi="Times New Roman" w:eastAsia="Times New Roman" w:cs="Times New Roman"/>
        </w:rPr>
        <w:t>Nziramwo gwa Bibiliya kwahishuriwe William Miller n’abamarayika, bigereranya amategeko y’ubuhanuzi y’Imana; kandi, bitandukanye na Isirayeli ya kera, Isirayeli ya none yari igenewe kuba abashinzwe kubitsa no kurinda atari amategeko y’Amategeko Cumi gusa, ahubwo n’ubuhanuzi.</w:t>
      </w:r>
    </w:p>
    <w:p>
      <w:pPr>
        <w:pStyle w:val="ArticleScripture"/>
        <w:jc w:val="left"/>
      </w:pPr>
      <w:r>
        <w:rPr>
          <w:rFonts w:ascii="Times New Roman" w:hAnsi="Times New Roman" w:eastAsia="Times New Roman" w:cs="Times New Roman"/>
        </w:rPr>
        <w:t>“</w:t>
      </w:r>
      <w:r>
        <w:rPr>
          <w:rFonts w:ascii="Nirmala UI" w:hAnsi="Nirmala UI" w:eastAsia="Nirmala UI" w:cs="Nirmala UI"/>
        </w:rPr>
        <w:t>युम्बा</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कालमा</w:t>
      </w:r>
      <w:r>
        <w:rPr>
          <w:rFonts w:ascii="Times New Roman" w:hAnsi="Times New Roman" w:eastAsia="Times New Roman" w:cs="Times New Roman"/>
        </w:rPr>
        <w:t xml:space="preserve"> </w:t>
      </w:r>
      <w:r>
        <w:rPr>
          <w:rFonts w:ascii="Nirmala UI" w:hAnsi="Nirmala UI" w:eastAsia="Nirmala UI" w:cs="Nirmala UI"/>
        </w:rPr>
        <w:t>जिमी</w:t>
      </w:r>
      <w:r>
        <w:rPr>
          <w:rFonts w:ascii="Times New Roman" w:hAnsi="Times New Roman" w:eastAsia="Times New Roman" w:cs="Times New Roman"/>
        </w:rPr>
        <w:t xml:space="preserve"> </w:t>
      </w:r>
      <w:r>
        <w:rPr>
          <w:rFonts w:ascii="Nirmala UI" w:hAnsi="Nirmala UI" w:eastAsia="Nirmala UI" w:cs="Nirmala UI"/>
        </w:rPr>
        <w:t>गिरजाले</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लिगिपा</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इस्राएलले</w:t>
      </w:r>
      <w:r>
        <w:rPr>
          <w:rFonts w:ascii="Times New Roman" w:hAnsi="Times New Roman" w:eastAsia="Times New Roman" w:cs="Times New Roman"/>
        </w:rPr>
        <w:t xml:space="preserve"> </w:t>
      </w:r>
      <w:r>
        <w:rPr>
          <w:rFonts w:ascii="Nirmala UI" w:hAnsi="Nirmala UI" w:eastAsia="Nirmala UI" w:cs="Nirmala UI"/>
        </w:rPr>
        <w:t>पेरआ</w:t>
      </w:r>
      <w:r>
        <w:rPr>
          <w:rFonts w:ascii="Times New Roman" w:hAnsi="Times New Roman" w:eastAsia="Times New Roman" w:cs="Times New Roman"/>
        </w:rPr>
        <w:t xml:space="preserve">, </w:t>
      </w:r>
      <w:r>
        <w:rPr>
          <w:rFonts w:ascii="Nirmala UI" w:hAnsi="Nirmala UI" w:eastAsia="Nirmala UI" w:cs="Nirmala UI"/>
        </w:rPr>
        <w:t>पृथ्वीमा</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आमा</w:t>
      </w:r>
      <w:r>
        <w:rPr>
          <w:rFonts w:ascii="Times New Roman" w:hAnsi="Times New Roman" w:eastAsia="Times New Roman" w:cs="Times New Roman"/>
        </w:rPr>
        <w:t xml:space="preserve"> </w:t>
      </w:r>
      <w:r>
        <w:rPr>
          <w:rFonts w:ascii="Nirmala UI" w:hAnsi="Nirmala UI" w:eastAsia="Nirmala UI" w:cs="Nirmala UI"/>
        </w:rPr>
        <w:t>थाम्ना</w:t>
      </w:r>
      <w:r>
        <w:rPr>
          <w:rFonts w:ascii="Times New Roman" w:hAnsi="Times New Roman" w:eastAsia="Times New Roman" w:cs="Times New Roman"/>
        </w:rPr>
        <w:t xml:space="preserve"> </w:t>
      </w:r>
      <w:r>
        <w:rPr>
          <w:rFonts w:ascii="Nirmala UI" w:hAnsi="Nirmala UI" w:eastAsia="Nirmala UI" w:cs="Nirmala UI"/>
        </w:rPr>
        <w:t>घोवला</w:t>
      </w:r>
      <w:r>
        <w:rPr>
          <w:rFonts w:ascii="Times New Roman" w:hAnsi="Times New Roman" w:eastAsia="Times New Roman" w:cs="Times New Roman"/>
        </w:rPr>
        <w:t xml:space="preserve"> </w:t>
      </w:r>
      <w:r>
        <w:rPr>
          <w:rFonts w:ascii="Nirmala UI" w:hAnsi="Nirmala UI" w:eastAsia="Nirmala UI" w:cs="Nirmala UI"/>
        </w:rPr>
        <w:t>सेन्हालेआ।</w:t>
      </w:r>
      <w:r>
        <w:rPr>
          <w:rFonts w:ascii="Times New Roman" w:hAnsi="Times New Roman" w:eastAsia="Times New Roman" w:cs="Times New Roman"/>
        </w:rPr>
        <w:t xml:space="preserve"> </w:t>
      </w:r>
      <w:r>
        <w:rPr>
          <w:rFonts w:ascii="Nirmala UI" w:hAnsi="Nirmala UI" w:eastAsia="Nirmala UI" w:cs="Nirmala UI"/>
        </w:rPr>
        <w:t>सत्यआ</w:t>
      </w:r>
      <w:r>
        <w:rPr>
          <w:rFonts w:ascii="Times New Roman" w:hAnsi="Times New Roman" w:eastAsia="Times New Roman" w:cs="Times New Roman"/>
        </w:rPr>
        <w:t xml:space="preserve"> </w:t>
      </w:r>
      <w:r>
        <w:rPr>
          <w:rFonts w:ascii="Nirmala UI" w:hAnsi="Nirmala UI" w:eastAsia="Nirmala UI" w:cs="Nirmala UI"/>
        </w:rPr>
        <w:t>शक्तिशाली</w:t>
      </w:r>
      <w:r>
        <w:rPr>
          <w:rFonts w:ascii="Times New Roman" w:hAnsi="Times New Roman" w:eastAsia="Times New Roman" w:cs="Times New Roman"/>
        </w:rPr>
        <w:t xml:space="preserve"> </w:t>
      </w:r>
      <w:r>
        <w:rPr>
          <w:rFonts w:ascii="Nirmala UI" w:hAnsi="Nirmala UI" w:eastAsia="Nirmala UI" w:cs="Nirmala UI"/>
        </w:rPr>
        <w:t>खण्डाछाँटने</w:t>
      </w:r>
      <w:r>
        <w:rPr>
          <w:rFonts w:ascii="Times New Roman" w:hAnsi="Times New Roman" w:eastAsia="Times New Roman" w:cs="Times New Roman"/>
        </w:rPr>
        <w:t xml:space="preserve"> </w:t>
      </w:r>
      <w:r>
        <w:rPr>
          <w:rFonts w:ascii="Nirmala UI" w:hAnsi="Nirmala UI" w:eastAsia="Nirmala UI" w:cs="Nirmala UI"/>
        </w:rPr>
        <w:t>हतियारले</w:t>
      </w:r>
      <w:r>
        <w:rPr>
          <w:rFonts w:ascii="Times New Roman" w:hAnsi="Times New Roman" w:eastAsia="Times New Roman" w:cs="Times New Roman"/>
        </w:rPr>
        <w:t>—</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स्वर्गदूतआ</w:t>
      </w:r>
      <w:r>
        <w:rPr>
          <w:rFonts w:ascii="Times New Roman" w:hAnsi="Times New Roman" w:eastAsia="Times New Roman" w:cs="Times New Roman"/>
        </w:rPr>
        <w:t xml:space="preserve"> </w:t>
      </w:r>
      <w:r>
        <w:rPr>
          <w:rFonts w:ascii="Nirmala UI" w:hAnsi="Nirmala UI" w:eastAsia="Nirmala UI" w:cs="Nirmala UI"/>
        </w:rPr>
        <w:t>सन्देशले</w:t>
      </w:r>
      <w:r>
        <w:rPr>
          <w:rFonts w:ascii="Times New Roman" w:hAnsi="Times New Roman" w:eastAsia="Times New Roman" w:cs="Times New Roman"/>
        </w:rPr>
        <w:t>—</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जिमीले</w:t>
      </w:r>
      <w:r>
        <w:rPr>
          <w:rFonts w:ascii="Times New Roman" w:hAnsi="Times New Roman" w:eastAsia="Times New Roman" w:cs="Times New Roman"/>
        </w:rPr>
        <w:t xml:space="preserve"> </w:t>
      </w:r>
      <w:r>
        <w:rPr>
          <w:rFonts w:ascii="Nirmala UI" w:hAnsi="Nirmala UI" w:eastAsia="Nirmala UI" w:cs="Nirmala UI"/>
        </w:rPr>
        <w:t>गिरजाहरुसी</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संसारसी</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जिमीले</w:t>
      </w:r>
      <w:r>
        <w:rPr>
          <w:rFonts w:ascii="Times New Roman" w:hAnsi="Times New Roman" w:eastAsia="Times New Roman" w:cs="Times New Roman"/>
        </w:rPr>
        <w:t xml:space="preserve"> </w:t>
      </w:r>
      <w:r>
        <w:rPr>
          <w:rFonts w:ascii="Nirmala UI" w:hAnsi="Nirmala UI" w:eastAsia="Nirmala UI" w:cs="Nirmala UI"/>
        </w:rPr>
        <w:t>आफानासे</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निकटतामा</w:t>
      </w:r>
      <w:r>
        <w:rPr>
          <w:rFonts w:ascii="Times New Roman" w:hAnsi="Times New Roman" w:eastAsia="Times New Roman" w:cs="Times New Roman"/>
        </w:rPr>
        <w:t xml:space="preserve"> </w:t>
      </w:r>
      <w:r>
        <w:rPr>
          <w:rFonts w:ascii="Nirmala UI" w:hAnsi="Nirmala UI" w:eastAsia="Nirmala UI" w:cs="Nirmala UI"/>
        </w:rPr>
        <w:t>लाबोआ।</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जिमीले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भण्डार</w:t>
      </w:r>
      <w:r>
        <w:rPr>
          <w:rFonts w:ascii="Times New Roman" w:hAnsi="Times New Roman" w:eastAsia="Times New Roman" w:cs="Times New Roman"/>
        </w:rPr>
        <w:t>-</w:t>
      </w:r>
      <w:r>
        <w:rPr>
          <w:rFonts w:ascii="Nirmala UI" w:hAnsi="Nirmala UI" w:eastAsia="Nirmala UI" w:cs="Nirmala UI"/>
        </w:rPr>
        <w:t>सम्हाल्ने</w:t>
      </w:r>
      <w:r>
        <w:rPr>
          <w:rFonts w:ascii="Times New Roman" w:hAnsi="Times New Roman" w:eastAsia="Times New Roman" w:cs="Times New Roman"/>
        </w:rPr>
        <w:t xml:space="preserve"> </w:t>
      </w:r>
      <w:r>
        <w:rPr>
          <w:rFonts w:ascii="Nirmala UI" w:hAnsi="Nirmala UI" w:eastAsia="Nirmala UI" w:cs="Nirmala UI"/>
        </w:rPr>
        <w:t>बनाहोआ</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समयआ</w:t>
      </w:r>
      <w:r>
        <w:rPr>
          <w:rFonts w:ascii="Times New Roman" w:hAnsi="Times New Roman" w:eastAsia="Times New Roman" w:cs="Times New Roman"/>
        </w:rPr>
        <w:t xml:space="preserve"> </w:t>
      </w:r>
      <w:r>
        <w:rPr>
          <w:rFonts w:ascii="Nirmala UI" w:hAnsi="Nirmala UI" w:eastAsia="Nirmala UI" w:cs="Nirmala UI"/>
        </w:rPr>
        <w:t>भविष्यवाणीआ</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सत्यहरु</w:t>
      </w:r>
      <w:r>
        <w:rPr>
          <w:rFonts w:ascii="Times New Roman" w:hAnsi="Times New Roman" w:eastAsia="Times New Roman" w:cs="Times New Roman"/>
        </w:rPr>
        <w:t xml:space="preserve"> </w:t>
      </w:r>
      <w:r>
        <w:rPr>
          <w:rFonts w:ascii="Nirmala UI" w:hAnsi="Nirmala UI" w:eastAsia="Nirmala UI" w:cs="Nirmala UI"/>
        </w:rPr>
        <w:t>जिमी</w:t>
      </w:r>
      <w:r>
        <w:rPr>
          <w:rFonts w:ascii="Times New Roman" w:hAnsi="Times New Roman" w:eastAsia="Times New Roman" w:cs="Times New Roman"/>
        </w:rPr>
        <w:t xml:space="preserve"> </w:t>
      </w:r>
      <w:r>
        <w:rPr>
          <w:rFonts w:ascii="Nirmala UI" w:hAnsi="Nirmala UI" w:eastAsia="Nirmala UI" w:cs="Nirmala UI"/>
        </w:rPr>
        <w:t>जिम्मा</w:t>
      </w:r>
      <w:r>
        <w:rPr>
          <w:rFonts w:ascii="Times New Roman" w:hAnsi="Times New Roman" w:eastAsia="Times New Roman" w:cs="Times New Roman"/>
        </w:rPr>
        <w:t xml:space="preserve"> </w:t>
      </w:r>
      <w:r>
        <w:rPr>
          <w:rFonts w:ascii="Nirmala UI" w:hAnsi="Nirmala UI" w:eastAsia="Nirmala UI" w:cs="Nirmala UI"/>
        </w:rPr>
        <w:t>देहोआ।</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जिम्मा</w:t>
      </w:r>
      <w:r>
        <w:rPr>
          <w:rFonts w:ascii="Times New Roman" w:hAnsi="Times New Roman" w:eastAsia="Times New Roman" w:cs="Times New Roman"/>
        </w:rPr>
        <w:t xml:space="preserve"> </w:t>
      </w:r>
      <w:r>
        <w:rPr>
          <w:rFonts w:ascii="Nirmala UI" w:hAnsi="Nirmala UI" w:eastAsia="Nirmala UI" w:cs="Nirmala UI"/>
        </w:rPr>
        <w:t>देगिपा</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ईश्वरीय</w:t>
      </w:r>
      <w:r>
        <w:rPr>
          <w:rFonts w:ascii="Times New Roman" w:hAnsi="Times New Roman" w:eastAsia="Times New Roman" w:cs="Times New Roman"/>
        </w:rPr>
        <w:t xml:space="preserve"> </w:t>
      </w:r>
      <w:r>
        <w:rPr>
          <w:rFonts w:ascii="Nirmala UI" w:hAnsi="Nirmala UI" w:eastAsia="Nirmala UI" w:cs="Nirmala UI"/>
        </w:rPr>
        <w:t>वचनहरु</w:t>
      </w:r>
      <w:r>
        <w:rPr>
          <w:rFonts w:ascii="Times New Roman" w:hAnsi="Times New Roman" w:eastAsia="Times New Roman" w:cs="Times New Roman"/>
        </w:rPr>
        <w:t xml:space="preserve"> </w:t>
      </w:r>
      <w:r>
        <w:rPr>
          <w:rFonts w:ascii="Nirmala UI" w:hAnsi="Nirmala UI" w:eastAsia="Nirmala UI" w:cs="Nirmala UI"/>
        </w:rPr>
        <w:t>थिन</w:t>
      </w:r>
      <w:r>
        <w:rPr>
          <w:rFonts w:ascii="Times New Roman" w:hAnsi="Times New Roman" w:eastAsia="Times New Roman" w:cs="Times New Roman"/>
        </w:rPr>
        <w:t xml:space="preserve">, </w:t>
      </w:r>
      <w:r>
        <w:rPr>
          <w:rFonts w:ascii="Nirmala UI" w:hAnsi="Nirmala UI" w:eastAsia="Nirmala UI" w:cs="Nirmala UI"/>
        </w:rPr>
        <w:t>तेनआँ</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संसारसी</w:t>
      </w:r>
      <w:r>
        <w:rPr>
          <w:rFonts w:ascii="Times New Roman" w:hAnsi="Times New Roman" w:eastAsia="Times New Roman" w:cs="Times New Roman"/>
        </w:rPr>
        <w:t xml:space="preserve"> </w:t>
      </w:r>
      <w:r>
        <w:rPr>
          <w:rFonts w:ascii="Nirmala UI" w:hAnsi="Nirmala UI" w:eastAsia="Nirmala UI" w:cs="Nirmala UI"/>
        </w:rPr>
        <w:t>सुनाओनाआ</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भरोसा</w:t>
      </w:r>
      <w:r>
        <w:rPr>
          <w:rFonts w:ascii="Times New Roman" w:hAnsi="Times New Roman" w:eastAsia="Times New Roman" w:cs="Times New Roman"/>
        </w:rPr>
        <w:t xml:space="preserve"> </w:t>
      </w:r>
      <w:r>
        <w:rPr>
          <w:rFonts w:ascii="Nirmala UI" w:hAnsi="Nirmala UI" w:eastAsia="Nirmala UI" w:cs="Nirmala UI"/>
        </w:rPr>
        <w:t>हिक।</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14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जिमी</w:t>
      </w:r>
      <w:r>
        <w:rPr>
          <w:rFonts w:ascii="Times New Roman" w:hAnsi="Times New Roman" w:eastAsia="Times New Roman" w:cs="Times New Roman"/>
        </w:rPr>
        <w:t xml:space="preserve"> </w:t>
      </w:r>
      <w:r>
        <w:rPr>
          <w:rFonts w:ascii="Nirmala UI" w:hAnsi="Nirmala UI" w:eastAsia="Nirmala UI" w:cs="Nirmala UI"/>
        </w:rPr>
        <w:t>मान्छेले</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जिमीले</w:t>
      </w:r>
      <w:r>
        <w:rPr>
          <w:rFonts w:ascii="Times New Roman" w:hAnsi="Times New Roman" w:eastAsia="Times New Roman" w:cs="Times New Roman"/>
        </w:rPr>
        <w:t xml:space="preserve"> </w:t>
      </w:r>
      <w:r>
        <w:rPr>
          <w:rFonts w:ascii="Nirmala UI" w:hAnsi="Nirmala UI" w:eastAsia="Nirmala UI" w:cs="Nirmala UI"/>
        </w:rPr>
        <w:t>युम्बाआ</w:t>
      </w:r>
      <w:r>
        <w:rPr>
          <w:rFonts w:ascii="Times New Roman" w:hAnsi="Times New Roman" w:eastAsia="Times New Roman" w:cs="Times New Roman"/>
        </w:rPr>
        <w:t xml:space="preserve"> </w:t>
      </w:r>
      <w:r>
        <w:rPr>
          <w:rFonts w:ascii="Nirmala UI" w:hAnsi="Nirmala UI" w:eastAsia="Nirmala UI" w:cs="Nirmala UI"/>
        </w:rPr>
        <w:t>सन्देशआ</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पृथ्वीआ</w:t>
      </w:r>
      <w:r>
        <w:rPr>
          <w:rFonts w:ascii="Times New Roman" w:hAnsi="Times New Roman" w:eastAsia="Times New Roman" w:cs="Times New Roman"/>
        </w:rPr>
        <w:t xml:space="preserve"> </w:t>
      </w:r>
      <w:r>
        <w:rPr>
          <w:rFonts w:ascii="Nirmala UI" w:hAnsi="Nirmala UI" w:eastAsia="Nirmala UI" w:cs="Nirmala UI"/>
        </w:rPr>
        <w:t>लम्बाइ</w:t>
      </w:r>
      <w:r>
        <w:rPr>
          <w:rFonts w:ascii="Times New Roman" w:hAnsi="Times New Roman" w:eastAsia="Times New Roman" w:cs="Times New Roman"/>
        </w:rPr>
        <w:t>-</w:t>
      </w:r>
      <w:r>
        <w:rPr>
          <w:rFonts w:ascii="Nirmala UI" w:hAnsi="Nirmala UI" w:eastAsia="Nirmala UI" w:cs="Nirmala UI"/>
        </w:rPr>
        <w:t>चौडाइभर</w:t>
      </w:r>
      <w:r>
        <w:rPr>
          <w:rFonts w:ascii="Times New Roman" w:hAnsi="Times New Roman" w:eastAsia="Times New Roman" w:cs="Times New Roman"/>
        </w:rPr>
        <w:t xml:space="preserve"> </w:t>
      </w:r>
      <w:r>
        <w:rPr>
          <w:rFonts w:ascii="Nirmala UI" w:hAnsi="Nirmala UI" w:eastAsia="Nirmala UI" w:cs="Nirmala UI"/>
        </w:rPr>
        <w:t>चेतावनीआ</w:t>
      </w:r>
      <w:r>
        <w:rPr>
          <w:rFonts w:ascii="Times New Roman" w:hAnsi="Times New Roman" w:eastAsia="Times New Roman" w:cs="Times New Roman"/>
        </w:rPr>
        <w:t xml:space="preserve"> </w:t>
      </w:r>
      <w:r>
        <w:rPr>
          <w:rFonts w:ascii="Nirmala UI" w:hAnsi="Nirmala UI" w:eastAsia="Nirmala UI" w:cs="Nirmala UI"/>
        </w:rPr>
        <w:t>ध्वनि</w:t>
      </w:r>
      <w:r>
        <w:rPr>
          <w:rFonts w:ascii="Times New Roman" w:hAnsi="Times New Roman" w:eastAsia="Times New Roman" w:cs="Times New Roman"/>
        </w:rPr>
        <w:t xml:space="preserve"> </w:t>
      </w:r>
      <w:r>
        <w:rPr>
          <w:rFonts w:ascii="Nirmala UI" w:hAnsi="Nirmala UI" w:eastAsia="Nirmala UI" w:cs="Nirmala UI"/>
        </w:rPr>
        <w:t>सुनाओनासे</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प्रतिनिधि</w:t>
      </w:r>
      <w:r>
        <w:rPr>
          <w:rFonts w:ascii="Times New Roman" w:hAnsi="Times New Roman" w:eastAsia="Times New Roman" w:cs="Times New Roman"/>
        </w:rPr>
        <w:t xml:space="preserve"> </w:t>
      </w:r>
      <w:r>
        <w:rPr>
          <w:rFonts w:ascii="Nirmala UI" w:hAnsi="Nirmala UI" w:eastAsia="Nirmala UI" w:cs="Nirmala UI"/>
        </w:rPr>
        <w:t>आमा</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निस्कि।</w:t>
      </w:r>
      <w:r>
        <w:rPr>
          <w:rFonts w:ascii="Times New Roman" w:hAnsi="Times New Roman" w:eastAsia="Times New Roman" w:cs="Times New Roman"/>
        </w:rPr>
        <w:t xml:space="preserve"> </w:t>
      </w:r>
      <w:r>
        <w:rPr>
          <w:rFonts w:ascii="Nirmala UI" w:hAnsi="Nirmala UI" w:eastAsia="Nirmala UI" w:cs="Nirmala UI"/>
        </w:rPr>
        <w:t>ख्रीष्ट</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अनुयायीले</w:t>
      </w:r>
      <w:r>
        <w:rPr>
          <w:rFonts w:ascii="Times New Roman" w:hAnsi="Times New Roman" w:eastAsia="Times New Roman" w:cs="Times New Roman"/>
        </w:rPr>
        <w:t xml:space="preserve"> </w:t>
      </w:r>
      <w:r>
        <w:rPr>
          <w:rFonts w:ascii="Nirmala UI" w:hAnsi="Nirmala UI" w:eastAsia="Nirmala UI" w:cs="Nirmala UI"/>
        </w:rPr>
        <w:t>घोषना</w:t>
      </w:r>
      <w:r>
        <w:rPr>
          <w:rFonts w:ascii="Times New Roman" w:hAnsi="Times New Roman" w:eastAsia="Times New Roman" w:cs="Times New Roman"/>
        </w:rPr>
        <w:t xml:space="preserve"> </w:t>
      </w:r>
      <w:r>
        <w:rPr>
          <w:rFonts w:ascii="Nirmala UI" w:hAnsi="Nirmala UI" w:eastAsia="Nirmala UI" w:cs="Nirmala UI"/>
        </w:rPr>
        <w:t>केरआ</w:t>
      </w:r>
      <w:r>
        <w:rPr>
          <w:rFonts w:ascii="Times New Roman" w:hAnsi="Times New Roman" w:eastAsia="Times New Roman" w:cs="Times New Roman"/>
        </w:rPr>
        <w:t>: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संसारआ</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हिकी।</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प्राणले</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कलवरीआ</w:t>
      </w:r>
      <w:r>
        <w:rPr>
          <w:rFonts w:ascii="Times New Roman" w:hAnsi="Times New Roman" w:eastAsia="Times New Roman" w:cs="Times New Roman"/>
        </w:rPr>
        <w:t xml:space="preserve"> </w:t>
      </w: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तेसले</w:t>
      </w:r>
      <w:r>
        <w:rPr>
          <w:rFonts w:ascii="Times New Roman" w:hAnsi="Times New Roman" w:eastAsia="Times New Roman" w:cs="Times New Roman"/>
        </w:rPr>
        <w:t xml:space="preserve"> </w:t>
      </w:r>
      <w:r>
        <w:rPr>
          <w:rFonts w:ascii="Nirmala UI" w:hAnsi="Nirmala UI" w:eastAsia="Nirmala UI" w:cs="Nirmala UI"/>
        </w:rPr>
        <w:t>आमा</w:t>
      </w:r>
      <w:r>
        <w:rPr>
          <w:rFonts w:ascii="Times New Roman" w:hAnsi="Times New Roman" w:eastAsia="Times New Roman" w:cs="Times New Roman"/>
        </w:rPr>
        <w:t xml:space="preserve"> </w:t>
      </w:r>
      <w:r>
        <w:rPr>
          <w:rFonts w:ascii="Nirmala UI" w:hAnsi="Nirmala UI" w:eastAsia="Nirmala UI" w:cs="Nirmala UI"/>
        </w:rPr>
        <w:t>एना</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w:t>
      </w:r>
      <w:r>
        <w:rPr>
          <w:rFonts w:ascii="Nirmala UI" w:hAnsi="Nirmala UI" w:eastAsia="Nirmala UI" w:cs="Nirmala UI"/>
        </w:rPr>
        <w:t>प्राणआ</w:t>
      </w:r>
      <w:r>
        <w:rPr>
          <w:rFonts w:ascii="Times New Roman" w:hAnsi="Times New Roman" w:eastAsia="Times New Roman" w:cs="Times New Roman"/>
        </w:rPr>
        <w:t xml:space="preserve"> </w:t>
      </w:r>
      <w:r>
        <w:rPr>
          <w:rFonts w:ascii="Nirmala UI" w:hAnsi="Nirmala UI" w:eastAsia="Nirmala UI" w:cs="Nirmala UI"/>
        </w:rPr>
        <w:t>मूल्य</w:t>
      </w:r>
      <w:r>
        <w:rPr>
          <w:rFonts w:ascii="Times New Roman" w:hAnsi="Times New Roman" w:eastAsia="Times New Roman" w:cs="Times New Roman"/>
        </w:rPr>
        <w:t xml:space="preserve"> </w:t>
      </w:r>
      <w:r>
        <w:rPr>
          <w:rFonts w:ascii="Nirmala UI" w:hAnsi="Nirmala UI" w:eastAsia="Nirmala UI" w:cs="Nirmala UI"/>
        </w:rPr>
        <w:t>हेर्ना</w:t>
      </w:r>
      <w:r>
        <w:rPr>
          <w:rFonts w:ascii="Times New Roman" w:hAnsi="Times New Roman" w:eastAsia="Times New Roman" w:cs="Times New Roman"/>
        </w:rPr>
        <w:t>: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संसारमा</w:t>
      </w:r>
      <w:r>
        <w:rPr>
          <w:rFonts w:ascii="Times New Roman" w:hAnsi="Times New Roman" w:eastAsia="Times New Roman" w:cs="Times New Roman"/>
        </w:rPr>
        <w:t xml:space="preserve"> </w:t>
      </w:r>
      <w:r>
        <w:rPr>
          <w:rFonts w:ascii="Nirmala UI" w:hAnsi="Nirmala UI" w:eastAsia="Nirmala UI" w:cs="Nirmala UI"/>
        </w:rPr>
        <w:t>जाका</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सृष्टिले</w:t>
      </w:r>
      <w:r>
        <w:rPr>
          <w:rFonts w:ascii="Times New Roman" w:hAnsi="Times New Roman" w:eastAsia="Times New Roman" w:cs="Times New Roman"/>
        </w:rPr>
        <w:t xml:space="preserve"> </w:t>
      </w:r>
      <w:r>
        <w:rPr>
          <w:rFonts w:ascii="Nirmala UI" w:hAnsi="Nirmala UI" w:eastAsia="Nirmala UI" w:cs="Nirmala UI"/>
        </w:rPr>
        <w:t>सुसमाचार</w:t>
      </w:r>
      <w:r>
        <w:rPr>
          <w:rFonts w:ascii="Times New Roman" w:hAnsi="Times New Roman" w:eastAsia="Times New Roman" w:cs="Times New Roman"/>
        </w:rPr>
        <w:t xml:space="preserve"> </w:t>
      </w:r>
      <w:r>
        <w:rPr>
          <w:rFonts w:ascii="Nirmala UI" w:hAnsi="Nirmala UI" w:eastAsia="Nirmala UI" w:cs="Nirmala UI"/>
        </w:rPr>
        <w:t>प्रचार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कामले</w:t>
      </w:r>
      <w:r>
        <w:rPr>
          <w:rFonts w:ascii="Times New Roman" w:hAnsi="Times New Roman" w:eastAsia="Times New Roman" w:cs="Times New Roman"/>
        </w:rPr>
        <w:t xml:space="preserve"> </w:t>
      </w:r>
      <w:r>
        <w:rPr>
          <w:rFonts w:ascii="Nirmala UI" w:hAnsi="Nirmala UI" w:eastAsia="Nirmala UI" w:cs="Nirmala UI"/>
        </w:rPr>
        <w:t>रोक्नासे</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अनुमति</w:t>
      </w:r>
      <w:r>
        <w:rPr>
          <w:rFonts w:ascii="Times New Roman" w:hAnsi="Times New Roman" w:eastAsia="Times New Roman" w:cs="Times New Roman"/>
        </w:rPr>
        <w:t xml:space="preserve"> </w:t>
      </w:r>
      <w:r>
        <w:rPr>
          <w:rFonts w:ascii="Nirmala UI" w:hAnsi="Nirmala UI" w:eastAsia="Nirmala UI" w:cs="Nirmala UI"/>
        </w:rPr>
        <w:t>देनोमा।</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समयखातिर</w:t>
      </w:r>
      <w:r>
        <w:rPr>
          <w:rFonts w:ascii="Times New Roman" w:hAnsi="Times New Roman" w:eastAsia="Times New Roman" w:cs="Times New Roman"/>
        </w:rPr>
        <w:t xml:space="preserve"> </w:t>
      </w:r>
      <w:r>
        <w:rPr>
          <w:rFonts w:ascii="Nirmala UI" w:hAnsi="Nirmala UI" w:eastAsia="Nirmala UI" w:cs="Nirmala UI"/>
        </w:rPr>
        <w:t>सबसे</w:t>
      </w:r>
      <w:r>
        <w:rPr>
          <w:rFonts w:ascii="Times New Roman" w:hAnsi="Times New Roman" w:eastAsia="Times New Roman" w:cs="Times New Roman"/>
        </w:rPr>
        <w:t xml:space="preserve"> </w:t>
      </w:r>
      <w:r>
        <w:rPr>
          <w:rFonts w:ascii="Nirmala UI" w:hAnsi="Nirmala UI" w:eastAsia="Nirmala UI" w:cs="Nirmala UI"/>
        </w:rPr>
        <w:t>महत्वआ</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हिक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अनन्तकालजेसो</w:t>
      </w:r>
      <w:r>
        <w:rPr>
          <w:rFonts w:ascii="Times New Roman" w:hAnsi="Times New Roman" w:eastAsia="Times New Roman" w:cs="Times New Roman"/>
        </w:rPr>
        <w:t xml:space="preserve"> </w:t>
      </w:r>
      <w:r>
        <w:rPr>
          <w:rFonts w:ascii="Nirmala UI" w:hAnsi="Nirmala UI" w:eastAsia="Nirmala UI" w:cs="Nirmala UI"/>
        </w:rPr>
        <w:t>दूरगामी</w:t>
      </w:r>
      <w:r>
        <w:rPr>
          <w:rFonts w:ascii="Times New Roman" w:hAnsi="Times New Roman" w:eastAsia="Times New Roman" w:cs="Times New Roman"/>
        </w:rPr>
        <w:t xml:space="preserve"> </w:t>
      </w:r>
      <w:r>
        <w:rPr>
          <w:rFonts w:ascii="Nirmala UI" w:hAnsi="Nirmala UI" w:eastAsia="Nirmala UI" w:cs="Nirmala UI"/>
        </w:rPr>
        <w:t>होनाघोर।</w:t>
      </w:r>
      <w:r>
        <w:rPr>
          <w:rFonts w:ascii="Times New Roman" w:hAnsi="Times New Roman" w:eastAsia="Times New Roman" w:cs="Times New Roman"/>
        </w:rPr>
        <w:t xml:space="preserve"> </w:t>
      </w:r>
      <w:r>
        <w:rPr>
          <w:rFonts w:ascii="Nirmala UI" w:hAnsi="Nirmala UI" w:eastAsia="Nirmala UI" w:cs="Nirmala UI"/>
        </w:rPr>
        <w:t>येशूले</w:t>
      </w:r>
      <w:r>
        <w:rPr>
          <w:rFonts w:ascii="Times New Roman" w:hAnsi="Times New Roman" w:eastAsia="Times New Roman" w:cs="Times New Roman"/>
        </w:rPr>
        <w:t xml:space="preserve"> </w:t>
      </w:r>
      <w:r>
        <w:rPr>
          <w:rFonts w:ascii="Nirmala UI" w:hAnsi="Nirmala UI" w:eastAsia="Nirmala UI" w:cs="Nirmala UI"/>
        </w:rPr>
        <w:t>मान्छेआ</w:t>
      </w:r>
      <w:r>
        <w:rPr>
          <w:rFonts w:ascii="Times New Roman" w:hAnsi="Times New Roman" w:eastAsia="Times New Roman" w:cs="Times New Roman"/>
        </w:rPr>
        <w:t xml:space="preserve"> </w:t>
      </w:r>
      <w:r>
        <w:rPr>
          <w:rFonts w:ascii="Nirmala UI" w:hAnsi="Nirmala UI" w:eastAsia="Nirmala UI" w:cs="Nirmala UI"/>
        </w:rPr>
        <w:t>प्राणहरु</w:t>
      </w:r>
      <w:r>
        <w:rPr>
          <w:rFonts w:ascii="Times New Roman" w:hAnsi="Times New Roman" w:eastAsia="Times New Roman" w:cs="Times New Roman"/>
        </w:rPr>
        <w:t xml:space="preserve"> </w:t>
      </w:r>
      <w:r>
        <w:rPr>
          <w:rFonts w:ascii="Nirmala UI" w:hAnsi="Nirmala UI" w:eastAsia="Nirmala UI" w:cs="Nirmala UI"/>
        </w:rPr>
        <w:t>खातिर</w:t>
      </w:r>
      <w:r>
        <w:rPr>
          <w:rFonts w:ascii="Times New Roman" w:hAnsi="Times New Roman" w:eastAsia="Times New Roman" w:cs="Times New Roman"/>
        </w:rPr>
        <w:t xml:space="preserve">, </w:t>
      </w:r>
      <w:r>
        <w:rPr>
          <w:rFonts w:ascii="Nirmala UI" w:hAnsi="Nirmala UI" w:eastAsia="Nirmala UI" w:cs="Nirmala UI"/>
        </w:rPr>
        <w:t>जिमी</w:t>
      </w:r>
      <w:r>
        <w:rPr>
          <w:rFonts w:ascii="Times New Roman" w:hAnsi="Times New Roman" w:eastAsia="Times New Roman" w:cs="Times New Roman"/>
        </w:rPr>
        <w:t xml:space="preserve"> </w:t>
      </w:r>
      <w:r>
        <w:rPr>
          <w:rFonts w:ascii="Nirmala UI" w:hAnsi="Nirmala UI" w:eastAsia="Nirmala UI" w:cs="Nirmala UI"/>
        </w:rPr>
        <w:t>मुक्ति</w:t>
      </w:r>
      <w:r>
        <w:rPr>
          <w:rFonts w:ascii="Times New Roman" w:hAnsi="Times New Roman" w:eastAsia="Times New Roman" w:cs="Times New Roman"/>
        </w:rPr>
        <w:t xml:space="preserve"> </w:t>
      </w:r>
      <w:r>
        <w:rPr>
          <w:rFonts w:ascii="Nirmala UI" w:hAnsi="Nirmala UI" w:eastAsia="Nirmala UI" w:cs="Nirmala UI"/>
        </w:rPr>
        <w:t>खाँति</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देगिपा</w:t>
      </w:r>
      <w:r>
        <w:rPr>
          <w:rFonts w:ascii="Times New Roman" w:hAnsi="Times New Roman" w:eastAsia="Times New Roman" w:cs="Times New Roman"/>
        </w:rPr>
        <w:t xml:space="preserve"> </w:t>
      </w:r>
      <w:r>
        <w:rPr>
          <w:rFonts w:ascii="Nirmala UI" w:hAnsi="Nirmala UI" w:eastAsia="Nirmala UI" w:cs="Nirmala UI"/>
        </w:rPr>
        <w:t>बलिदानमा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केरआ</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प्रेमले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अनुयायीले</w:t>
      </w:r>
      <w:r>
        <w:rPr>
          <w:rFonts w:ascii="Times New Roman" w:hAnsi="Times New Roman" w:eastAsia="Times New Roman" w:cs="Times New Roman"/>
        </w:rPr>
        <w:t xml:space="preserve"> </w:t>
      </w:r>
      <w:r>
        <w:rPr>
          <w:rFonts w:ascii="Nirmala UI" w:hAnsi="Nirmala UI" w:eastAsia="Nirmala UI" w:cs="Nirmala UI"/>
        </w:rPr>
        <w:t>चलावोआ।</w:t>
      </w:r>
      <w:r>
        <w:rPr>
          <w:rFonts w:ascii="Times New Roman" w:hAnsi="Times New Roman" w:eastAsia="Times New Roman" w:cs="Times New Roman"/>
        </w:rPr>
        <w:t>” Testimonies, volume 5, 455.</w:t>
      </w:r>
    </w:p>
    <w:p>
      <w:pPr>
        <w:pStyle w:val="ArticleBody"/>
        <w:jc w:val="left"/>
      </w:pPr>
      <w:r>
        <w:rPr>
          <w:rFonts w:ascii="Times New Roman" w:hAnsi="Times New Roman" w:eastAsia="Times New Roman" w:cs="Times New Roman"/>
        </w:rPr>
        <w:t>“Ubukorane bukomeye bw’ubuhanuzi,” bwatanzwe n’abamarayika kandi bugashingwa binyuze mu murimo wa William Miller, ni “icyizere cyera kigomba kumenyeshwa isi.” Amategeko y’Amategeko Cumi, amategeko ya kamere, amategeko y’ubuzima, n’amategeko yo kwiga ubuhanuzi byatanzwe n’Umushingamategeko Mukuru umwe, kandi kwanga itegeko rimwe ni ukubyanga byose. Kwangwa k’uburyo bw’imyigire bwahawe William Miller byatangije ubugome bw’ubwigomeke bwagiye bwiyongera, amaherezo bukazageza ku kuba Abadiventisiti banga Isabato y’umunsi wa karindwi.</w:t>
      </w:r>
    </w:p>
    <w:p>
      <w:pPr>
        <w:pStyle w:val="ArticleScripture"/>
        <w:jc w:val="left"/>
      </w:pPr>
      <w:r>
        <w:rPr>
          <w:rFonts w:ascii="Times New Roman" w:hAnsi="Times New Roman" w:eastAsia="Times New Roman" w:cs="Times New Roman"/>
        </w:rPr>
        <w:t>“Bwana ana shauri na watu wake wanaokiri kuwa wake katika siku hizi za mwisho. Katika shauri hili watu walio katika vyeo vya wajibu watafuata mwenendo ulio kinyume kabisa na ule wa Nehemia. Hawatapuuza na kuidharau Sabato wao wenyewe tu, bali watajaribu pia kuwazuia wengine wasiishike kwa kuizika chini ya kifusi cha desturi na mapokeo. Katika makanisa na katika mikusanyiko mikubwa ya wazi, wahudumu watawahimiza watu juu ya ulazima wa kuishika siku ya kwanza ya juma. Kuna misiba baharini na nchi kavu; na misiba hii itaongezeka, janga moja likifuatia jingine kwa karibu; na kile kikundi kidogo cha washika-Sabato wenye dhamiri kitaonyeshwa kuwa ndicho kinachoiletea dunia ghadhabu ya Mungu kwa kupuuza kwao Jumapili.</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셰이탄은</w:t>
      </w:r>
      <w:r>
        <w:rPr>
          <w:rFonts w:ascii="Times New Roman" w:hAnsi="Times New Roman" w:eastAsia="Times New Roman" w:cs="Times New Roman"/>
        </w:rPr>
        <w:t xml:space="preserve"> </w:t>
      </w:r>
      <w:r>
        <w:rPr>
          <w:rFonts w:ascii="Malgun Gothic" w:hAnsi="Malgun Gothic" w:eastAsia="Malgun Gothic" w:cs="Malgun Gothic"/>
        </w:rPr>
        <w:t>세상을</w:t>
      </w:r>
      <w:r>
        <w:rPr>
          <w:rFonts w:ascii="Times New Roman" w:hAnsi="Times New Roman" w:eastAsia="Times New Roman" w:cs="Times New Roman"/>
        </w:rPr>
        <w:t xml:space="preserve"> </w:t>
      </w:r>
      <w:r>
        <w:rPr>
          <w:rFonts w:ascii="Malgun Gothic" w:hAnsi="Malgun Gothic" w:eastAsia="Malgun Gothic" w:cs="Malgun Gothic"/>
        </w:rPr>
        <w:t>사로잡기</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거짓을</w:t>
      </w:r>
      <w:r>
        <w:rPr>
          <w:rFonts w:ascii="Times New Roman" w:hAnsi="Times New Roman" w:eastAsia="Times New Roman" w:cs="Times New Roman"/>
        </w:rPr>
        <w:t xml:space="preserve"> </w:t>
      </w:r>
      <w:r>
        <w:rPr>
          <w:rFonts w:ascii="Malgun Gothic" w:hAnsi="Malgun Gothic" w:eastAsia="Malgun Gothic" w:cs="Malgun Gothic"/>
        </w:rPr>
        <w:t>부추긴다</w:t>
      </w:r>
      <w:r>
        <w:rPr>
          <w:rFonts w:ascii="Times New Roman" w:hAnsi="Times New Roman" w:eastAsia="Times New Roman" w:cs="Times New Roman"/>
        </w:rPr>
        <w:t xml:space="preserve">. </w:t>
      </w:r>
      <w:r>
        <w:rPr>
          <w:rFonts w:ascii="Malgun Gothic" w:hAnsi="Malgun Gothic" w:eastAsia="Malgun Gothic" w:cs="Malgun Gothic"/>
        </w:rPr>
        <w:t>사람들로</w:t>
      </w:r>
      <w:r>
        <w:rPr>
          <w:rFonts w:ascii="Times New Roman" w:hAnsi="Times New Roman" w:eastAsia="Times New Roman" w:cs="Times New Roman"/>
        </w:rPr>
        <w:t xml:space="preserve"> </w:t>
      </w:r>
      <w:r>
        <w:rPr>
          <w:rFonts w:ascii="Malgun Gothic" w:hAnsi="Malgun Gothic" w:eastAsia="Malgun Gothic" w:cs="Malgun Gothic"/>
        </w:rPr>
        <w:t>하여금</w:t>
      </w:r>
      <w:r>
        <w:rPr>
          <w:rFonts w:ascii="Times New Roman" w:hAnsi="Times New Roman" w:eastAsia="Times New Roman" w:cs="Times New Roman"/>
        </w:rPr>
        <w:t xml:space="preserve"> </w:t>
      </w:r>
      <w:r>
        <w:rPr>
          <w:rFonts w:ascii="Malgun Gothic" w:hAnsi="Malgun Gothic" w:eastAsia="Malgun Gothic" w:cs="Malgun Gothic"/>
        </w:rPr>
        <w:t>오류를</w:t>
      </w:r>
      <w:r>
        <w:rPr>
          <w:rFonts w:ascii="Times New Roman" w:hAnsi="Times New Roman" w:eastAsia="Times New Roman" w:cs="Times New Roman"/>
        </w:rPr>
        <w:t xml:space="preserve"> </w:t>
      </w:r>
      <w:r>
        <w:rPr>
          <w:rFonts w:ascii="Malgun Gothic" w:hAnsi="Malgun Gothic" w:eastAsia="Malgun Gothic" w:cs="Malgun Gothic"/>
        </w:rPr>
        <w:t>받아들이도록</w:t>
      </w:r>
      <w:r>
        <w:rPr>
          <w:rFonts w:ascii="Times New Roman" w:hAnsi="Times New Roman" w:eastAsia="Times New Roman" w:cs="Times New Roman"/>
        </w:rPr>
        <w:t xml:space="preserve"> </w:t>
      </w:r>
      <w:r>
        <w:rPr>
          <w:rFonts w:ascii="Malgun Gothic" w:hAnsi="Malgun Gothic" w:eastAsia="Malgun Gothic" w:cs="Malgun Gothic"/>
        </w:rPr>
        <w:t>강요하는</w:t>
      </w:r>
      <w:r>
        <w:rPr>
          <w:rFonts w:ascii="Times New Roman" w:hAnsi="Times New Roman" w:eastAsia="Times New Roman" w:cs="Times New Roman"/>
        </w:rPr>
        <w:t xml:space="preserve"> </w:t>
      </w:r>
      <w:r>
        <w:rPr>
          <w:rFonts w:ascii="Malgun Gothic" w:hAnsi="Malgun Gothic" w:eastAsia="Malgun Gothic" w:cs="Malgun Gothic"/>
        </w:rPr>
        <w:t>것이</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계획이다</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거짓</w:t>
      </w:r>
      <w:r>
        <w:rPr>
          <w:rFonts w:ascii="Times New Roman" w:hAnsi="Times New Roman" w:eastAsia="Times New Roman" w:cs="Times New Roman"/>
        </w:rPr>
        <w:t xml:space="preserve"> </w:t>
      </w:r>
      <w:r>
        <w:rPr>
          <w:rFonts w:ascii="Malgun Gothic" w:hAnsi="Malgun Gothic" w:eastAsia="Malgun Gothic" w:cs="Malgun Gothic"/>
        </w:rPr>
        <w:t>종교의</w:t>
      </w:r>
      <w:r>
        <w:rPr>
          <w:rFonts w:ascii="Times New Roman" w:hAnsi="Times New Roman" w:eastAsia="Times New Roman" w:cs="Times New Roman"/>
        </w:rPr>
        <w:t xml:space="preserve"> </w:t>
      </w:r>
      <w:r>
        <w:rPr>
          <w:rFonts w:ascii="Malgun Gothic" w:hAnsi="Malgun Gothic" w:eastAsia="Malgun Gothic" w:cs="Malgun Gothic"/>
        </w:rPr>
        <w:t>유포에</w:t>
      </w:r>
      <w:r>
        <w:rPr>
          <w:rFonts w:ascii="Times New Roman" w:hAnsi="Times New Roman" w:eastAsia="Times New Roman" w:cs="Times New Roman"/>
        </w:rPr>
        <w:t xml:space="preserve"> </w:t>
      </w:r>
      <w:r>
        <w:rPr>
          <w:rFonts w:ascii="Malgun Gothic" w:hAnsi="Malgun Gothic" w:eastAsia="Malgun Gothic" w:cs="Malgun Gothic"/>
        </w:rPr>
        <w:t>적극적으로</w:t>
      </w:r>
      <w:r>
        <w:rPr>
          <w:rFonts w:ascii="Times New Roman" w:hAnsi="Times New Roman" w:eastAsia="Times New Roman" w:cs="Times New Roman"/>
        </w:rPr>
        <w:t xml:space="preserve"> </w:t>
      </w:r>
      <w:r>
        <w:rPr>
          <w:rFonts w:ascii="Malgun Gothic" w:hAnsi="Malgun Gothic" w:eastAsia="Malgun Gothic" w:cs="Malgun Gothic"/>
        </w:rPr>
        <w:t>관여하며</w:t>
      </w:r>
      <w:r>
        <w:rPr>
          <w:rFonts w:ascii="Times New Roman" w:hAnsi="Times New Roman" w:eastAsia="Times New Roman" w:cs="Times New Roman"/>
        </w:rPr>
        <w:t xml:space="preserve">, </w:t>
      </w:r>
      <w:r>
        <w:rPr>
          <w:rFonts w:ascii="Malgun Gothic" w:hAnsi="Malgun Gothic" w:eastAsia="Malgun Gothic" w:cs="Malgun Gothic"/>
        </w:rPr>
        <w:t>그릇된</w:t>
      </w:r>
      <w:r>
        <w:rPr>
          <w:rFonts w:ascii="Times New Roman" w:hAnsi="Times New Roman" w:eastAsia="Times New Roman" w:cs="Times New Roman"/>
        </w:rPr>
        <w:t xml:space="preserve"> </w:t>
      </w:r>
      <w:r>
        <w:rPr>
          <w:rFonts w:ascii="Malgun Gothic" w:hAnsi="Malgun Gothic" w:eastAsia="Malgun Gothic" w:cs="Malgun Gothic"/>
        </w:rPr>
        <w:t>교리를</w:t>
      </w:r>
      <w:r>
        <w:rPr>
          <w:rFonts w:ascii="Times New Roman" w:hAnsi="Times New Roman" w:eastAsia="Times New Roman" w:cs="Times New Roman"/>
        </w:rPr>
        <w:t xml:space="preserve"> </w:t>
      </w:r>
      <w:r>
        <w:rPr>
          <w:rFonts w:ascii="Malgun Gothic" w:hAnsi="Malgun Gothic" w:eastAsia="Malgun Gothic" w:cs="Malgun Gothic"/>
        </w:rPr>
        <w:t>강제로</w:t>
      </w:r>
      <w:r>
        <w:rPr>
          <w:rFonts w:ascii="Times New Roman" w:hAnsi="Times New Roman" w:eastAsia="Times New Roman" w:cs="Times New Roman"/>
        </w:rPr>
        <w:t xml:space="preserve"> </w:t>
      </w:r>
      <w:r>
        <w:rPr>
          <w:rFonts w:ascii="Malgun Gothic" w:hAnsi="Malgun Gothic" w:eastAsia="Malgun Gothic" w:cs="Malgun Gothic"/>
        </w:rPr>
        <w:t>시행하려는</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노력에</w:t>
      </w:r>
      <w:r>
        <w:rPr>
          <w:rFonts w:ascii="Times New Roman" w:hAnsi="Times New Roman" w:eastAsia="Times New Roman" w:cs="Times New Roman"/>
        </w:rPr>
        <w:t xml:space="preserve"> </w:t>
      </w:r>
      <w:r>
        <w:rPr>
          <w:rFonts w:ascii="Malgun Gothic" w:hAnsi="Malgun Gothic" w:eastAsia="Malgun Gothic" w:cs="Malgun Gothic"/>
        </w:rPr>
        <w:t>있어서</w:t>
      </w:r>
      <w:r>
        <w:rPr>
          <w:rFonts w:ascii="Times New Roman" w:hAnsi="Times New Roman" w:eastAsia="Times New Roman" w:cs="Times New Roman"/>
        </w:rPr>
        <w:t xml:space="preserve"> </w:t>
      </w:r>
      <w:r>
        <w:rPr>
          <w:rFonts w:ascii="Malgun Gothic" w:hAnsi="Malgun Gothic" w:eastAsia="Malgun Gothic" w:cs="Malgun Gothic"/>
        </w:rPr>
        <w:t>어떠한</w:t>
      </w:r>
      <w:r>
        <w:rPr>
          <w:rFonts w:ascii="Times New Roman" w:hAnsi="Times New Roman" w:eastAsia="Times New Roman" w:cs="Times New Roman"/>
        </w:rPr>
        <w:t xml:space="preserve"> </w:t>
      </w:r>
      <w:r>
        <w:rPr>
          <w:rFonts w:ascii="Malgun Gothic" w:hAnsi="Malgun Gothic" w:eastAsia="Malgun Gothic" w:cs="Malgun Gothic"/>
        </w:rPr>
        <w:t>일도</w:t>
      </w:r>
      <w:r>
        <w:rPr>
          <w:rFonts w:ascii="Times New Roman" w:hAnsi="Times New Roman" w:eastAsia="Times New Roman" w:cs="Times New Roman"/>
        </w:rPr>
        <w:t xml:space="preserve"> </w:t>
      </w:r>
      <w:r>
        <w:rPr>
          <w:rFonts w:ascii="Malgun Gothic" w:hAnsi="Malgun Gothic" w:eastAsia="Malgun Gothic" w:cs="Malgun Gothic"/>
        </w:rPr>
        <w:t>마다하지</w:t>
      </w:r>
      <w:r>
        <w:rPr>
          <w:rFonts w:ascii="Times New Roman" w:hAnsi="Times New Roman" w:eastAsia="Times New Roman" w:cs="Times New Roman"/>
        </w:rPr>
        <w:t xml:space="preserve"> </w:t>
      </w:r>
      <w:r>
        <w:rPr>
          <w:rFonts w:ascii="Malgun Gothic" w:hAnsi="Malgun Gothic" w:eastAsia="Malgun Gothic" w:cs="Malgun Gothic"/>
        </w:rPr>
        <w:t>않을</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종교적</w:t>
      </w:r>
      <w:r>
        <w:rPr>
          <w:rFonts w:ascii="Times New Roman" w:hAnsi="Times New Roman" w:eastAsia="Times New Roman" w:cs="Times New Roman"/>
        </w:rPr>
        <w:t xml:space="preserve"> </w:t>
      </w:r>
      <w:r>
        <w:rPr>
          <w:rFonts w:ascii="Malgun Gothic" w:hAnsi="Malgun Gothic" w:eastAsia="Malgun Gothic" w:cs="Malgun Gothic"/>
        </w:rPr>
        <w:t>열심이라는</w:t>
      </w:r>
      <w:r>
        <w:rPr>
          <w:rFonts w:ascii="Times New Roman" w:hAnsi="Times New Roman" w:eastAsia="Times New Roman" w:cs="Times New Roman"/>
        </w:rPr>
        <w:t xml:space="preserve"> </w:t>
      </w:r>
      <w:r>
        <w:rPr>
          <w:rFonts w:ascii="Malgun Gothic" w:hAnsi="Malgun Gothic" w:eastAsia="Malgun Gothic" w:cs="Malgun Gothic"/>
        </w:rPr>
        <w:t>가면</w:t>
      </w:r>
      <w:r>
        <w:rPr>
          <w:rFonts w:ascii="Times New Roman" w:hAnsi="Times New Roman" w:eastAsia="Times New Roman" w:cs="Times New Roman"/>
        </w:rPr>
        <w:t xml:space="preserve"> </w:t>
      </w:r>
      <w:r>
        <w:rPr>
          <w:rFonts w:ascii="Malgun Gothic" w:hAnsi="Malgun Gothic" w:eastAsia="Malgun Gothic" w:cs="Malgun Gothic"/>
        </w:rPr>
        <w:t>아래</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영의</w:t>
      </w:r>
      <w:r>
        <w:rPr>
          <w:rFonts w:ascii="Times New Roman" w:hAnsi="Times New Roman" w:eastAsia="Times New Roman" w:cs="Times New Roman"/>
        </w:rPr>
        <w:t xml:space="preserve"> </w:t>
      </w:r>
      <w:r>
        <w:rPr>
          <w:rFonts w:ascii="Malgun Gothic" w:hAnsi="Malgun Gothic" w:eastAsia="Malgun Gothic" w:cs="Malgun Gothic"/>
        </w:rPr>
        <w:t>영향을</w:t>
      </w:r>
      <w:r>
        <w:rPr>
          <w:rFonts w:ascii="Times New Roman" w:hAnsi="Times New Roman" w:eastAsia="Times New Roman" w:cs="Times New Roman"/>
        </w:rPr>
        <w:t xml:space="preserve"> </w:t>
      </w:r>
      <w:r>
        <w:rPr>
          <w:rFonts w:ascii="Malgun Gothic" w:hAnsi="Malgun Gothic" w:eastAsia="Malgun Gothic" w:cs="Malgun Gothic"/>
        </w:rPr>
        <w:t>받은</w:t>
      </w:r>
      <w:r>
        <w:rPr>
          <w:rFonts w:ascii="Times New Roman" w:hAnsi="Times New Roman" w:eastAsia="Times New Roman" w:cs="Times New Roman"/>
        </w:rPr>
        <w:t xml:space="preserve"> </w:t>
      </w:r>
      <w:r>
        <w:rPr>
          <w:rFonts w:ascii="Malgun Gothic" w:hAnsi="Malgun Gothic" w:eastAsia="Malgun Gothic" w:cs="Malgun Gothic"/>
        </w:rPr>
        <w:t>사람들이</w:t>
      </w:r>
      <w:r>
        <w:rPr>
          <w:rFonts w:ascii="Times New Roman" w:hAnsi="Times New Roman" w:eastAsia="Times New Roman" w:cs="Times New Roman"/>
        </w:rPr>
        <w:t xml:space="preserve"> </w:t>
      </w:r>
      <w:r>
        <w:rPr>
          <w:rFonts w:ascii="Malgun Gothic" w:hAnsi="Malgun Gothic" w:eastAsia="Malgun Gothic" w:cs="Malgun Gothic"/>
        </w:rPr>
        <w:t>자기</w:t>
      </w:r>
      <w:r>
        <w:rPr>
          <w:rFonts w:ascii="Times New Roman" w:hAnsi="Times New Roman" w:eastAsia="Times New Roman" w:cs="Times New Roman"/>
        </w:rPr>
        <w:t xml:space="preserve"> </w:t>
      </w:r>
      <w:r>
        <w:rPr>
          <w:rFonts w:ascii="Malgun Gothic" w:hAnsi="Malgun Gothic" w:eastAsia="Malgun Gothic" w:cs="Malgun Gothic"/>
        </w:rPr>
        <w:t>동료</w:t>
      </w:r>
      <w:r>
        <w:rPr>
          <w:rFonts w:ascii="Times New Roman" w:hAnsi="Times New Roman" w:eastAsia="Times New Roman" w:cs="Times New Roman"/>
        </w:rPr>
        <w:t xml:space="preserve"> </w:t>
      </w:r>
      <w:r>
        <w:rPr>
          <w:rFonts w:ascii="Malgun Gothic" w:hAnsi="Malgun Gothic" w:eastAsia="Malgun Gothic" w:cs="Malgun Gothic"/>
        </w:rPr>
        <w:t>인간들을</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가장</w:t>
      </w:r>
      <w:r>
        <w:rPr>
          <w:rFonts w:ascii="Times New Roman" w:hAnsi="Times New Roman" w:eastAsia="Times New Roman" w:cs="Times New Roman"/>
        </w:rPr>
        <w:t xml:space="preserve"> </w:t>
      </w:r>
      <w:r>
        <w:rPr>
          <w:rFonts w:ascii="Malgun Gothic" w:hAnsi="Malgun Gothic" w:eastAsia="Malgun Gothic" w:cs="Malgun Gothic"/>
        </w:rPr>
        <w:t>잔혹한</w:t>
      </w:r>
      <w:r>
        <w:rPr>
          <w:rFonts w:ascii="Times New Roman" w:hAnsi="Times New Roman" w:eastAsia="Times New Roman" w:cs="Times New Roman"/>
        </w:rPr>
        <w:t xml:space="preserve"> </w:t>
      </w:r>
      <w:r>
        <w:rPr>
          <w:rFonts w:ascii="Malgun Gothic" w:hAnsi="Malgun Gothic" w:eastAsia="Malgun Gothic" w:cs="Malgun Gothic"/>
        </w:rPr>
        <w:t>고문들을</w:t>
      </w:r>
      <w:r>
        <w:rPr>
          <w:rFonts w:ascii="Times New Roman" w:hAnsi="Times New Roman" w:eastAsia="Times New Roman" w:cs="Times New Roman"/>
        </w:rPr>
        <w:t xml:space="preserve"> </w:t>
      </w:r>
      <w:r>
        <w:rPr>
          <w:rFonts w:ascii="Malgun Gothic" w:hAnsi="Malgun Gothic" w:eastAsia="Malgun Gothic" w:cs="Malgun Gothic"/>
        </w:rPr>
        <w:t>고안하였고</w:t>
      </w:r>
      <w:r>
        <w:rPr>
          <w:rFonts w:ascii="Times New Roman" w:hAnsi="Times New Roman" w:eastAsia="Times New Roman" w:cs="Times New Roman"/>
        </w:rPr>
        <w:t xml:space="preserve">, </w:t>
      </w:r>
      <w:r>
        <w:rPr>
          <w:rFonts w:ascii="Malgun Gothic" w:hAnsi="Malgun Gothic" w:eastAsia="Malgun Gothic" w:cs="Malgun Gothic"/>
        </w:rPr>
        <w:t>그들에게</w:t>
      </w:r>
      <w:r>
        <w:rPr>
          <w:rFonts w:ascii="Times New Roman" w:hAnsi="Times New Roman" w:eastAsia="Times New Roman" w:cs="Times New Roman"/>
        </w:rPr>
        <w:t xml:space="preserve"> </w:t>
      </w:r>
      <w:r>
        <w:rPr>
          <w:rFonts w:ascii="Malgun Gothic" w:hAnsi="Malgun Gothic" w:eastAsia="Malgun Gothic" w:cs="Malgun Gothic"/>
        </w:rPr>
        <w:t>가장</w:t>
      </w:r>
      <w:r>
        <w:rPr>
          <w:rFonts w:ascii="Times New Roman" w:hAnsi="Times New Roman" w:eastAsia="Times New Roman" w:cs="Times New Roman"/>
        </w:rPr>
        <w:t xml:space="preserve"> </w:t>
      </w:r>
      <w:r>
        <w:rPr>
          <w:rFonts w:ascii="Malgun Gothic" w:hAnsi="Malgun Gothic" w:eastAsia="Malgun Gothic" w:cs="Malgun Gothic"/>
        </w:rPr>
        <w:t>참혹한</w:t>
      </w:r>
      <w:r>
        <w:rPr>
          <w:rFonts w:ascii="Times New Roman" w:hAnsi="Times New Roman" w:eastAsia="Times New Roman" w:cs="Times New Roman"/>
        </w:rPr>
        <w:t xml:space="preserve"> </w:t>
      </w:r>
      <w:r>
        <w:rPr>
          <w:rFonts w:ascii="Malgun Gothic" w:hAnsi="Malgun Gothic" w:eastAsia="Malgun Gothic" w:cs="Malgun Gothic"/>
        </w:rPr>
        <w:t>고통을</w:t>
      </w:r>
      <w:r>
        <w:rPr>
          <w:rFonts w:ascii="Times New Roman" w:hAnsi="Times New Roman" w:eastAsia="Times New Roman" w:cs="Times New Roman"/>
        </w:rPr>
        <w:t xml:space="preserve"> </w:t>
      </w:r>
      <w:r>
        <w:rPr>
          <w:rFonts w:ascii="Malgun Gothic" w:hAnsi="Malgun Gothic" w:eastAsia="Malgun Gothic" w:cs="Malgun Gothic"/>
        </w:rPr>
        <w:t>가하였다</w:t>
      </w:r>
      <w:r>
        <w:rPr>
          <w:rFonts w:ascii="Times New Roman" w:hAnsi="Times New Roman" w:eastAsia="Times New Roman" w:cs="Times New Roman"/>
        </w:rPr>
        <w:t xml:space="preserve">. </w:t>
      </w:r>
      <w:r>
        <w:rPr>
          <w:rFonts w:ascii="Malgun Gothic" w:hAnsi="Malgun Gothic" w:eastAsia="Malgun Gothic" w:cs="Malgun Gothic"/>
        </w:rPr>
        <w:t>셰이탄과</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대리자들은</w:t>
      </w:r>
      <w:r>
        <w:rPr>
          <w:rFonts w:ascii="Times New Roman" w:hAnsi="Times New Roman" w:eastAsia="Times New Roman" w:cs="Times New Roman"/>
        </w:rPr>
        <w:t xml:space="preserve"> </w:t>
      </w:r>
      <w:r>
        <w:rPr>
          <w:rFonts w:ascii="Malgun Gothic" w:hAnsi="Malgun Gothic" w:eastAsia="Malgun Gothic" w:cs="Malgun Gothic"/>
        </w:rPr>
        <w:t>지금도</w:t>
      </w:r>
      <w:r>
        <w:rPr>
          <w:rFonts w:ascii="Times New Roman" w:hAnsi="Times New Roman" w:eastAsia="Times New Roman" w:cs="Times New Roman"/>
        </w:rPr>
        <w:t xml:space="preserve"> </w:t>
      </w:r>
      <w:r>
        <w:rPr>
          <w:rFonts w:ascii="Malgun Gothic" w:hAnsi="Malgun Gothic" w:eastAsia="Malgun Gothic" w:cs="Malgun Gothic"/>
        </w:rPr>
        <w:t>동일한</w:t>
      </w:r>
      <w:r>
        <w:rPr>
          <w:rFonts w:ascii="Times New Roman" w:hAnsi="Times New Roman" w:eastAsia="Times New Roman" w:cs="Times New Roman"/>
        </w:rPr>
        <w:t xml:space="preserve"> </w:t>
      </w:r>
      <w:r>
        <w:rPr>
          <w:rFonts w:ascii="Malgun Gothic" w:hAnsi="Malgun Gothic" w:eastAsia="Malgun Gothic" w:cs="Malgun Gothic"/>
        </w:rPr>
        <w:t>정신을</w:t>
      </w:r>
      <w:r>
        <w:rPr>
          <w:rFonts w:ascii="Times New Roman" w:hAnsi="Times New Roman" w:eastAsia="Times New Roman" w:cs="Times New Roman"/>
        </w:rPr>
        <w:t xml:space="preserve"> </w:t>
      </w:r>
      <w:r>
        <w:rPr>
          <w:rFonts w:ascii="Malgun Gothic" w:hAnsi="Malgun Gothic" w:eastAsia="Malgun Gothic" w:cs="Malgun Gothic"/>
        </w:rPr>
        <w:t>지니고</w:t>
      </w:r>
      <w:r>
        <w:rPr>
          <w:rFonts w:ascii="Times New Roman" w:hAnsi="Times New Roman" w:eastAsia="Times New Roman" w:cs="Times New Roman"/>
        </w:rPr>
        <w:t xml:space="preserve"> </w:t>
      </w:r>
      <w:r>
        <w:rPr>
          <w:rFonts w:ascii="Malgun Gothic" w:hAnsi="Malgun Gothic" w:eastAsia="Malgun Gothic" w:cs="Malgun Gothic"/>
        </w:rPr>
        <w:t>있으며</w:t>
      </w:r>
      <w:r>
        <w:rPr>
          <w:rFonts w:ascii="Times New Roman" w:hAnsi="Times New Roman" w:eastAsia="Times New Roman" w:cs="Times New Roman"/>
        </w:rPr>
        <w:t xml:space="preserve">, </w:t>
      </w:r>
      <w:r>
        <w:rPr>
          <w:rFonts w:ascii="Malgun Gothic" w:hAnsi="Malgun Gothic" w:eastAsia="Malgun Gothic" w:cs="Malgun Gothic"/>
        </w:rPr>
        <w:t>과거의</w:t>
      </w:r>
      <w:r>
        <w:rPr>
          <w:rFonts w:ascii="Times New Roman" w:hAnsi="Times New Roman" w:eastAsia="Times New Roman" w:cs="Times New Roman"/>
        </w:rPr>
        <w:t xml:space="preserve"> </w:t>
      </w:r>
      <w:r>
        <w:rPr>
          <w:rFonts w:ascii="Malgun Gothic" w:hAnsi="Malgun Gothic" w:eastAsia="Malgun Gothic" w:cs="Malgun Gothic"/>
        </w:rPr>
        <w:t>역사는</w:t>
      </w:r>
      <w:r>
        <w:rPr>
          <w:rFonts w:ascii="Times New Roman" w:hAnsi="Times New Roman" w:eastAsia="Times New Roman" w:cs="Times New Roman"/>
        </w:rPr>
        <w:t xml:space="preserve"> </w:t>
      </w:r>
      <w:r>
        <w:rPr>
          <w:rFonts w:ascii="Malgun Gothic" w:hAnsi="Malgun Gothic" w:eastAsia="Malgun Gothic" w:cs="Malgun Gothic"/>
        </w:rPr>
        <w:t>우리</w:t>
      </w:r>
      <w:r>
        <w:rPr>
          <w:rFonts w:ascii="Times New Roman" w:hAnsi="Times New Roman" w:eastAsia="Times New Roman" w:cs="Times New Roman"/>
        </w:rPr>
        <w:t xml:space="preserve"> </w:t>
      </w:r>
      <w:r>
        <w:rPr>
          <w:rFonts w:ascii="Malgun Gothic" w:hAnsi="Malgun Gothic" w:eastAsia="Malgun Gothic" w:cs="Malgun Gothic"/>
        </w:rPr>
        <w:t>시대에</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반복될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“Abantfu bakhona lababeke tinhlitiyo tabo nentsandvo yabo ekufezeni bubi; ekujuleni lokumnyama kwetinhlitiyo tabo batimisele kutsi ngutiphi tono labatawutenta. Labantfu bayatikhohlisa bona. Bayalile umtsetfo lomkhulu waNkulunkulu wekutsi lokulungile kuyini, futsi esikhundleni sawo bamise lizinga labo, bese, nabatilinganisa nalelo zinga, batibita ngekutsi bangcwele. INkhosi itawubavumela kutsi bembule lokuse tinhlitiyweni tabo, bente ngendlela umoya wenkhosi lebabusako loyifunako. Itawubayekela babonakalise inzondo yabo emtsetfweni wayo ngendlela labatawuphatsa ngayo labo labetsembekile etimfanelweni tawo. Batawuchutjwa ngulowo moya lofanako wekuphambana kwenkholo lowakhutsata sicuku lesabethela Khristu esiphambanweni; libandla neMbuso kutawuhlangana ekuvumelaneni lokufanako lokonakele.”</w:t>
      </w:r>
    </w:p>
    <w:p>
      <w:pPr>
        <w:pStyle w:val="ArticleScripture"/>
        <w:jc w:val="left"/>
      </w:pPr>
      <w:r>
        <w:rPr>
          <w:rFonts w:ascii="Times New Roman" w:hAnsi="Times New Roman" w:eastAsia="Times New Roman" w:cs="Times New Roman"/>
        </w:rPr>
        <w:t>“</w:t>
      </w:r>
      <w:r>
        <w:rPr>
          <w:rFonts w:ascii="Nirmala UI" w:hAnsi="Nirmala UI" w:eastAsia="Nirmala UI" w:cs="Nirmala UI"/>
        </w:rPr>
        <w:t>ꯂꯩꯔꯥꯡ</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ꯀꯂꯤꯁꯤꯌꯥꯅ</w:t>
      </w:r>
      <w:r>
        <w:rPr>
          <w:rFonts w:ascii="Times New Roman" w:hAnsi="Times New Roman" w:eastAsia="Times New Roman" w:cs="Times New Roman"/>
        </w:rPr>
        <w:t xml:space="preserve"> </w:t>
      </w:r>
      <w:r>
        <w:rPr>
          <w:rFonts w:ascii="Nirmala UI" w:hAnsi="Nirmala UI" w:eastAsia="Nirmala UI" w:cs="Nirmala UI"/>
        </w:rPr>
        <w:t>ꯍꯧꯖꯤꯛꯀꯤ</w:t>
      </w:r>
      <w:r>
        <w:rPr>
          <w:rFonts w:ascii="Times New Roman" w:hAnsi="Times New Roman" w:eastAsia="Times New Roman" w:cs="Times New Roman"/>
        </w:rPr>
        <w:t xml:space="preserve"> </w:t>
      </w:r>
      <w:r>
        <w:rPr>
          <w:rFonts w:ascii="Nirmala UI" w:hAnsi="Nirmala UI" w:eastAsia="Nirmala UI" w:cs="Nirmala UI"/>
        </w:rPr>
        <w:t>ꯌꯍꯨꯗꯤ</w:t>
      </w:r>
      <w:r>
        <w:rPr>
          <w:rFonts w:ascii="Times New Roman" w:hAnsi="Times New Roman" w:eastAsia="Times New Roman" w:cs="Times New Roman"/>
        </w:rPr>
        <w:t xml:space="preserve"> </w:t>
      </w:r>
      <w:r>
        <w:rPr>
          <w:rFonts w:ascii="Nirmala UI" w:hAnsi="Nirmala UI" w:eastAsia="Nirmala UI" w:cs="Nirmala UI"/>
        </w:rPr>
        <w:t>ꯃꯤꯁꯤꯡꯒꯤ</w:t>
      </w:r>
      <w:r>
        <w:rPr>
          <w:rFonts w:ascii="Times New Roman" w:hAnsi="Times New Roman" w:eastAsia="Times New Roman" w:cs="Times New Roman"/>
        </w:rPr>
        <w:t xml:space="preserve"> </w:t>
      </w:r>
      <w:r>
        <w:rPr>
          <w:rFonts w:ascii="Nirmala UI" w:hAnsi="Nirmala UI" w:eastAsia="Nirmala UI" w:cs="Nirmala UI"/>
        </w:rPr>
        <w:t>ꯈꯣꯡꯁꯥꯡꯗ</w:t>
      </w:r>
      <w:r>
        <w:rPr>
          <w:rFonts w:ascii="Times New Roman" w:hAnsi="Times New Roman" w:eastAsia="Times New Roman" w:cs="Times New Roman"/>
        </w:rPr>
        <w:t xml:space="preserve"> </w:t>
      </w:r>
      <w:r>
        <w:rPr>
          <w:rFonts w:ascii="Nirmala UI" w:hAnsi="Nirmala UI" w:eastAsia="Nirmala UI" w:cs="Nirmala UI"/>
        </w:rPr>
        <w:t>ꯆꯠꯂꯛꯈ꯭ꯔꯦ</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ꯊꯧꯔꯥꯡꯒꯤ</w:t>
      </w:r>
      <w:r>
        <w:rPr>
          <w:rFonts w:ascii="Times New Roman" w:hAnsi="Times New Roman" w:eastAsia="Times New Roman" w:cs="Times New Roman"/>
        </w:rPr>
        <w:t xml:space="preserve"> </w:t>
      </w:r>
      <w:r>
        <w:rPr>
          <w:rFonts w:ascii="Nirmala UI" w:hAnsi="Nirmala UI" w:eastAsia="Nirmala UI" w:cs="Nirmala UI"/>
        </w:rPr>
        <w:t>ꯃꯌꯨꯝꯗ</w:t>
      </w:r>
      <w:r>
        <w:rPr>
          <w:rFonts w:ascii="Times New Roman" w:hAnsi="Times New Roman" w:eastAsia="Times New Roman" w:cs="Times New Roman"/>
        </w:rPr>
        <w:t xml:space="preserve"> </w:t>
      </w:r>
      <w:r>
        <w:rPr>
          <w:rFonts w:ascii="Nirmala UI" w:hAnsi="Nirmala UI" w:eastAsia="Nirmala UI" w:cs="Nirmala UI"/>
        </w:rPr>
        <w:t>ꯏꯁꯤꯡ</w:t>
      </w:r>
      <w:r>
        <w:rPr>
          <w:rFonts w:ascii="Times New Roman" w:hAnsi="Times New Roman" w:eastAsia="Times New Roman" w:cs="Times New Roman"/>
        </w:rPr>
        <w:t xml:space="preserve"> </w:t>
      </w:r>
      <w:r>
        <w:rPr>
          <w:rFonts w:ascii="Nirmala UI" w:hAnsi="Nirmala UI" w:eastAsia="Nirmala UI" w:cs="Nirmala UI"/>
        </w:rPr>
        <w:t>ꯂꯧꯊꯣꯛꯄꯥꯒ</w:t>
      </w:r>
      <w:r>
        <w:rPr>
          <w:rFonts w:ascii="Times New Roman" w:hAnsi="Times New Roman" w:eastAsia="Times New Roman" w:cs="Times New Roman"/>
        </w:rPr>
        <w:t xml:space="preserve"> </w:t>
      </w:r>
      <w:r>
        <w:rPr>
          <w:rFonts w:ascii="Nirmala UI" w:hAnsi="Nirmala UI" w:eastAsia="Nirmala UI" w:cs="Nirmala UI"/>
        </w:rPr>
        <w:t>ꯂꯣꯏꯅꯅꯥ</w:t>
      </w:r>
      <w:r>
        <w:rPr>
          <w:rFonts w:ascii="Times New Roman" w:hAnsi="Times New Roman" w:eastAsia="Times New Roman" w:cs="Times New Roman"/>
        </w:rPr>
        <w:t xml:space="preserve"> </w:t>
      </w:r>
      <w:r>
        <w:rPr>
          <w:rFonts w:ascii="Nirmala UI" w:hAnsi="Nirmala UI" w:eastAsia="Nirmala UI" w:cs="Nirmala UI"/>
        </w:rPr>
        <w:t>ꯑꯇꯩ</w:t>
      </w:r>
      <w:r>
        <w:rPr>
          <w:rFonts w:ascii="Times New Roman" w:hAnsi="Times New Roman" w:eastAsia="Times New Roman" w:cs="Times New Roman"/>
        </w:rPr>
        <w:t xml:space="preserve"> </w:t>
      </w:r>
      <w:r>
        <w:rPr>
          <w:rFonts w:ascii="Nirmala UI" w:hAnsi="Nirmala UI" w:eastAsia="Nirmala UI" w:cs="Nirmala UI"/>
        </w:rPr>
        <w:t>ꯊꯥꯗꯣꯛꯈꯤꯕ</w:t>
      </w:r>
      <w:r>
        <w:rPr>
          <w:rFonts w:ascii="Times New Roman" w:hAnsi="Times New Roman" w:eastAsia="Times New Roman" w:cs="Times New Roman"/>
        </w:rPr>
        <w:t xml:space="preserve"> </w:t>
      </w:r>
      <w:r>
        <w:rPr>
          <w:rFonts w:ascii="Nirmala UI" w:hAnsi="Nirmala UI" w:eastAsia="Nirmala UI" w:cs="Nirmala UI"/>
        </w:rPr>
        <w:t>ꯂꯩꯔꯛꯄꯅꯤ।</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ꯁꯤꯅꯥ</w:t>
      </w:r>
      <w:r>
        <w:rPr>
          <w:rFonts w:ascii="Times New Roman" w:hAnsi="Times New Roman" w:eastAsia="Times New Roman" w:cs="Times New Roman"/>
        </w:rPr>
        <w:t xml:space="preserve"> </w:t>
      </w:r>
      <w:r>
        <w:rPr>
          <w:rFonts w:ascii="Nirmala UI" w:hAnsi="Nirmala UI" w:eastAsia="Nirmala UI" w:cs="Nirmala UI"/>
        </w:rPr>
        <w:t>ꯂꯣꯜꯂꯝ</w:t>
      </w:r>
      <w:r>
        <w:rPr>
          <w:rFonts w:ascii="Times New Roman" w:hAnsi="Times New Roman" w:eastAsia="Times New Roman" w:cs="Times New Roman"/>
        </w:rPr>
        <w:t xml:space="preserve">, </w:t>
      </w:r>
      <w:r>
        <w:rPr>
          <w:rFonts w:ascii="Nirmala UI" w:hAnsi="Nirmala UI" w:eastAsia="Nirmala UI" w:cs="Nirmala UI"/>
        </w:rPr>
        <w:t>ꯃꯊꯥꯡ</w:t>
      </w:r>
      <w:r>
        <w:rPr>
          <w:rFonts w:ascii="Times New Roman" w:hAnsi="Times New Roman" w:eastAsia="Times New Roman" w:cs="Times New Roman"/>
        </w:rPr>
        <w:t xml:space="preserve"> </w:t>
      </w:r>
      <w:r>
        <w:rPr>
          <w:rFonts w:ascii="Nirmala UI" w:hAnsi="Nirmala UI" w:eastAsia="Nirmala UI" w:cs="Nirmala UI"/>
        </w:rPr>
        <w:t>ꯂꯩꯇꯅꯕ</w:t>
      </w:r>
      <w:r>
        <w:rPr>
          <w:rFonts w:ascii="Times New Roman" w:hAnsi="Times New Roman" w:eastAsia="Times New Roman" w:cs="Times New Roman"/>
        </w:rPr>
        <w:t xml:space="preserve"> </w:t>
      </w:r>
      <w:r>
        <w:rPr>
          <w:rFonts w:ascii="Nirmala UI" w:hAnsi="Nirmala UI" w:eastAsia="Nirmala UI" w:cs="Nirmala UI"/>
        </w:rPr>
        <w:t>ꯀꯤꯌꯥꯝ</w:t>
      </w:r>
      <w:r>
        <w:rPr>
          <w:rFonts w:ascii="Times New Roman" w:hAnsi="Times New Roman" w:eastAsia="Times New Roman" w:cs="Times New Roman"/>
        </w:rPr>
        <w:t xml:space="preserve"> </w:t>
      </w:r>
      <w:r>
        <w:rPr>
          <w:rFonts w:ascii="Nirmala UI" w:hAnsi="Nirmala UI" w:eastAsia="Nirmala UI" w:cs="Nirmala UI"/>
        </w:rPr>
        <w:t>ꯊꯨꯒꯥꯏꯗꯕ</w:t>
      </w:r>
      <w:r>
        <w:rPr>
          <w:rFonts w:ascii="Times New Roman" w:hAnsi="Times New Roman" w:eastAsia="Times New Roman" w:cs="Times New Roman"/>
        </w:rPr>
        <w:t xml:space="preserve"> </w:t>
      </w:r>
      <w:r>
        <w:rPr>
          <w:rFonts w:ascii="Nirmala UI" w:hAnsi="Nirmala UI" w:eastAsia="Nirmala UI" w:cs="Nirmala UI"/>
        </w:rPr>
        <w:t>ꯏꯣꯝ</w:t>
      </w:r>
      <w:r>
        <w:rPr>
          <w:rFonts w:ascii="Times New Roman" w:hAnsi="Times New Roman" w:eastAsia="Times New Roman" w:cs="Times New Roman"/>
        </w:rPr>
        <w:t xml:space="preserve"> </w:t>
      </w:r>
      <w:r>
        <w:rPr>
          <w:rFonts w:ascii="Nirmala UI" w:hAnsi="Nirmala UI" w:eastAsia="Nirmala UI" w:cs="Nirmala UI"/>
        </w:rPr>
        <w:t>ꯊꯨꯝꯈ꯭ꯔꯦ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ꯃꯃꯥꯡ</w:t>
      </w:r>
      <w:r>
        <w:rPr>
          <w:rFonts w:ascii="Times New Roman" w:hAnsi="Times New Roman" w:eastAsia="Times New Roman" w:cs="Times New Roman"/>
        </w:rPr>
        <w:t xml:space="preserve"> </w:t>
      </w:r>
      <w:r>
        <w:rPr>
          <w:rFonts w:ascii="Nirmala UI" w:hAnsi="Nirmala UI" w:eastAsia="Nirmala UI" w:cs="Nirmala UI"/>
        </w:rPr>
        <w:t>ꯑꯗꯨꯒꯨꯝ</w:t>
      </w:r>
      <w:r>
        <w:rPr>
          <w:rFonts w:ascii="Times New Roman" w:hAnsi="Times New Roman" w:eastAsia="Times New Roman" w:cs="Times New Roman"/>
        </w:rPr>
        <w:t xml:space="preserve">, </w:t>
      </w:r>
      <w:r>
        <w:rPr>
          <w:rFonts w:ascii="Nirmala UI" w:hAnsi="Nirmala UI" w:eastAsia="Nirmala UI" w:cs="Nirmala UI"/>
        </w:rPr>
        <w:t>ꯆꯥꯎꯍꯠꯄ</w:t>
      </w:r>
      <w:r>
        <w:rPr>
          <w:rFonts w:ascii="Times New Roman" w:hAnsi="Times New Roman" w:eastAsia="Times New Roman" w:cs="Times New Roman"/>
        </w:rPr>
        <w:t xml:space="preserve">, </w:t>
      </w:r>
      <w:r>
        <w:rPr>
          <w:rFonts w:ascii="Nirmala UI" w:hAnsi="Nirmala UI" w:eastAsia="Nirmala UI" w:cs="Nirmala UI"/>
        </w:rPr>
        <w:t>ꯊꯥꯖꯗꯦꯕ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ꯂꯩꯅꯤꯡꯇꯣꯛꯄ</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ꯐꯤꯕꯝ</w:t>
      </w:r>
      <w:r>
        <w:rPr>
          <w:rFonts w:ascii="Times New Roman" w:hAnsi="Times New Roman" w:eastAsia="Times New Roman" w:cs="Times New Roman"/>
        </w:rPr>
        <w:t xml:space="preserve"> </w:t>
      </w:r>
      <w:r>
        <w:rPr>
          <w:rFonts w:ascii="Nirmala UI" w:hAnsi="Nirmala UI" w:eastAsia="Nirmala UI" w:cs="Nirmala UI"/>
        </w:rPr>
        <w:t>ꯃꯣꯏꯁꯦꯁꯀꯤ</w:t>
      </w:r>
      <w:r>
        <w:rPr>
          <w:rFonts w:ascii="Times New Roman" w:hAnsi="Times New Roman" w:eastAsia="Times New Roman" w:cs="Times New Roman"/>
        </w:rPr>
        <w:t xml:space="preserve"> </w:t>
      </w:r>
      <w:r>
        <w:rPr>
          <w:rFonts w:ascii="Nirmala UI" w:hAnsi="Nirmala UI" w:eastAsia="Nirmala UI" w:cs="Nirmala UI"/>
        </w:rPr>
        <w:t>ꯏꯁꯩꯒꯤ</w:t>
      </w:r>
      <w:r>
        <w:rPr>
          <w:rFonts w:ascii="Times New Roman" w:hAnsi="Times New Roman" w:eastAsia="Times New Roman" w:cs="Times New Roman"/>
        </w:rPr>
        <w:t xml:space="preserve"> </w:t>
      </w:r>
      <w:r>
        <w:rPr>
          <w:rFonts w:ascii="Nirmala UI" w:hAnsi="Nirmala UI" w:eastAsia="Nirmala UI" w:cs="Nirmala UI"/>
        </w:rPr>
        <w:t>ꯋꯥꯁꯤꯡ</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ꯄꯨꯊꯣꯛꯂꯤ</w:t>
      </w:r>
      <w:r>
        <w:rPr>
          <w:rFonts w:ascii="Times New Roman" w:hAnsi="Times New Roman" w:eastAsia="Times New Roman" w:cs="Times New Roman"/>
        </w:rPr>
        <w:t>: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ꯃꯍꯨꯠꯁꯤꯜꯈ꯭ꯔꯦ</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ꯆꯥꯞ</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ꯃꯆꯥꯁꯤꯡꯒꯤ</w:t>
      </w:r>
      <w:r>
        <w:rPr>
          <w:rFonts w:ascii="Times New Roman" w:hAnsi="Times New Roman" w:eastAsia="Times New Roman" w:cs="Times New Roman"/>
        </w:rPr>
        <w:t xml:space="preserve"> </w:t>
      </w:r>
      <w:r>
        <w:rPr>
          <w:rFonts w:ascii="Nirmala UI" w:hAnsi="Nirmala UI" w:eastAsia="Nirmala UI" w:cs="Nirmala UI"/>
        </w:rPr>
        <w:t>ꯆꯥꯞ</w:t>
      </w:r>
      <w:r>
        <w:rPr>
          <w:rFonts w:ascii="Times New Roman" w:hAnsi="Times New Roman" w:eastAsia="Times New Roman" w:cs="Times New Roman"/>
        </w:rPr>
        <w:t xml:space="preserve"> </w:t>
      </w:r>
      <w:r>
        <w:rPr>
          <w:rFonts w:ascii="Nirmala UI" w:hAnsi="Nirmala UI" w:eastAsia="Nirmala UI" w:cs="Nirmala UI"/>
        </w:rPr>
        <w:t>ꯅꯠꯇꯦ</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ꯂꯥꯟꯅ</w:t>
      </w:r>
      <w:r>
        <w:rPr>
          <w:rFonts w:ascii="Times New Roman" w:hAnsi="Times New Roman" w:eastAsia="Times New Roman" w:cs="Times New Roman"/>
        </w:rPr>
        <w:t xml:space="preserve"> </w:t>
      </w:r>
      <w:r>
        <w:rPr>
          <w:rFonts w:ascii="Nirmala UI" w:hAnsi="Nirmala UI" w:eastAsia="Nirmala UI" w:cs="Nirmala UI"/>
        </w:rPr>
        <w:t>ꯁꯤꯡꯅꯕ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ꯈꯣꯡꯖꯟꯕ</w:t>
      </w:r>
      <w:r>
        <w:rPr>
          <w:rFonts w:ascii="Times New Roman" w:hAnsi="Times New Roman" w:eastAsia="Times New Roman" w:cs="Times New Roman"/>
        </w:rPr>
        <w:t xml:space="preserve"> </w:t>
      </w:r>
      <w:r>
        <w:rPr>
          <w:rFonts w:ascii="Nirmala UI" w:hAnsi="Nirmala UI" w:eastAsia="Nirmala UI" w:cs="Nirmala UI"/>
        </w:rPr>
        <w:t>ꯄꯨꯟꯁꯤꯅꯤ।</w:t>
      </w:r>
      <w:r>
        <w:rPr>
          <w:rFonts w:ascii="Times New Roman" w:hAnsi="Times New Roman" w:eastAsia="Times New Roman" w:cs="Times New Roman"/>
        </w:rPr>
        <w:t xml:space="preserve"> </w:t>
      </w:r>
      <w:r>
        <w:rPr>
          <w:rFonts w:ascii="Nirmala UI" w:hAnsi="Nirmala UI" w:eastAsia="Nirmala UI" w:cs="Nirmala UI"/>
        </w:rPr>
        <w:t>ꯑꯣ</w:t>
      </w:r>
      <w:r>
        <w:rPr>
          <w:rFonts w:ascii="Times New Roman" w:hAnsi="Times New Roman" w:eastAsia="Times New Roman" w:cs="Times New Roman"/>
        </w:rPr>
        <w:t xml:space="preserve"> </w:t>
      </w:r>
      <w:r>
        <w:rPr>
          <w:rFonts w:ascii="Nirmala UI" w:hAnsi="Nirmala UI" w:eastAsia="Nirmala UI" w:cs="Nirmala UI"/>
        </w:rPr>
        <w:t>ꯃꯣꯡꯐꯝ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ꯋꯥꯔꯤ</w:t>
      </w:r>
      <w:r>
        <w:rPr>
          <w:rFonts w:ascii="Times New Roman" w:hAnsi="Times New Roman" w:eastAsia="Times New Roman" w:cs="Times New Roman"/>
        </w:rPr>
        <w:t xml:space="preserve"> </w:t>
      </w:r>
      <w:r>
        <w:rPr>
          <w:rFonts w:ascii="Nirmala UI" w:hAnsi="Nirmala UI" w:eastAsia="Nirmala UI" w:cs="Nirmala UI"/>
        </w:rPr>
        <w:t>ꯈꯪꯗꯕ</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ꯅꯍꯥꯛꯈꯣꯏ</w:t>
      </w:r>
      <w:r>
        <w:rPr>
          <w:rFonts w:ascii="Times New Roman" w:hAnsi="Times New Roman" w:eastAsia="Times New Roman" w:cs="Times New Roman"/>
        </w:rPr>
        <w:t xml:space="preserve"> </w:t>
      </w:r>
      <w:r>
        <w:rPr>
          <w:rFonts w:ascii="Nirmala UI" w:hAnsi="Nirmala UI" w:eastAsia="Nirmala UI" w:cs="Nirmala UI"/>
        </w:rPr>
        <w:t>ꯑꯁꯨꯝꯅꯥ</w:t>
      </w:r>
      <w:r>
        <w:rPr>
          <w:rFonts w:ascii="Times New Roman" w:hAnsi="Times New Roman" w:eastAsia="Times New Roman" w:cs="Times New Roman"/>
        </w:rPr>
        <w:t xml:space="preserve"> </w:t>
      </w:r>
      <w:r>
        <w:rPr>
          <w:rFonts w:ascii="Nirmala UI" w:hAnsi="Nirmala UI" w:eastAsia="Nirmala UI" w:cs="Nirmala UI"/>
        </w:rPr>
        <w:t>ꯑꯗꯨꯒꯨꯝ</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ꯄ꯭ꯔꯚꯨꯗ</w:t>
      </w:r>
      <w:r>
        <w:rPr>
          <w:rFonts w:ascii="Times New Roman" w:hAnsi="Times New Roman" w:eastAsia="Times New Roman" w:cs="Times New Roman"/>
        </w:rPr>
        <w:t xml:space="preserve"> </w:t>
      </w:r>
      <w:r>
        <w:rPr>
          <w:rFonts w:ascii="Nirmala UI" w:hAnsi="Nirmala UI" w:eastAsia="Nirmala UI" w:cs="Nirmala UI"/>
        </w:rPr>
        <w:t>ꯃꯊꯣꯡ</w:t>
      </w:r>
      <w:r>
        <w:rPr>
          <w:rFonts w:ascii="Times New Roman" w:hAnsi="Times New Roman" w:eastAsia="Times New Roman" w:cs="Times New Roman"/>
        </w:rPr>
        <w:t xml:space="preserve"> </w:t>
      </w:r>
      <w:r>
        <w:rPr>
          <w:rFonts w:ascii="Nirmala UI" w:hAnsi="Nirmala UI" w:eastAsia="Nirmala UI" w:cs="Nirmala UI"/>
        </w:rPr>
        <w:t>ꯍꯜꯂꯤꯕ꯭ꯔꯥ</w:t>
      </w:r>
      <w:r>
        <w:rPr>
          <w:rFonts w:ascii="Times New Roman" w:hAnsi="Times New Roman" w:eastAsia="Times New Roman" w:cs="Times New Roman"/>
        </w:rPr>
        <w:t xml:space="preserve">? </w:t>
      </w:r>
      <w:r>
        <w:rPr>
          <w:rFonts w:ascii="Nirmala UI" w:hAnsi="Nirmala UI" w:eastAsia="Nirmala UI" w:cs="Nirmala UI"/>
        </w:rPr>
        <w:t>ꯅꯍꯥꯛꯄꯨ</w:t>
      </w:r>
      <w:r>
        <w:rPr>
          <w:rFonts w:ascii="Times New Roman" w:hAnsi="Times New Roman" w:eastAsia="Times New Roman" w:cs="Times New Roman"/>
        </w:rPr>
        <w:t xml:space="preserve"> </w:t>
      </w:r>
      <w:r>
        <w:rPr>
          <w:rFonts w:ascii="Nirmala UI" w:hAnsi="Nirmala UI" w:eastAsia="Nirmala UI" w:cs="Nirmala UI"/>
        </w:rPr>
        <w:t>ꯂꯩꯂꯤꯕ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ꯅꯍꯥꯛꯄꯨ</w:t>
      </w:r>
      <w:r>
        <w:rPr>
          <w:rFonts w:ascii="Times New Roman" w:hAnsi="Times New Roman" w:eastAsia="Times New Roman" w:cs="Times New Roman"/>
        </w:rPr>
        <w:t xml:space="preserve"> </w:t>
      </w:r>
      <w:r>
        <w:rPr>
          <w:rFonts w:ascii="Nirmala UI" w:hAnsi="Nirmala UI" w:eastAsia="Nirmala UI" w:cs="Nirmala UI"/>
        </w:rPr>
        <w:t>ꯊꯝꯂꯤꯕ</w:t>
      </w:r>
      <w:r>
        <w:rPr>
          <w:rFonts w:ascii="Times New Roman" w:hAnsi="Times New Roman" w:eastAsia="Times New Roman" w:cs="Times New Roman"/>
        </w:rPr>
        <w:t xml:space="preserve"> </w:t>
      </w:r>
      <w:r>
        <w:rPr>
          <w:rFonts w:ascii="Nirmala UI" w:hAnsi="Nirmala UI" w:eastAsia="Nirmala UI" w:cs="Nirmala UI"/>
        </w:rPr>
        <w:t>ꯅꯍꯥꯛꯀꯤ</w:t>
      </w:r>
      <w:r>
        <w:rPr>
          <w:rFonts w:ascii="Times New Roman" w:hAnsi="Times New Roman" w:eastAsia="Times New Roman" w:cs="Times New Roman"/>
        </w:rPr>
        <w:t xml:space="preserve"> </w:t>
      </w:r>
      <w:r>
        <w:rPr>
          <w:rFonts w:ascii="Nirmala UI" w:hAnsi="Nirmala UI" w:eastAsia="Nirmala UI" w:cs="Nirmala UI"/>
        </w:rPr>
        <w:t>ꯏꯄꯥ</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ꯅꯠꯇ꯭ꯔꯥ</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ꯅꯍꯥꯛꯄꯨ</w:t>
      </w:r>
      <w:r>
        <w:rPr>
          <w:rFonts w:ascii="Times New Roman" w:hAnsi="Times New Roman" w:eastAsia="Times New Roman" w:cs="Times New Roman"/>
        </w:rPr>
        <w:t xml:space="preserve"> </w:t>
      </w:r>
      <w:r>
        <w:rPr>
          <w:rFonts w:ascii="Nirmala UI" w:hAnsi="Nirmala UI" w:eastAsia="Nirmala UI" w:cs="Nirmala UI"/>
        </w:rPr>
        <w:t>ꯁꯦꯝꯂꯤꯕ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ꯅꯍꯥꯛꯄꯨ</w:t>
      </w:r>
      <w:r>
        <w:rPr>
          <w:rFonts w:ascii="Times New Roman" w:hAnsi="Times New Roman" w:eastAsia="Times New Roman" w:cs="Times New Roman"/>
        </w:rPr>
        <w:t xml:space="preserve"> </w:t>
      </w:r>
      <w:r>
        <w:rPr>
          <w:rFonts w:ascii="Nirmala UI" w:hAnsi="Nirmala UI" w:eastAsia="Nirmala UI" w:cs="Nirmala UI"/>
        </w:rPr>
        <w:t>ꯆꯥꯎꯊꯣꯛꯂꯤꯕ</w:t>
      </w:r>
      <w:r>
        <w:rPr>
          <w:rFonts w:ascii="Times New Roman" w:hAnsi="Times New Roman" w:eastAsia="Times New Roman" w:cs="Times New Roman"/>
        </w:rPr>
        <w:t xml:space="preserve"> </w:t>
      </w:r>
      <w:r>
        <w:rPr>
          <w:rFonts w:ascii="Nirmala UI" w:hAnsi="Nirmala UI" w:eastAsia="Nirmala UI" w:cs="Nirmala UI"/>
        </w:rPr>
        <w:t>ꯅꯠꯇ꯭ꯔꯥ</w:t>
      </w:r>
      <w:r>
        <w:rPr>
          <w:rFonts w:ascii="Times New Roman" w:hAnsi="Times New Roman" w:eastAsia="Times New Roman" w:cs="Times New Roman"/>
        </w:rPr>
        <w:t>?’” Review and Herald, March 18, 1884.</w:t>
      </w:r>
    </w:p>
    <w:p>
      <w:pPr>
        <w:pStyle w:val="ArticleBody"/>
        <w:jc w:val="left"/>
      </w:pPr>
      <w:r>
        <w:rPr>
          <w:rFonts w:ascii="Times New Roman" w:hAnsi="Times New Roman" w:eastAsia="Times New Roman" w:cs="Times New Roman"/>
        </w:rPr>
        <w:t>Kunyimwa kwa mwisho kwa kweli na Uadventista kunatokea wakati wa sheria ya Jumapili, Uadventista unapoirudia historia ya Israeli ya kale, wakati ambapo “wakichochewa na roho ileile ya kichaa cha kidini iliyolisukuma kundi lililomsulibisha Kristo; kanisa na Serikali vitaunganishwa katika upatano uleule ulioharibika.” Uasi wa hatua kwa hatua wa Uadventista unaonyeshwa katika Ezekieli sura ya nane, ukiwa na machukizo manne yanayoongezeka, ambayo kwa unabii yanaweka alama ya vizazi vinne vya Uadventista vilivyoanza mwaka 1863. Chukizo la mwisho ni pale viongozi wa Yerusalemu wanapoinamia jua.</w:t>
      </w:r>
    </w:p>
    <w:p>
      <w:pPr>
        <w:pStyle w:val="ArticleScripture"/>
        <w:jc w:val="left"/>
      </w:pPr>
      <w:r>
        <w:rPr>
          <w:rFonts w:ascii="Times New Roman" w:hAnsi="Times New Roman" w:eastAsia="Times New Roman" w:cs="Times New Roman"/>
        </w:rPr>
        <w:t>Y él me llevó al atrio interior de la casa de Jehová; y he aquí, a la entrada del templo de Jehová, entre el pórtico y el altar, había como veinticinco hombres, con sus espaldas vueltas al templo de Jehová y sus rostros hacia el oriente; y adoraban al sol, postrándose hacia el oriente. Entonces me dijo: ¿Has visto esto, hijo de hombre? ¿Es poca cosa para la casa de Judá cometer las abominaciones que cometen aquí? Porque han llenado la tierra de violencia, y se han vuelto para provocarme a ira; y he aquí, aplican el ramo a sus narices. Por tanto, yo también procederé con furor: mi ojo no perdonará, ni tendré misericordia; y aunque clamen a mis oídos con gran voz, no los oiré. Ezequiel 8:16–18.</w:t>
      </w:r>
    </w:p>
    <w:p>
      <w:pPr>
        <w:pStyle w:val="ArticleBody"/>
        <w:jc w:val="left"/>
      </w:pPr>
      <w:r>
        <w:rPr>
          <w:rFonts w:ascii="Times New Roman" w:hAnsi="Times New Roman" w:eastAsia="Times New Roman" w:cs="Times New Roman"/>
        </w:rPr>
        <w:t>Urubanza ruzazanwa muri icyo gihe rugaragazwa mu “isaha” y’urubanza rwa Belushazari.</w:t>
      </w:r>
    </w:p>
    <w:p>
      <w:pPr>
        <w:pStyle w:val="ArticleScripture"/>
        <w:jc w:val="left"/>
      </w:pPr>
      <w:r>
        <w:rPr>
          <w:rFonts w:ascii="Times New Roman" w:hAnsi="Times New Roman" w:eastAsia="Times New Roman" w:cs="Times New Roman"/>
        </w:rPr>
        <w:t>Belshatsari, mfalme, aliwafanyia wakuu wake elfu karamu kubwa, naye akanywa divai mbele ya hao elfu. Belshatsari, alipokuwa akiionja ile divai, akaamuru vilete vyombo vya dhahabu na vya fedha ambavyo baba yake Nebukadneza alikuwa amevitoa katika hekalu lililokuwa Yerusalemu; ili mfalme, na wakuu wake, na wake zake, na masuria wake, wanywee humo. Ndipo wakavileta vile vyombo vya dhahabu vilivyotwaliwa katika hekalu la nyumba ya Mungu lililokuwa Yerusalemu; na mfalme, na wakuu wake, na wake zake, na masuria wake, wakanywa katika hivyo. Wakanywa divai, wakaisifu miungu ya dhahabu, na ya fedha, na ya shaba, na ya chuma, na ya miti, na ya mawe. Saa iyo hiyo zikatokea vidole vya mkono wa mtu, vikaandika mbele ya kinara cha taa juu ya chokaa ya ukuta wa jumba la mfalme; naye mfalme akaiona sehemu ya mkono ule ulioandika. Ndipo uso wa mfalme ukabadilika, na mawazo yake yakamfadhaisha, hata viungo vya viuno vyake vikalegea, na magoti yake yakagongana yenyewe kwa yenyewe. Mfalme akalia kwa sauti kuu waletwe wanajimu, na Wakaldayo, na wabashiri. Mfalme akasema, akiwaambia wenye hekima wa Babeli, Yeyote atakayesoma maandishi haya, na kunionyesha tafsiri yake, atavikwa nguo ya zambarau, na kuwa na mkufu wa dhahabu shingoni mwake, naye atakuwa mtawala wa tatu katika ufalme. Ndipo wakaingia wenye hekima wote wa mfalme; lakini hawakuweza kuyasoma yale maandishi, wala kumjulisha mfalme tafsiri yake. Ndipo mfalme Belshatsari akafadhaika sana, na uso wake ukabadilika ndani yake, na wakuu wake wakastaajabu. Danieli 5:1–9.</w:t>
      </w:r>
    </w:p>
    <w:p>
      <w:pPr>
        <w:pStyle w:val="ArticleBody"/>
        <w:jc w:val="left"/>
      </w:pPr>
      <w:r>
        <w:rPr>
          <w:rFonts w:ascii="Times New Roman" w:hAnsi="Times New Roman" w:eastAsia="Times New Roman" w:cs="Times New Roman"/>
        </w:rPr>
        <w:t>Omu “nhikhathi yoye” Belshatsari aphikelwa ngaso, uShadirakhi, uMeshakhi lo-Abhediniggo baphoselwa esithandweni somlilo esasifudunyeziwe “kakhombisa” okwedlula okujwayelekileyo.</w:t>
      </w:r>
    </w:p>
    <w:p>
      <w:pPr>
        <w:pStyle w:val="ArticleScripture"/>
        <w:jc w:val="left"/>
      </w:pPr>
      <w:r>
        <w:rPr>
          <w:rFonts w:ascii="Times New Roman" w:hAnsi="Times New Roman" w:eastAsia="Times New Roman" w:cs="Times New Roman"/>
        </w:rPr>
        <w:t>ئەگەر ئێوە ئامادەن کاتێک دەنگی کەرنات، فلوت، هارپ، ساکبەت، پسالتێری، و دولسیمەر، و هەموو جۆرەکانی میوزیک دەبیستن، بەرەو خوار بکەون و وێنەکەی ئەوە بپەرستن کە من دروستم کردووە، باشە؛ بەڵام ئەگەر نەپەرستن، هەمان کات فڕێدەدرێنە ناوەڕاستی تەنوورێکی ئاگرینی سووتێنەر؛ و کێیە ئەو خودایەی کە دەتوانێت لە دەستم ئازادتان بکات؟ شەدرەخ، مەشەخ، و عەبدنێگۆ وەڵامیان دایەوە و بە پاشا گوتیان: ئەی نەبوخەدنەسەر، لەم بابەتەدا پێویستیمان بە وەڵامدانەوەی تۆ نییە. ئەگەر وابێت، خودای ئێمە کە خزمەتی دەکەین توانای هەیە لەو تەنوورە ئاگرینی سووتێنەرە ڕزگارمان بکات، و ئەی پاشا، لە دەستی تۆش ڕزگارمان دەکات. بەڵام ئەگەر نا، با بۆت زانیاری بێت، ئەی پاشا، کە ئێمە خوداکانی تۆ خزمەت ناکەین، و ئەو وێنەی زێڕینەش ناپەرستین کە تۆ هەڵتۆزیوە. ئەوسا نەبوخەدنەسەر پڕ بوو لە تووڕەیی، و شێوەی ڕووخساریی لە دژی شەدرەخ، مەشەخ، و عەبدنێگۆ گۆڕا؛ بۆیە فەرمانی دا کە تەنوورەکە حەوت هێندە زیاتر لەوەی عادەت بوو گەرم بکرێت. دانیال 3:15–19.</w:t>
      </w:r>
    </w:p>
    <w:p>
      <w:pPr>
        <w:pStyle w:val="ArticleBody"/>
        <w:jc w:val="left"/>
      </w:pPr>
      <w:r>
        <w:rPr>
          <w:rFonts w:ascii="Times New Roman" w:hAnsi="Times New Roman" w:eastAsia="Times New Roman" w:cs="Times New Roman"/>
        </w:rPr>
        <w:t>Beleshazari gwa kuthingĩrwo “ithaa” nĩ ĩyo “ithaa” ya gucirwo ya Shadiraka, Meshaka, na Abedinego, na mĩrongo ĩyo yothe ĩĩrĩ “hinda mũgwanja” ciũngiĩtwo ta kĩmenyithia gĩa gucirwo kũu. Arĩa atatũ a gĩtĩĩo nĩmarĩrĩria ath witness erĩ meherere marĩ na matu ma igũrũ nginya igũrũ-inĩ ta mũraba-inĩ wa “ithaa” ya gũgũrũka gukũrũ kwa thĩ-inĩ rĩrĩa Mũthĩri wa Kiumia wa Dominika wooka, na Beleshazari nĩwe ũrĩrĩria gucirwo kwa gũthũkũka kwa matũũra marĩa gũkũrehwo igongona-inĩ rĩa thĩ rĩrĩa-inĩ rĩrĩa rĩmwe.</w:t>
      </w:r>
    </w:p>
    <w:p>
      <w:pPr>
        <w:pStyle w:val="ArticleBody"/>
        <w:jc w:val="left"/>
      </w:pPr>
      <w:r>
        <w:rPr>
          <w:rFonts w:ascii="Times New Roman" w:hAnsi="Times New Roman" w:eastAsia="Times New Roman" w:cs="Times New Roman"/>
        </w:rPr>
        <w:t>Tushaendelela ulongeso wetu wa hukumu ya Belshazari katika makala inayofuata.</w:t>
      </w:r>
    </w:p>
    <w:p>
      <w:pPr>
        <w:pStyle w:val="ArticleScripture"/>
        <w:jc w:val="left"/>
      </w:pPr>
      <w:r>
        <w:rPr>
          <w:rFonts w:ascii="Times New Roman" w:hAnsi="Times New Roman" w:eastAsia="Times New Roman" w:cs="Times New Roman"/>
        </w:rPr>
        <w:t>“Ndzi karhatiwile swinene emiehleketweni mayelana ni mpimo wa le hansi wa ku chava Xikwembu exikarhi ka vanhu va hina. Kutani loko ndzi ehleketa hi maxangu lama boxiweke eKapernawume, ndzi ehleketa leswaku ku avanyisiwa ka lava va tivaka ntiyiso kambe va nga fambangiki hi ku ya hi ntiyiso, va ri karhi va famba hi tinhlantsi ta ku tshwa ka vona hi voxe, ku ta va ku tika ngopfu ku tlula. Emasikwini ya vusiku ndzi vulavula ni vanhu hi ndlela ya nkoka swinene, ndzi va khongotela leswaku va vutisa ripfalo ra vona hi voxe va ku: Ndzi yini? Xana ndzi Mukriste, kumbe a ndzi yena? Xana mbilu ya mina yi pfuxetiwile? Xana tintswalo ta Xikwembu leti hundzuluxaka ti vumbile mahanyelo ya mina? Xana swidyoho swa mina swi hundzukeriwile? Xana swi tivisiwile? Xana swi rivaleriwile? Xana ndzi un’we na Kreste hilaha yena a nga un’we hakona ni Tatana? Xana ndzi venga leswi ndzi tshameke ndzi swi rhandza? Xana sweswi ndzi rhandza leswi ndzi tshameke ndzi swi venga? Xana ndzi teka swilo hinkwaswo ku ri ku lahlekeriwa hikwalaho ka ku hlawuleka ka vutivi bya Kreste Yesu? Xana ndzi titwa leswaku ndzi nhundzu leyi xaviweke ya Yesu Kreste, naswona leswaku awara yin’wana ni yin’wana ndzi fanele ku tinyiketela entirhweni wa yena?”</w:t>
      </w:r>
    </w:p>
    <w:p>
      <w:pPr>
        <w:pStyle w:val="ArticleScripture"/>
        <w:jc w:val="left"/>
      </w:pPr>
      <w:r>
        <w:rPr>
          <w:rFonts w:ascii="Times New Roman" w:hAnsi="Times New Roman" w:eastAsia="Times New Roman" w:cs="Times New Roman"/>
        </w:rPr>
        <w:t>“Tukemííka pa kizingiti kya matukio makuu na ya kutisha. Dunia yote itatiwa nuru kwa utukufu wa Bwana kama vile maji yafunikavyo mifereji ya vilindi vikuu. Unabii unatimizwa, na nyakati za dhoruba ziko mbele yetu. Mabishano ya kale ambayo yaonekana kana kwamba yamenyamazishwa kwa muda mrefu yatafufuliwa, na mabishano mapya yatazuka; mapya na ya kale yatachangamana, na jambo hili litatukia upesi kabisa. Malaika wanazuia pepo nne, zisivume, hata kazi iliyowekwa ya onyo itakapotolewa kwa ulimwengu; lakini tufani inakusanyika, mawingu yanajaa, tayari kupasuka juu ya ulimwengu, na kwa wengi itakuwa kama mwivi usiku.</w:t>
      </w:r>
    </w:p>
    <w:p>
      <w:pPr>
        <w:pStyle w:val="ArticleScripture"/>
        <w:jc w:val="left"/>
      </w:pPr>
      <w:r>
        <w:rPr>
          <w:rFonts w:ascii="Times New Roman" w:hAnsi="Times New Roman" w:eastAsia="Times New Roman" w:cs="Times New Roman"/>
        </w:rPr>
        <w:t>“Bengi bamwemwene ne kabaya kufwilila apo twabambile kubabula, imyaka makumi yabili na makumi asatu yapita, ukuti Sande akakoseleshiwa pa calo conse, ne mfumu ya malango ikapangwa ukuti abantu bakoseleshiwe ukulingilila, no kukaka umutima wa muntu. Tulemona ifi fili mukufikilishiwa. Fyonse ifyo Lesa asosele pa bya ku ntanshi fileisafikilishiwa cine; tapali nangu cimo icakafyalwa pa fyonse ifyo asosele. Ubu Buporotesitanti bulefika amaboko yabo ukubuka pa mwela ukuti babombe amaboko na bupaapa, kabili kulapangwa ubungano bwakupwililisha ukunyanta no kufumya pa menso Isabata ya cipingo ca cine ca kane; kabili umuntu wa membu, uwashikile, pa kusunkanishiwa kwa Satana, Isabata ya bufi, uyu mwana wa bupaapa, akasansamushiwa ukuti asende icifulo ca Lesa.”</w:t>
      </w:r>
    </w:p>
    <w:p>
      <w:pPr>
        <w:pStyle w:val="ArticleScripture"/>
        <w:jc w:val="left"/>
      </w:pPr>
      <w:r>
        <w:rPr>
          <w:rFonts w:ascii="Times New Roman" w:hAnsi="Times New Roman" w:eastAsia="Times New Roman" w:cs="Times New Roman"/>
        </w:rPr>
        <w:t>“Kila mbingu imeonyeshwa kwangu kana kwamba inatazama kufunuliwa kwa matukio. Mgogoro utafunuliwa katika pambano kuu na la muda mrefu kuhusu utawala wa Mungu duniani. Jambo fulani kubwa na la kuamua linakaribia kutokea, nalo mapema sana. Iwapo kutakuwa na ucheleweshaji wowote, tabia ya Mungu na kiti chake cha enzi vitawekwa katika hatari ya kudharauliwa. Ghala la silaha la mbinguni liko wazi; ulimwengu wote wa Mungu na vifaa vyake viko tayari. Neno moja tu ndilo haki inalo la kusema, ndipo kutakuwa na madhihirisho ya kutisha juu ya dunia, ya ghadhabu ya Mungu. Kutakuwa na sauti na ngurumo na umeme na matetemeko ya nchi na uharibifu wa ulimwengu mzima. Kila mwendo katika ulimwengu wa mbinguni ni kwa ajili ya kuutayarisha ulimwengu kwa mgogoro mkuu.”</w:t>
      </w:r>
    </w:p>
    <w:p>
      <w:pPr>
        <w:pStyle w:val="ArticleScripture"/>
        <w:jc w:val="left"/>
      </w:pPr>
      <w:r>
        <w:rPr>
          <w:rFonts w:ascii="Times New Roman" w:hAnsi="Times New Roman" w:eastAsia="Times New Roman" w:cs="Times New Roman"/>
        </w:rPr>
        <w:t>“Umakhathaza ukungena nokuthatha zonke izinto zomhlaba; futhi njengabantu abaye baba nokukhanya okukhulu nolwazi olumangalisayo, abaningi babo bamelwe yizintombi ezinhlanu ezileleyo ezinezibani zazo, kodwa zingenawo amafutha ezitsheni zazo; zibandayo, zinganamuzwa, zinokukhonza okubuthakathaka nokufiphazayo. Ngesikhathi ukuphila okusha kusatshalaliswa futhi kuhluma kusuka ngaphansi, kubambe ngokuqinile wonke amathuluzi kaSathane, kulungiselelwa ukungqubuzana nokulwa okukhulu kokugcina, ukukhanya okusha nokuphila namandla kwehla kuvela phezulu, kuthathe abantu bakaNkulunkulu abangafanga, njengoba abaningi manje befile eziphambekweni nasezonweni. Abantu abayobona manje, ngalokho okwenzekayo phambi kwethu, lokho okuzosehlela maduze, abasayikuthemba amasu abantu, kodwa bayozwa ukuthi uMoya oNgcwele kumelwe uqashelwe, wamukelwe, wethulwe phambi kwabantu, ukuze balwele inkazimulo kaNkulunkulu, basebenze yonke indawo emizileni nasemigwaqweni yokuphila, ukuze kusindiswe imiphefumulo yabanye abantu. Idwala elilodwa kuphela eliqinisekileyo nelingenakunyakaziswa yiDwala Laphakade. Yilabo kuphela abakha phezu kwaleli Dwala abalondekile.”</w:t>
      </w:r>
    </w:p>
    <w:p>
      <w:pPr>
        <w:pStyle w:val="ArticleScripture"/>
        <w:jc w:val="left"/>
      </w:pPr>
      <w:r>
        <w:rPr>
          <w:rFonts w:ascii="Times New Roman" w:hAnsi="Times New Roman" w:eastAsia="Times New Roman" w:cs="Times New Roman"/>
        </w:rPr>
        <w:t>«ئەوانەی ئێستا بە بیرکردنەوەی جەستەیی دەژین، بە هەرچەندە ئاگادارکردنەوەکانی خودا لە وشەی خۆیدا و لە ڕێگەی شایەتییەکانی ڕۆحی خۆی پێدراون، هەرگیز لەگەڵ خێزانی پیرۆزی ڕزگارکراوان یەک ناگەن. ئەوانە حەسەندن، لە بیرکردنەوەدا نزم و خراپن، و لە چاوی خودادا قێزەون. هەرگیز بە ڕاستییەوە پیرۆز نەکراون. بەشداری سرووشتی خودایی نین، و هەرگیز سەرکەوتوو نەبوون بەسەر خۆیان و جیهانەوە بە خۆشەویستییەکان و ئارەزووەکانییەوە. ئەم جۆرە کەسایەتییانە لە ناو هەموو کڵێساکانماندان، و ئەنجامەکەی ئەوەیە کڵێساکان لاوازن و نەخۆشن و ئامادەن بۆ مردن. ئێستا نابێت هیچ شایەتییەکی بێجیاوازی بدرێت، بەڵکو شایەتییەکی قاطع و ڕوون و تیژ دەبێت بدرێت، کە هەموو پیسییەک سەرزەنشت بکات و عیسا بەرز بکاتەوە. ئێمە وەک گەلێک دەبێت لە هەڵوێستی چاوەڕوانی دابین، کار بکەین و چاوەڕێ بین و چاودێری بکەین و نوێژ بکەین.»</w:t>
      </w:r>
    </w:p>
    <w:p>
      <w:pPr>
        <w:pStyle w:val="ArticleScripture"/>
        <w:jc w:val="left"/>
      </w:pPr>
      <w:r>
        <w:rPr>
          <w:rFonts w:ascii="Times New Roman" w:hAnsi="Times New Roman" w:eastAsia="Times New Roman" w:cs="Times New Roman"/>
        </w:rPr>
        <w:t>“Kristo no kuhonekana kwake kwa pili, okuletaya omwoyo gw’omugisa, kushemelwa kuburwa kensiku kensiku eri abantu, hamwe n’ebintu byakwo eby’obutiinisa; okulindirira okuhika amangu okw’Omukama waitu Yesu Kristo kwija omu kitiinisa kye, nikyoreka omuntu kureeba ebintu by’ensi nk’obusaasa n’obutali kintu. Ekitiinisa kyona eky’ensi nari okwawukanisibwa kwona okw’ensi tikiriho mugasho gwona, ahabw’okuba omwikiriza ow’amazima abaho haiguru y’ensi; ebigere bye nibigumizamu nibigya omu iguru. Ni musingye kandi munyamahanga. Obutuuze bwe buri haiguru. Arikuhondera emisana y’eizoba ey’obuhikiirire bwa Kristo akagita omu mutima gwe, kugira ngu abe ekyererezi ekirikwaka kandi ekirikumurinkana omu mwirima gw’obuntu ogwabundikire ensi. Mbwenu ni kwikiriza kwa maani ki, ni matsiko againe amagara ki, ni rukundo erikutuntumura ki, ni kugira omwoyo ogutukuzibwe kandi ogwehereireyo ahari Ruhanga okurabikamu, kandi ni kwawukana okuhamire kuta okuhuri hagati ye n’ensi! ‘N’ahabw’ekyo murinde, kandi musabe obutoosha, kugira ngu mubalirwe okusemererwa kuhonoka ebyo byona ebiriba byenda kubaho, n’okwemera kuhagarara omu maisho g’Omwana w’Omuntu.’ ‘N’ahabw’ekyo murinde, ahakuba timurikumanya saaha ei Mukama wanyu araijeho.’ ‘N’ahabw’ekyo naimwe mwetekanize; ahakuba omu saaha ei mutarateekateekyemu niho Omwana w’Omuntu araizira.” “Reeba, ninyija nk’omushuma. Alikwahirwa niwe orinda, kandi akuma ebyambaro bye.’” Pamphlets, 38–40.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책 다니엘 - 제이십팔번</dc:title>
  <dc:subject>Bizingo</dc:subject>
  <dc:creator>Jeff Pippenger</dc:creator>
  <cp:keywords/>
  <dc:description>Generated by ArticleDigger from daniel\28_daniel.json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