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Tari ya Kusweka ya Vesi Makumi Gane—Nambala Nane</w:t>
      </w:r>
    </w:p>
    <w:p>
      <w:pPr>
        <w:pStyle w:val="ArticleSubtitle"/>
        <w:jc w:val="left"/>
      </w:pPr>
      <w:r>
        <w:rPr>
          <w:rFonts w:ascii="Arial" w:hAnsi="Arial" w:eastAsia="Arial" w:cs="Arial"/>
        </w:rPr>
        <w:t>Góatopọgwụgwụ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2026-04-05</w:t>
      </w:r>
    </w:p>
    <w:p>
      <w:pPr>
        <w:pStyle w:val="ArticleBody"/>
        <w:jc w:val="left"/>
      </w:pPr>
      <w:r>
        <w:rPr>
          <w:rFonts w:ascii="Times New Roman" w:hAnsi="Times New Roman" w:eastAsia="Times New Roman" w:cs="Times New Roman"/>
        </w:rPr>
        <w:t>Pētoro ki he Moʻunga ʻo e Liliu Fakamatala naʻe hoko ia ʻi he vahaʻa ʻo Pāniumi mo e kolosi, pea ʻi ha laini ʻe taha, ʻoku tuʻu ʻa Pētoro ʻi he vahaʻa ʻo e papitaiso ʻa Kalaisi ʻi he kamataʻanga ʻo ʻEne ngāue fakafaifekau mo e hili siʻi pē ʻa e hū fakatuʻi ikuna ʻi he ngataʻanga ʻo ʻEne ngāue fakafaifekau. Ko e ngaahi fakaʻilonga ʻe tolu ko ia, ʻa e papitaiso, ʻa e moʻunga, mo e fakakakato ʻo e hū fakatuʻi ikuna, kuo fakaʻilongaʻi ia ʻe he tuʻo tolu naʻe folofola ai ʻa e Tamai fakahēvani. Ko e tuʻo tolu ʻi he Sione 12 ko e taimi ia naʻe kumi ai ʻe he kau Kalisi ʻa Sīsū. Ko e papitaiso ko e 9/11, ko e moʻunga ʻoku ʻi he hisitōlia ʻo Pāniumi ʻo aʻu ki he lao Sāpate ʻo e veesi hongofulu mā ono. Ki he vakai ʻa Pētoro, ko Pāniumi, pea hoko atu ai ʻa e moʻunga ʻo aʻu ki he fakakakato ʻo e hū fakatuʻi ikuna, ʻa ia naʻe hoko pē ki muʻa siʻi peá toki fakalāngilangiʻi ʻa Kalaisi ʻi he tuʻo ua.</w:t>
      </w:r>
    </w:p>
    <w:p>
      <w:pPr>
        <w:pStyle w:val="ArticleScripture"/>
        <w:jc w:val="left"/>
      </w:pPr>
      <w:r>
        <w:rPr>
          <w:rFonts w:ascii="Times New Roman" w:hAnsi="Times New Roman" w:eastAsia="Times New Roman" w:cs="Times New Roman"/>
        </w:rPr>
        <w:t>Amena ni mutima gwane guhangayitse; kandi novuga iki? Data, nkiza iri saha: ariko ari co catumye nshika kuri iyi saha. Data, nininahaze izina ryawe. Maze haza ijwi rivuye mw’ijuru, rivuga riti: Nararininahaje, kandi nzokwongera kurininahaza. Abantu rero bari bahagaze aho, baryumvise, bavuga ngo haduze inkuba; abandi bavuga ngo Umumarayika yamuvugishije. Yesu arishura ati: Iri jwi ntiryazanywe na jewe, ariko ryazanywe ku bwanyu. Ubu ni ho urubanza rw’iyi si rugeze: ubu ni ho umutware w’iyi si agira akurweho. Nanje, nimanurwa hejuru y’isi, nzokwegera abantu bose kuri jewe. Ivyo yabivuze, yerekana urupfu azokwicwa urwo ari rwo. Yohana 12:27–33.</w:t>
      </w:r>
    </w:p>
    <w:p>
      <w:pPr>
        <w:pStyle w:val="ArticleBody"/>
        <w:jc w:val="left"/>
      </w:pPr>
      <w:r>
        <w:rPr>
          <w:rFonts w:ascii="Times New Roman" w:hAnsi="Times New Roman" w:eastAsia="Times New Roman" w:cs="Times New Roman"/>
        </w:rPr>
        <w:t>Omurongo gwokutjiire mo Leviticus omirongo gumi na itatu n’oruveze rwOshititima shOmpentekoste, ou na oshivandeko shokutangira shomikuku nhatu, she va landulwa komatango gatano, nokoshivandeko shokupwa she na omadidiliko aa tue pamwe. Pokati koshivandeko oo, omatango omilongo itatu omaiminina oufiku wovapristi, oo ve uya okupwa pOshititima shopiitulilo. Oshititima shopiitulilo, okukanduka kwaKristus konima yomatango omilongo inne e na okutameka ovalongwa Vake poipala nopoiipala konima yokuyuka Kwake, noshitenge shekulilo, oiiminina omikuku nhatu dokuya komesho kwomurongo muLeviticus omirongo gumi na itatu. Omikuku odo nhatu oda landulwa komatango gatano okuya kOmpentekoste nokOshititima shOmatwali. Etimbo etitatu Tate womeulu a popya, osha li pomesho kashona kaavaGreka, ve li e na omaiminino aaavo va ifanwa mo muBabiloni pefimbo lOmulao woSondo, tava kongo omhito yokuhumana naJesus. Pomesho kashona kOmulao woSondo Jesus ota holola okupakulwa pombada kweshangwafano poshixwa shomushiyakano. Edupa ola minikila noutumbulilo Waye pefimbo la 9/11, ndele ola minikila vali pefimbo lOmulao woSondo.</w:t>
      </w:r>
    </w:p>
    <w:p>
      <w:pPr>
        <w:pStyle w:val="ArticleBody"/>
        <w:jc w:val="left"/>
      </w:pPr>
      <w:r>
        <w:rPr>
          <w:rFonts w:ascii="Times New Roman" w:hAnsi="Times New Roman" w:eastAsia="Times New Roman" w:cs="Times New Roman"/>
        </w:rPr>
        <w:t>Caesarea Philippi, anga ni Panium, ga ni saa ya gatatu, kandi Caesarea Maritima ni saa ya cyenda y’umusaraba igihe ihamagarwa ryo kuva i Babuloni ryumvikana. Mbere y’umusaraba, mu gihe bakiri mu mateka y’ubuhanuzi ya Panium, Petero ari ku musozi, ariko na none hakiri mbere y’iherezo ryo kwinjira kwo kunesha. Panium ikomeza kugeza ku musaraba wo ku murongo wa cumi na gatandatu. Petero muri Panium aba ari ako kanya mbere y’amateka y’intambwe eshatu y’umunsi mukuru w’amakondera wo muri Abalewi makumyabiri na gatatu, izamurwa n’impongano. Petero ari mu minsi mirongo itatu y’inyigisho yihariye y’umutambyi.</w:t>
      </w:r>
    </w:p>
    <w:p>
      <w:pPr>
        <w:pStyle w:val="ArticleBody"/>
        <w:jc w:val="left"/>
      </w:pPr>
      <w:r>
        <w:rPr>
          <w:rFonts w:ascii="Times New Roman" w:hAnsi="Times New Roman" w:eastAsia="Times New Roman" w:cs="Times New Roman"/>
        </w:rPr>
        <w:t>Simoni anakuwa Petro huko Paniumu, naye ana hatua moja mlimani kabla ya kuingia kwa ushindi. Kuingia huko kwa ushindi kunaonyesha mfano wa wanawali kumi. Ni watano tu wanaoingia katika arusi, na siku tano zilizo kati ya alama ya njia ya sehemu tatu na Pentekoste ndizo mwanzo wa kuingia kwa ushindi. Huanza katika sikukuu ya tarumbeta, lakini alama hiyo ya njia inajumuisha muungano wa alama tatu za njia. Zikiwa alama moja ya njia, zinatambulisha shambulio dhidi ya Nashville pamoja na sikukuu ya tarumbeta. Ujumbe wa Kilio cha Usiku wa Manane utakuwa umetoka kuthibitishwa, na mwandamano wa wale wanawali watano wenye hekima huanza mchakato unaoelekea kwenye kifo, mazishi, na ufufuo wa msalaba, ambao ndio sheria ya Jumapili.</w:t>
      </w:r>
    </w:p>
    <w:p>
      <w:pPr>
        <w:pStyle w:val="ArticleBody"/>
        <w:jc w:val="left"/>
      </w:pPr>
      <w:r>
        <w:rPr>
          <w:rFonts w:ascii="Times New Roman" w:hAnsi="Times New Roman" w:eastAsia="Times New Roman" w:cs="Times New Roman"/>
        </w:rPr>
        <w:t>Petro yili Panium ko, yila Nashville yakwe mipila ya mwoto kitalwa kya uprofeti, kabili ilyo ilila lya mbutumfwe lya mutambo wa mapenga talililwa pa kufikiliziwa kwa kitalwa. Ku busuma bwa uprofeti, alingile intanshi ukuya ku lupili, pantu ulupili lwali pa mbeli ya kwingila kwa butungulushi. Imbeli Abrahamu talaya ku lupili, ishina lyakwe lyaalichinjiwa, kabili ishina lya Petro nalo lyalichinjiwa ku Panium, ilyo talaya ku lupili. Ulupili lwe lyeso lya Petro ilyo kitalwa kya mipila ya mwoto ya ku Nashville talifwaikala. Ukufikiliziwa kwe lyeso lya citatu kandi lyeso lya kulangilamo bwino, uko imibele ya muntu yalamoneka nga kusekelela nangu nga nsoni.</w:t>
      </w:r>
    </w:p>
    <w:p>
      <w:pPr>
        <w:pStyle w:val="ArticleBody"/>
        <w:jc w:val="left"/>
      </w:pPr>
      <w:r>
        <w:rPr>
          <w:rFonts w:ascii="Times New Roman" w:hAnsi="Times New Roman" w:eastAsia="Times New Roman" w:cs="Times New Roman"/>
        </w:rPr>
        <w:t>Umurongo wa 457 Mbere ya Kristo urangirira hagati ya Raphia na Panium; isezerano ryo mu gice cya cumi na karindwi cya Itangiriro rihura na Raphia, kandi isezerano ryo mu gice cya cumi na gatandatu cya Matayo, igice cya cumi na gatandatu, rihura na Panium. Kuva i Panium, Petero ajya ku musozi, nk’uko Aburahamu yagiye ku gitambo cya Isaka. Umusozi wo ku murongo wa Petero uhuye n’umusozi wo mu gihe cya Aburahamu.</w:t>
      </w:r>
    </w:p>
    <w:p>
      <w:pPr>
        <w:pStyle w:val="ArticleBody"/>
        <w:jc w:val="left"/>
      </w:pPr>
      <w:r>
        <w:rPr>
          <w:rFonts w:ascii="Times New Roman" w:hAnsi="Times New Roman" w:eastAsia="Times New Roman" w:cs="Times New Roman"/>
        </w:rPr>
        <w:t>Tanda ya njira ya Abrahamu iŵa ya mazuŵa ghatatu. Pa kunjira kwa chigonjetso, ŵasambiri ŵaŵiri ŵakatumika kukatora mbunda kuti yinyamure Khristu; ndipo mu mzere wa Abrahamu, ulendo wake wa mazuŵa ghatatu ukumamba na kusankha kwake ŵateŵeti ŵaŵiri na mbunda kuti yinyamure nkhuni za sembe ya Isake. Ulendo wa Petrosi wa mazuŵa ghankhondi na ghatanthatu panji ghankhondi na ghatatu kuluta ku phiri ukaŵa mazuŵa ghatatu kwa Abrahamu. Petrosi mu Paniumu wali pambere phiri lindafike ndiposo pambere kufumuka kwa mbunda, uko kukwambiska kunjira mu Yerusalemu, apo ndipo mazuŵa ghatatu gha Abrahamu ghakambira. Mu kunjira kwa chigonjetso Khristu wakimilira pa Phiri la Maolive na kulirira Yerusalemu, ntheura wakalongora umaliro wa ubale wa phangano pakati pa Chiuta na Israyeli wakale wa thupi. Phiri la Petrosi lili pambere kunjira kwa chigonjetso; phiri la Khristu lili mukati mwa kunjira kwa chigonjetso; ndipo phiri la Abrahamu lili paumaliro wa kunjira.</w:t>
      </w:r>
    </w:p>
    <w:p>
      <w:pPr>
        <w:pStyle w:val="ArticleBody"/>
        <w:jc w:val="left"/>
      </w:pPr>
      <w:r>
        <w:rPr>
          <w:rFonts w:ascii="Times New Roman" w:hAnsi="Times New Roman" w:eastAsia="Times New Roman" w:cs="Times New Roman"/>
        </w:rPr>
        <w:t>2026 lü meyemfep eetong 250-ram etoong o ngwethap o kingdom 6 o Bible prophecy, oya ikong akemwa o glorious reign yot. E celebration yot, me prophetic midpoint, e align la Antiochus the Great lü 207 BC, midpoint ndam Raphia ga Panium, ma e mark-ya o ngwethap o 250 ram syi 457 BC.</w:t>
      </w:r>
    </w:p>
    <w:p>
      <w:pPr>
        <w:pStyle w:val="ArticleBody"/>
        <w:jc w:val="left"/>
      </w:pPr>
      <w:r>
        <w:rPr>
          <w:rFonts w:ascii="Times New Roman" w:hAnsi="Times New Roman" w:eastAsia="Times New Roman" w:cs="Times New Roman"/>
        </w:rPr>
        <w:t>Tukengilanga mitsetse mine iye ya kwatamu bipandwa bitanshi ukufuma ku chapitala eleven ukufika ku chapitala twenty-two iye yasokololwa mpaka pano, (limbi kwaliba ifyakumwenako fimbi) nomba tulepoka ifyo bipandwa mu *The Desire of Ages*. Chapitala eleven ni *The Baptism*, kabili chapitala twenty-two ni *Imprisonment and Death of John*. Yohane ali ku ntendekelo na ku mpela, kabili chapitala seventeen, chapitala ya pakati, ni *Nicodemus*.</w:t>
      </w:r>
    </w:p>
    <w:p>
      <w:pPr>
        <w:pStyle w:val="ArticleScripture"/>
        <w:jc w:val="left"/>
      </w:pPr>
      <w:r>
        <w:rPr>
          <w:rFonts w:ascii="Times New Roman" w:hAnsi="Times New Roman" w:eastAsia="Times New Roman" w:cs="Times New Roman"/>
        </w:rPr>
        <w:t>“Nikodemo amwendeleza Bwana akidhania kuwa ataingia katika majadiliano pamoja Naye, lakini Yesu akaweka wazi kanuni za msingi za kweli. Akamwambia Nikodemo, Si maarifa ya kinadharia unayohitaji sana, bali kuzaliwa upya kwa rohoni. Huhitaji kutoshelezwa udadisi wako, bali kupata moyo mpya. Hupaswi kupokea uzima mpya kutoka juu kabla hujaweza kuthamini mambo ya mbinguni. Hata mabadiliko haya yatakapotokea, yakifanya vitu vyote kuwa vipya, haitakuletea faida yoyote ya wokovu kujadiliana Nami juu ya mamlaka Yangu au utume Wangu.”</w:t>
      </w:r>
    </w:p>
    <w:p>
      <w:pPr>
        <w:pStyle w:val="ArticleScripture"/>
        <w:jc w:val="left"/>
      </w:pPr>
      <w:r>
        <w:rPr>
          <w:rFonts w:ascii="Times New Roman" w:hAnsi="Times New Roman" w:eastAsia="Times New Roman" w:cs="Times New Roman"/>
        </w:rPr>
        <w:t>Nikodemo alikuwa amesikia mahubiri ya Yohana Mbatizaji kuhusu toba na ubatizo, na jinsi alivyowaelekeza watu kwa Yeye atakayebatiza kwa Roho Mtakatifu. Yeye mwenyewe alikuwa ametambua kwamba miongoni mwa Wayahudi kulikuwako upungufu wa hali ya kiroho, na kwamba, kwa kiwango kikubwa, walitawaliwa na ukaidi wa kidini na tamaa ya ulimwengu. Alikuwa ametumaini hali ya mambo iliyo bora zaidi katika kuja kwake Masihi. Hata hivyo, ujumbe wa Mbatizaji uliouchunguza moyo ulikuwa umeshindwa kuleta ndani yake usadikisho wa dhambi. Alikuwa Farisayo mkali, naye alijivunia matendo yake mema. Alikuwa akiheshimiwa sana kwa ukarimu wake na kwa utoaji wake wa hiari katika kuendeleza huduma ya hekalu, naye alijihisi salama katika kibali cha Mungu. Alishtushwa na wazo la ufalme ulio safi mno kiasi kwamba yeye hangeweza kuuona katika hali yake ya sasa.” Tumaini la Vizazi Vyote, 171.</w:t>
      </w:r>
    </w:p>
    <w:p>
      <w:pPr>
        <w:pStyle w:val="ArticleBody"/>
        <w:jc w:val="left"/>
      </w:pPr>
      <w:r>
        <w:rPr>
          <w:rFonts w:ascii="Times New Roman" w:hAnsi="Times New Roman" w:eastAsia="Times New Roman" w:cs="Times New Roman"/>
        </w:rPr>
        <w:t>Isheki ly’Omisingi mu *The Desire of Ages* lyaoneka mu mulyango gwa Nikodemo, uyo uhuhulanga obwililo bw’emalililo eri Adventismu mu mulyango gw’okuteekebwako akamanyiso aka bantu emitwalo kikumi mu makumi ana na bana. Ahuhulanga ekibiina ky’abantu abawulirizanga obubaka bw’omutembeyia wa Kristo, naye nga batamanya mbeera yaabwe ey’Obulawodikea.</w:t>
      </w:r>
    </w:p>
    <w:p>
      <w:pPr>
        <w:pStyle w:val="ArticleScripture"/>
        <w:jc w:val="left"/>
      </w:pPr>
      <w:r>
        <w:rPr>
          <w:rFonts w:ascii="Times New Roman" w:hAnsi="Times New Roman" w:eastAsia="Times New Roman" w:cs="Times New Roman"/>
        </w:rPr>
        <w:t>“Niqodemos ilə olan söhbətində İsa xilas planını və dünyaya dair Öz missiyasını açıb bəyan etdi. Sonrakı söhbətlərinin heç birində O, göylərin Padşahlığını irs alacaq olanların hamısının ürəyində görülməsi zəruri olan işi bu qədər dolğun şəkildə, addım-addım izah etmədi. Xidmətinin lap başlanğıcında O, həqiqəti Sinedrionun bir üzvünə, qavrayışı ən açıq olan bir zehinə və xalqa təyin olunmuş bir müəllimə açdı. Lakin İsrailin rəhbərləri nuru qəbul etmədilər. Niqodemos həqiqəti ürəyində gizlətdi və üç il ərzində görünən çox az bəhrə oldu.” The Desire of Ages, 176.</w:t>
      </w:r>
    </w:p>
    <w:p>
      <w:pPr>
        <w:pStyle w:val="ArticleBody"/>
        <w:jc w:val="left"/>
      </w:pPr>
      <w:r>
        <w:rPr>
          <w:rFonts w:ascii="Times New Roman" w:hAnsi="Times New Roman" w:eastAsia="Times New Roman" w:cs="Times New Roman"/>
        </w:rPr>
        <w:t>پەیامی یۆحەنا و مەعمودییەتی مەسیح لە خۆیدا پەیامی یەکەمین فریشتە، واتە ترسان لە خودا، نیشان دەدا. پەیامی یۆحەنا هەمان پەیامی لاودیکیا بوو لەبارەی ڕاستپارێزکردن بە باوەڕ، و ئەو پەیامە لە کاتی مەعمودییەتی مەسیحدا بە هێز کرا، هەروەک پەیامی جۆنز و واگنەر هەمان پەیام بۆ لاودیکیا بوو لە ساڵی 1888دا. مەعمودییەتی مەسیح و 1888 نموونەی پێشەکی بوون بۆ گەیشتنی پەیامی لاودیکیا لە 9/11، کە لە ناوەڕاستی نێوان ڕافیا و پانیومدا کۆتایی دێت.</w:t>
      </w:r>
    </w:p>
    <w:p>
      <w:pPr>
        <w:pStyle w:val="ArticleBody"/>
        <w:jc w:val="left"/>
      </w:pPr>
      <w:r>
        <w:rPr>
          <w:rFonts w:ascii="Times New Roman" w:hAnsi="Times New Roman" w:eastAsia="Times New Roman" w:cs="Times New Roman"/>
        </w:rPr>
        <w:t>Nikotemo anamaanisha “ushindi wa watu,” na kuhesabiwa haki kwa imani ni ujumbe wa kutiwa muhuri uliokuja pamoja na ujumbe wa Yohana, ukatiwa nguvu katika ubatizo na kufafanuliwa na mkutano wa usiku wa manane wa Nikotemo na Kristo. Sura ya ishirini na mbili inaeleza kifo cha Yohana kikizalisha utambuzi, kwa wanafunzi wake, wa bendera ile ambayo ingeinuliwa na kuwavuta watu wote kwake. Ubatizo ulikuwa 9/11 na pia Julai 18, 2020 hadi Desemba 31, 2023, kwa maana ubatizo unaonyesha kifo (2020), maziko (siku tatu na nusu), na ufufuo (Desemba 31, 2023). Kisha mkutano wa usiku wa manane, ambamo ushindi wa watu unaonyeshwa kama kuzaliwa mara ya pili, kutoka upofu wa Laodikia hadi maono ya ishirini kwa ishirini ya Mfiladelfia. Kisha matendo ya Kristo yanawekwa wazi kama kuinuliwa kwa bendera.</w:t>
      </w:r>
    </w:p>
    <w:p>
      <w:pPr>
        <w:pStyle w:val="ArticleBody"/>
        <w:jc w:val="left"/>
      </w:pPr>
      <w:r>
        <w:rPr>
          <w:rFonts w:ascii="Times New Roman" w:hAnsi="Times New Roman" w:eastAsia="Times New Roman" w:cs="Times New Roman"/>
        </w:rPr>
        <w:t>Yakuwa Aburahamu, imirimo ya Kristo mu ruhererekane rwa Yohana ihura n’igitambo cya Isaka. Kuri Petero, urwo ruhererekane rurangirira i Kayisariya ku nyanja, Kayisariya Maritima, mu isaha ya cyenda, aho umusaraba uhamagarira abantu bose ku ntsinzi yo gutsindishirizwa no kwizera, ari yo butumwa bw’umumarayika wa gatatu. Ubutumwa bw’umumarayika wa gatatu ni ubutumwa bw’ishyano rya gatatu rya Isilamu ryageze kuri 9/11 mu guhura kwa mbere kwa Balamu n’indogobe ya Isilamu, hanyuma hakaza gukubitwa inshuro ebyiri ku gihugu cy’ubwiza nyakuri ku wa 7 Ukwakira 2023, maze nyuma hakaza ugukubitwa kwa kabiri i Nashville ubwo Balamu ayobora indogobe ya Isilamu anyuze mu mizabibu y’igihugu cy’ubwiza cya kera nyakuri n’icy’iki gihe cyo mu buryo bw’umwuka. Ugukubitwa kwa gatatu ni umutingito w’itegeko ryo ku Cyumweru rigiye kuza vuba. Aho ni ho Isaka atangirwa, aho ni ho abigishwa ba Yohana, ikimenyetso cy’imbaga y’abantu benshi bahabwa ibishura byera by’ubuhamya bwo kwicirwa ukwizera, bumvise kandi babona imirimo y’ikirango. Aho hagati mu Itangiriro, Matayo, no mu Ibyifuzo By’ibihe, hamenyekanishirizwa gushyirwaho ikimenyetso kw’abihumbi ijana na mirongo ine na bane no guhamagara abanyamahanga.</w:t>
      </w:r>
    </w:p>
    <w:p>
      <w:pPr>
        <w:pStyle w:val="ArticleBody"/>
        <w:jc w:val="left"/>
      </w:pPr>
      <w:r>
        <w:rPr>
          <w:rFonts w:ascii="Times New Roman" w:hAnsi="Times New Roman" w:eastAsia="Times New Roman" w:cs="Times New Roman"/>
        </w:rPr>
        <w:t>Ubusobanuro Kristo yahaye Nikodemu bwari umurimo w’umuyaga, nubwo umurimo wawo utagaragara.</w:t>
      </w:r>
    </w:p>
    <w:p>
      <w:pPr>
        <w:pStyle w:val="ArticleScripture"/>
        <w:jc w:val="left"/>
      </w:pPr>
      <w:r>
        <w:rPr>
          <w:rFonts w:ascii="Times New Roman" w:hAnsi="Times New Roman" w:eastAsia="Times New Roman" w:cs="Times New Roman"/>
        </w:rPr>
        <w:t>“Nikodemo akali anachanganyikiwa bado, naye Yesu akautumia upepo kufafanua maana yake: ‘Upepo huvuma upendako, nawe waisikia sauti yake, lakini huwezi kujua watoka wapi na kwenda wapi; ndivyo alivyo kila mtu aliyezaliwa kwa Roho.”</w:t>
      </w:r>
    </w:p>
    <w:p>
      <w:pPr>
        <w:pStyle w:val="ArticleScripture"/>
        <w:jc w:val="left"/>
      </w:pPr>
      <w:r>
        <w:rPr>
          <w:rFonts w:ascii="Times New Roman" w:hAnsi="Times New Roman" w:eastAsia="Times New Roman" w:cs="Times New Roman"/>
        </w:rPr>
        <w:t>Mhepo u twala vhukati ha matavhi a miri, u tshi khwakhwatha matari na maluvha; naho zwo ralo a u vhonali, nahone a hu na muthu ane a divha hune wa bva hone kana hune wa ya hone. Zwi ralo-vho na mushumo wa Muya Mukhethwa mbilu. A u koni u ṱalutshedzwa u fhira zwine zwa konadzea nga ha u tshimbila ha mbilu. Muthu a nga si kone u bula tshifhinga kana fhethu hone-hone, kana u tevhelela nyimele dzoṱhe dza maitele a u rembuluwa; fhedzi hezwi a zwi sumbedzi uri ho ngo rembuluwa. Nga nḓila i sa vhonali sa mbilu, Kristo u dzulela u shuma mbilu. Nga zwiṱuku nga zwiṱuku, khamusi zwi sa lemuwei nga ane a zwi ṱanganedza, hu itwa mbonalo dzine dza kokodzela muya kha Kristo. Hezwi zwi nga ṱanganedzwa nga u elekanya nga Hawe, nga u vhala Maṅwalo, kana nga u pfa ipfi ḽi tshi bva kha mureri a tshilaho. Nga u ṱavhanya, musi Muya u tshi ḓa nga khuwelelo yo livhaho nga ho engedzeaho, muya u ḓiṋekedza nga dakalo kha Yesu. Nga vhanzhi hezwi zwi vhidzwa u rembuluwa nga u ṱavhanya; fhedzi ndi mvelelo ya u kunguwedzwa ha tshifhinga tshilapfu nga Muya wa Mudzimu,—maitele a mbilu, a sa fheli nga u ṱavhanya.</w:t>
      </w:r>
    </w:p>
    <w:p>
      <w:pPr>
        <w:pStyle w:val="ArticleScripture"/>
        <w:jc w:val="left"/>
      </w:pPr>
      <w:r>
        <w:rPr>
          <w:rFonts w:ascii="Times New Roman" w:hAnsi="Times New Roman" w:eastAsia="Times New Roman" w:cs="Times New Roman"/>
        </w:rPr>
        <w:t>“Nahooyaa upepo ubwawo utaboneka, ubyara ingaruka zigaragara kandi zikumvikana. Ni ko n’umurimo wa Mwuka ku bugingo uzigaragaza mu gikorwa cyose cy’uwumvise imbaraga zawo zikiza. Igihe Mwuka w’Imana yigarurira umutima, ahindura imibereho. Ibitekerezo by’icyaha birajugunywa, imirimo mibi ikarengwa; urukundo, kwicisha bugufi, n’amahoro bisimbura uburakari, ishyari, n’amakimbirane. Ibyishimo bisimbura agahinda, kandi mu maso hakagaragaza umucyo wo mu ijuru. Nta wureba ikiganza gikuraho umutwaro, cyangwa ngo abone umucyo umanuka uva mu bikari byo hejuru. Umugisha uza iyo, kubwo kwizera, ubugingo bwishyikirije Imana. Maze ubwo bushobozi, ijisho rya muntu ritabasha kubona, bukarema ikiremwa gishya mu ishusho y’Imana.” The Desire of Ages, 172, 173.</w:t>
      </w:r>
    </w:p>
    <w:p>
      <w:pPr>
        <w:pStyle w:val="ArticleBody"/>
        <w:jc w:val="left"/>
      </w:pPr>
      <w:r>
        <w:rPr>
          <w:rFonts w:ascii="Times New Roman" w:hAnsi="Times New Roman" w:eastAsia="Times New Roman" w:cs="Times New Roman"/>
        </w:rPr>
        <w:t>9/11-</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അന്ത്യമഴ</w:t>
      </w:r>
      <w:r>
        <w:rPr>
          <w:rFonts w:ascii="Times New Roman" w:hAnsi="Times New Roman" w:eastAsia="Times New Roman" w:cs="Times New Roman"/>
        </w:rPr>
        <w:t xml:space="preserve"> </w:t>
      </w:r>
      <w:r>
        <w:rPr>
          <w:rFonts w:ascii="Nirmala UI" w:hAnsi="Nirmala UI" w:eastAsia="Nirmala UI" w:cs="Nirmala UI"/>
        </w:rPr>
        <w:t>തളിർച്ചുതുടങ്ങി</w:t>
      </w:r>
      <w:r>
        <w:rPr>
          <w:rFonts w:ascii="Times New Roman" w:hAnsi="Times New Roman" w:eastAsia="Times New Roman" w:cs="Times New Roman"/>
        </w:rPr>
        <w:t xml:space="preserve">. </w:t>
      </w:r>
      <w:r>
        <w:rPr>
          <w:rFonts w:ascii="Nirmala UI" w:hAnsi="Nirmala UI" w:eastAsia="Nirmala UI" w:cs="Nirmala UI"/>
        </w:rPr>
        <w:t>ബൈബിൾ</w:t>
      </w:r>
      <w:r>
        <w:rPr>
          <w:rFonts w:ascii="Times New Roman" w:hAnsi="Times New Roman" w:eastAsia="Times New Roman" w:cs="Times New Roman"/>
        </w:rPr>
        <w:t xml:space="preserve"> </w:t>
      </w:r>
      <w:r>
        <w:rPr>
          <w:rFonts w:ascii="Nirmala UI" w:hAnsi="Nirmala UI" w:eastAsia="Nirmala UI" w:cs="Nirmala UI"/>
        </w:rPr>
        <w:t>പ്രവചനത്തിൽ</w:t>
      </w:r>
      <w:r>
        <w:rPr>
          <w:rFonts w:ascii="Times New Roman" w:hAnsi="Times New Roman" w:eastAsia="Times New Roman" w:cs="Times New Roman"/>
        </w:rPr>
        <w:t xml:space="preserve"> “</w:t>
      </w:r>
      <w:r>
        <w:rPr>
          <w:rFonts w:ascii="Nirmala UI" w:hAnsi="Nirmala UI" w:eastAsia="Nirmala UI" w:cs="Nirmala UI"/>
        </w:rPr>
        <w:t>കിഴക്കൻ</w:t>
      </w:r>
      <w:r>
        <w:rPr>
          <w:rFonts w:ascii="Times New Roman" w:hAnsi="Times New Roman" w:eastAsia="Times New Roman" w:cs="Times New Roman"/>
        </w:rPr>
        <w:t xml:space="preserve"> </w:t>
      </w:r>
      <w:r>
        <w:rPr>
          <w:rFonts w:ascii="Nirmala UI" w:hAnsi="Nirmala UI" w:eastAsia="Nirmala UI" w:cs="Nirmala UI"/>
        </w:rPr>
        <w:t>കാറ്റ്</w:t>
      </w:r>
      <w:r>
        <w:rPr>
          <w:rFonts w:ascii="Times New Roman" w:hAnsi="Times New Roman" w:eastAsia="Times New Roman" w:cs="Times New Roman"/>
        </w:rPr>
        <w:t xml:space="preserve">” </w:t>
      </w:r>
      <w:r>
        <w:rPr>
          <w:rFonts w:ascii="Nirmala UI" w:hAnsi="Nirmala UI" w:eastAsia="Nirmala UI" w:cs="Nirmala UI"/>
        </w:rPr>
        <w:t>എന്നതായി</w:t>
      </w:r>
      <w:r>
        <w:rPr>
          <w:rFonts w:ascii="Times New Roman" w:hAnsi="Times New Roman" w:eastAsia="Times New Roman" w:cs="Times New Roman"/>
        </w:rPr>
        <w:t xml:space="preserve"> </w:t>
      </w:r>
      <w:r>
        <w:rPr>
          <w:rFonts w:ascii="Nirmala UI" w:hAnsi="Nirmala UI" w:eastAsia="Nirmala UI" w:cs="Nirmala UI"/>
        </w:rPr>
        <w:t>പ്രതിനിധീകരിക്കപ്പെടുന്ന</w:t>
      </w:r>
      <w:r>
        <w:rPr>
          <w:rFonts w:ascii="Times New Roman" w:hAnsi="Times New Roman" w:eastAsia="Times New Roman" w:cs="Times New Roman"/>
        </w:rPr>
        <w:t xml:space="preserve"> </w:t>
      </w:r>
      <w:r>
        <w:rPr>
          <w:rFonts w:ascii="Nirmala UI" w:hAnsi="Nirmala UI" w:eastAsia="Nirmala UI" w:cs="Nirmala UI"/>
        </w:rPr>
        <w:t>ഇസ്</w:t>
      </w:r>
      <w:r>
        <w:rPr>
          <w:rFonts w:ascii="Times New Roman" w:hAnsi="Times New Roman" w:eastAsia="Times New Roman" w:cs="Times New Roman"/>
        </w:rPr>
        <w:t>‌</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ലക്ഷത്തി</w:t>
      </w:r>
      <w:r>
        <w:rPr>
          <w:rFonts w:ascii="Times New Roman" w:hAnsi="Times New Roman" w:eastAsia="Times New Roman" w:cs="Times New Roman"/>
        </w:rPr>
        <w:t xml:space="preserve"> </w:t>
      </w:r>
      <w:r>
        <w:rPr>
          <w:rFonts w:ascii="Nirmala UI" w:hAnsi="Nirmala UI" w:eastAsia="Nirmala UI" w:cs="Nirmala UI"/>
        </w:rPr>
        <w:t>നാല്പത്തിനാലായിരത്തിന്റെ</w:t>
      </w:r>
      <w:r>
        <w:rPr>
          <w:rFonts w:ascii="Times New Roman" w:hAnsi="Times New Roman" w:eastAsia="Times New Roman" w:cs="Times New Roman"/>
        </w:rPr>
        <w:t xml:space="preserve"> </w:t>
      </w:r>
      <w:r>
        <w:rPr>
          <w:rFonts w:ascii="Nirmala UI" w:hAnsi="Nirmala UI" w:eastAsia="Nirmala UI" w:cs="Nirmala UI"/>
        </w:rPr>
        <w:t>മുദ്രയിടൽ</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സമയത്ത്</w:t>
      </w:r>
      <w:r>
        <w:rPr>
          <w:rFonts w:ascii="Times New Roman" w:hAnsi="Times New Roman" w:eastAsia="Times New Roman" w:cs="Times New Roman"/>
        </w:rPr>
        <w:t>, 9/11-</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എത്തിച്ചേർന്നു</w:t>
      </w:r>
      <w:r>
        <w:rPr>
          <w:rFonts w:ascii="Times New Roman" w:hAnsi="Times New Roman" w:eastAsia="Times New Roman" w:cs="Times New Roman"/>
        </w:rPr>
        <w:t xml:space="preserve">. </w:t>
      </w:r>
      <w:r>
        <w:rPr>
          <w:rFonts w:ascii="Nirmala UI" w:hAnsi="Nirmala UI" w:eastAsia="Nirmala UI" w:cs="Nirmala UI"/>
        </w:rPr>
        <w:t>സെഖര്യാവിന്റെ</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സ്വർണ്ണക്കുഴലുകളിൽ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ഇറങ്ങിവരുന്ന</w:t>
      </w:r>
      <w:r>
        <w:rPr>
          <w:rFonts w:ascii="Times New Roman" w:hAnsi="Times New Roman" w:eastAsia="Times New Roman" w:cs="Times New Roman"/>
        </w:rPr>
        <w:t xml:space="preserve"> “</w:t>
      </w:r>
      <w:r>
        <w:rPr>
          <w:rFonts w:ascii="Nirmala UI" w:hAnsi="Nirmala UI" w:eastAsia="Nirmala UI" w:cs="Nirmala UI"/>
        </w:rPr>
        <w:t>സ്വർണ്ണതൈലം</w:t>
      </w:r>
      <w:r>
        <w:rPr>
          <w:rFonts w:ascii="Times New Roman" w:hAnsi="Times New Roman" w:eastAsia="Times New Roman" w:cs="Times New Roman"/>
        </w:rPr>
        <w:t xml:space="preserve">” </w:t>
      </w:r>
      <w:r>
        <w:rPr>
          <w:rFonts w:ascii="Nirmala UI" w:hAnsi="Nirmala UI" w:eastAsia="Nirmala UI" w:cs="Nirmala UI"/>
        </w:rPr>
        <w:t>എന്നതായി</w:t>
      </w:r>
      <w:r>
        <w:rPr>
          <w:rFonts w:ascii="Times New Roman" w:hAnsi="Times New Roman" w:eastAsia="Times New Roman" w:cs="Times New Roman"/>
        </w:rPr>
        <w:t xml:space="preserve"> </w:t>
      </w:r>
      <w:r>
        <w:rPr>
          <w:rFonts w:ascii="Nirmala UI" w:hAnsi="Nirmala UI" w:eastAsia="Nirmala UI" w:cs="Nirmala UI"/>
        </w:rPr>
        <w:t>പ്രതിനിധീകരിക്കപ്പെടുന്ന</w:t>
      </w:r>
      <w:r>
        <w:rPr>
          <w:rFonts w:ascii="Times New Roman" w:hAnsi="Times New Roman" w:eastAsia="Times New Roman" w:cs="Times New Roman"/>
        </w:rPr>
        <w:t xml:space="preserve"> </w:t>
      </w:r>
      <w:r>
        <w:rPr>
          <w:rFonts w:ascii="Nirmala UI" w:hAnsi="Nirmala UI" w:eastAsia="Nirmala UI" w:cs="Nirmala UI"/>
        </w:rPr>
        <w:t>സന്ദേശമായ</w:t>
      </w:r>
      <w:r>
        <w:rPr>
          <w:rFonts w:ascii="Times New Roman" w:hAnsi="Times New Roman" w:eastAsia="Times New Roman" w:cs="Times New Roman"/>
        </w:rPr>
        <w:t xml:space="preserve"> </w:t>
      </w:r>
      <w:r>
        <w:rPr>
          <w:rFonts w:ascii="Nirmala UI" w:hAnsi="Nirmala UI" w:eastAsia="Nirmala UI" w:cs="Nirmala UI"/>
        </w:rPr>
        <w:t>അന്ത്യമഴ</w:t>
      </w:r>
      <w:r>
        <w:rPr>
          <w:rFonts w:ascii="Times New Roman" w:hAnsi="Times New Roman" w:eastAsia="Times New Roman" w:cs="Times New Roman"/>
        </w:rPr>
        <w:t xml:space="preserve">, </w:t>
      </w:r>
      <w:r>
        <w:rPr>
          <w:rFonts w:ascii="Nirmala UI" w:hAnsi="Nirmala UI" w:eastAsia="Nirmala UI" w:cs="Nirmala UI"/>
        </w:rPr>
        <w:t>ലാവോദിക്ക്യയിലെ</w:t>
      </w:r>
      <w:r>
        <w:rPr>
          <w:rFonts w:ascii="Times New Roman" w:hAnsi="Times New Roman" w:eastAsia="Times New Roman" w:cs="Times New Roman"/>
        </w:rPr>
        <w:t xml:space="preserve"> </w:t>
      </w:r>
      <w:r>
        <w:rPr>
          <w:rFonts w:ascii="Nirmala UI" w:hAnsi="Nirmala UI" w:eastAsia="Nirmala UI" w:cs="Nirmala UI"/>
        </w:rPr>
        <w:t>സെവൻത്ത്</w:t>
      </w:r>
      <w:r>
        <w:rPr>
          <w:rFonts w:ascii="Times New Roman" w:hAnsi="Times New Roman" w:eastAsia="Times New Roman" w:cs="Times New Roman"/>
        </w:rPr>
        <w:t>-</w:t>
      </w:r>
      <w:r>
        <w:rPr>
          <w:rFonts w:ascii="Nirmala UI" w:hAnsi="Nirmala UI" w:eastAsia="Nirmala UI" w:cs="Nirmala UI"/>
        </w:rPr>
        <w:t>ഡേ</w:t>
      </w:r>
      <w:r>
        <w:rPr>
          <w:rFonts w:ascii="Times New Roman" w:hAnsi="Times New Roman" w:eastAsia="Times New Roman" w:cs="Times New Roman"/>
        </w:rPr>
        <w:t xml:space="preserve"> </w:t>
      </w:r>
      <w:r>
        <w:rPr>
          <w:rFonts w:ascii="Nirmala UI" w:hAnsi="Nirmala UI" w:eastAsia="Nirmala UI" w:cs="Nirmala UI"/>
        </w:rPr>
        <w:t>അഡ്വെന്റിസ്റ്റുകളെ</w:t>
      </w:r>
      <w:r>
        <w:rPr>
          <w:rFonts w:ascii="Times New Roman" w:hAnsi="Times New Roman" w:eastAsia="Times New Roman" w:cs="Times New Roman"/>
        </w:rPr>
        <w:t xml:space="preserve"> </w:t>
      </w:r>
      <w:r>
        <w:rPr>
          <w:rFonts w:ascii="Nirmala UI" w:hAnsi="Nirmala UI" w:eastAsia="Nirmala UI" w:cs="Nirmala UI"/>
        </w:rPr>
        <w:t>മാനസാന്തരത്തിലേക്കു</w:t>
      </w:r>
      <w:r>
        <w:rPr>
          <w:rFonts w:ascii="Times New Roman" w:hAnsi="Times New Roman" w:eastAsia="Times New Roman" w:cs="Times New Roman"/>
        </w:rPr>
        <w:t xml:space="preserve"> </w:t>
      </w:r>
      <w:r>
        <w:rPr>
          <w:rFonts w:ascii="Nirmala UI" w:hAnsi="Nirmala UI" w:eastAsia="Nirmala UI" w:cs="Nirmala UI"/>
        </w:rPr>
        <w:t>വിളിക്കുന്ന</w:t>
      </w:r>
      <w:r>
        <w:rPr>
          <w:rFonts w:ascii="Times New Roman" w:hAnsi="Times New Roman" w:eastAsia="Times New Roman" w:cs="Times New Roman"/>
        </w:rPr>
        <w:t xml:space="preserve"> </w:t>
      </w:r>
      <w:r>
        <w:rPr>
          <w:rFonts w:ascii="Nirmala UI" w:hAnsi="Nirmala UI" w:eastAsia="Nirmala UI" w:cs="Nirmala UI"/>
        </w:rPr>
        <w:t>പ്രവൃത്തിക്ക്</w:t>
      </w:r>
      <w:r>
        <w:rPr>
          <w:rFonts w:ascii="Times New Roman" w:hAnsi="Times New Roman" w:eastAsia="Times New Roman" w:cs="Times New Roman"/>
        </w:rPr>
        <w:t xml:space="preserve"> </w:t>
      </w:r>
      <w:r>
        <w:rPr>
          <w:rFonts w:ascii="Nirmala UI" w:hAnsi="Nirmala UI" w:eastAsia="Nirmala UI" w:cs="Nirmala UI"/>
        </w:rPr>
        <w:t>തുടക്കം</w:t>
      </w:r>
      <w:r>
        <w:rPr>
          <w:rFonts w:ascii="Times New Roman" w:hAnsi="Times New Roman" w:eastAsia="Times New Roman" w:cs="Times New Roman"/>
        </w:rPr>
        <w:t xml:space="preserve"> </w:t>
      </w:r>
      <w:r>
        <w:rPr>
          <w:rFonts w:ascii="Nirmala UI" w:hAnsi="Nirmala UI" w:eastAsia="Nirmala UI" w:cs="Nirmala UI"/>
        </w:rPr>
        <w:t>കുറിച്ചു</w:t>
      </w:r>
      <w:r>
        <w:rPr>
          <w:rFonts w:ascii="Times New Roman" w:hAnsi="Times New Roman" w:eastAsia="Times New Roman" w:cs="Times New Roman"/>
        </w:rPr>
        <w:t xml:space="preserve">. </w:t>
      </w:r>
      <w:r>
        <w:rPr>
          <w:rFonts w:ascii="Nirmala UI" w:hAnsi="Nirmala UI" w:eastAsia="Nirmala UI" w:cs="Nirmala UI"/>
        </w:rPr>
        <w:t>പരിശുദ്ധാത്മാവിന്റെ</w:t>
      </w:r>
      <w:r>
        <w:rPr>
          <w:rFonts w:ascii="Times New Roman" w:hAnsi="Times New Roman" w:eastAsia="Times New Roman" w:cs="Times New Roman"/>
        </w:rPr>
        <w:t xml:space="preserve"> </w:t>
      </w:r>
      <w:r>
        <w:rPr>
          <w:rFonts w:ascii="Nirmala UI" w:hAnsi="Nirmala UI" w:eastAsia="Nirmala UI" w:cs="Nirmala UI"/>
        </w:rPr>
        <w:t>കാറ്റ്</w:t>
      </w:r>
      <w:r>
        <w:rPr>
          <w:rFonts w:ascii="Times New Roman" w:hAnsi="Times New Roman" w:eastAsia="Times New Roman" w:cs="Times New Roman"/>
        </w:rPr>
        <w:t xml:space="preserve">, </w:t>
      </w:r>
      <w:r>
        <w:rPr>
          <w:rFonts w:ascii="Nirmala UI" w:hAnsi="Nirmala UI" w:eastAsia="Nirmala UI" w:cs="Nirmala UI"/>
        </w:rPr>
        <w:t>എഴുതപ്പെട്ടിരിക്കുന്ന</w:t>
      </w:r>
      <w:r>
        <w:rPr>
          <w:rFonts w:ascii="Times New Roman" w:hAnsi="Times New Roman" w:eastAsia="Times New Roman" w:cs="Times New Roman"/>
        </w:rPr>
        <w:t xml:space="preserve"> </w:t>
      </w:r>
      <w:r>
        <w:rPr>
          <w:rFonts w:ascii="Nirmala UI" w:hAnsi="Nirmala UI" w:eastAsia="Nirmala UI" w:cs="Nirmala UI"/>
        </w:rPr>
        <w:t>സകലവും</w:t>
      </w:r>
      <w:r>
        <w:rPr>
          <w:rFonts w:ascii="Times New Roman" w:hAnsi="Times New Roman" w:eastAsia="Times New Roman" w:cs="Times New Roman"/>
        </w:rPr>
        <w:t xml:space="preserve"> </w:t>
      </w:r>
      <w:r>
        <w:rPr>
          <w:rFonts w:ascii="Nirmala UI" w:hAnsi="Nirmala UI" w:eastAsia="Nirmala UI" w:cs="Nirmala UI"/>
        </w:rPr>
        <w:t>ഉപദേശിക്കുന്ന</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പ്രവൃത്തി</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യിരെമ്യാവിന്റെ</w:t>
      </w:r>
      <w:r>
        <w:rPr>
          <w:rFonts w:ascii="Times New Roman" w:hAnsi="Times New Roman" w:eastAsia="Times New Roman" w:cs="Times New Roman"/>
        </w:rPr>
        <w:t xml:space="preserve"> </w:t>
      </w:r>
      <w:r>
        <w:rPr>
          <w:rFonts w:ascii="Nirmala UI" w:hAnsi="Nirmala UI" w:eastAsia="Nirmala UI" w:cs="Nirmala UI"/>
        </w:rPr>
        <w:t>പുരാതന</w:t>
      </w:r>
      <w:r>
        <w:rPr>
          <w:rFonts w:ascii="Times New Roman" w:hAnsi="Times New Roman" w:eastAsia="Times New Roman" w:cs="Times New Roman"/>
        </w:rPr>
        <w:t xml:space="preserve"> </w:t>
      </w:r>
      <w:r>
        <w:rPr>
          <w:rFonts w:ascii="Nirmala UI" w:hAnsi="Nirmala UI" w:eastAsia="Nirmala UI" w:cs="Nirmala UI"/>
        </w:rPr>
        <w:t>പാതകളുടെ</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പ്രയോഗിച്ചുകൊണ്ട്</w:t>
      </w:r>
      <w:r>
        <w:rPr>
          <w:rFonts w:ascii="Times New Roman" w:hAnsi="Times New Roman" w:eastAsia="Times New Roman" w:cs="Times New Roman"/>
        </w:rPr>
        <w:t xml:space="preserve"> </w:t>
      </w:r>
      <w:r>
        <w:rPr>
          <w:rFonts w:ascii="Nirmala UI" w:hAnsi="Nirmala UI" w:eastAsia="Nirmala UI" w:cs="Nirmala UI"/>
        </w:rPr>
        <w:t>അന്ധരായ</w:t>
      </w:r>
      <w:r>
        <w:rPr>
          <w:rFonts w:ascii="Times New Roman" w:hAnsi="Times New Roman" w:eastAsia="Times New Roman" w:cs="Times New Roman"/>
        </w:rPr>
        <w:t xml:space="preserve"> </w:t>
      </w:r>
      <w:r>
        <w:rPr>
          <w:rFonts w:ascii="Nirmala UI" w:hAnsi="Nirmala UI" w:eastAsia="Nirmala UI" w:cs="Nirmala UI"/>
        </w:rPr>
        <w:t>ലാവോദിക്ക്യക്കാരുടെ</w:t>
      </w:r>
      <w:r>
        <w:rPr>
          <w:rFonts w:ascii="Times New Roman" w:hAnsi="Times New Roman" w:eastAsia="Times New Roman" w:cs="Times New Roman"/>
        </w:rPr>
        <w:t xml:space="preserve"> </w:t>
      </w:r>
      <w:r>
        <w:rPr>
          <w:rFonts w:ascii="Nirmala UI" w:hAnsi="Nirmala UI" w:eastAsia="Nirmala UI" w:cs="Nirmala UI"/>
        </w:rPr>
        <w:t>ഹൃദയങ്ങളോടു</w:t>
      </w:r>
      <w:r>
        <w:rPr>
          <w:rFonts w:ascii="Times New Roman" w:hAnsi="Times New Roman" w:eastAsia="Times New Roman" w:cs="Times New Roman"/>
        </w:rPr>
        <w:t xml:space="preserve"> </w:t>
      </w:r>
      <w:r>
        <w:rPr>
          <w:rFonts w:ascii="Nirmala UI" w:hAnsi="Nirmala UI" w:eastAsia="Nirmala UI" w:cs="Nirmala UI"/>
        </w:rPr>
        <w:t>സംസാരിക്കുകയും</w:t>
      </w:r>
      <w:r>
        <w:rPr>
          <w:rFonts w:ascii="Times New Roman" w:hAnsi="Times New Roman" w:eastAsia="Times New Roman" w:cs="Times New Roman"/>
        </w:rPr>
        <w:t xml:space="preserve"> </w:t>
      </w:r>
      <w:r>
        <w:rPr>
          <w:rFonts w:ascii="Nirmala UI" w:hAnsi="Nirmala UI" w:eastAsia="Nirmala UI" w:cs="Nirmala UI"/>
        </w:rPr>
        <w:t>ചെയ്തു</w:t>
      </w:r>
      <w:r>
        <w:rPr>
          <w:rFonts w:ascii="Times New Roman" w:hAnsi="Times New Roman" w:eastAsia="Times New Roman" w:cs="Times New Roman"/>
        </w:rPr>
        <w:t xml:space="preserve">. </w:t>
      </w:r>
      <w:r>
        <w:rPr>
          <w:rFonts w:ascii="Nirmala UI" w:hAnsi="Nirmala UI" w:eastAsia="Nirmala UI" w:cs="Nirmala UI"/>
        </w:rPr>
        <w:t>നിക്കോദേമോസിനോടു</w:t>
      </w:r>
      <w:r>
        <w:rPr>
          <w:rFonts w:ascii="Times New Roman" w:hAnsi="Times New Roman" w:eastAsia="Times New Roman" w:cs="Times New Roman"/>
        </w:rPr>
        <w:t xml:space="preserve"> </w:t>
      </w:r>
      <w:r>
        <w:rPr>
          <w:rFonts w:ascii="Nirmala UI" w:hAnsi="Nirmala UI" w:eastAsia="Nirmala UI" w:cs="Nirmala UI"/>
        </w:rPr>
        <w:t>പ്രതിനിധീകരിക്കപ്പെട്ട</w:t>
      </w:r>
      <w:r>
        <w:rPr>
          <w:rFonts w:ascii="Times New Roman" w:hAnsi="Times New Roman" w:eastAsia="Times New Roman" w:cs="Times New Roman"/>
        </w:rPr>
        <w:t xml:space="preserve"> </w:t>
      </w:r>
      <w:r>
        <w:rPr>
          <w:rFonts w:ascii="Nirmala UI" w:hAnsi="Nirmala UI" w:eastAsia="Nirmala UI" w:cs="Nirmala UI"/>
        </w:rPr>
        <w:t>പരിശുദ്ധാത്മാവിന്റെ</w:t>
      </w:r>
      <w:r>
        <w:rPr>
          <w:rFonts w:ascii="Times New Roman" w:hAnsi="Times New Roman" w:eastAsia="Times New Roman" w:cs="Times New Roman"/>
        </w:rPr>
        <w:t xml:space="preserve"> </w:t>
      </w:r>
      <w:r>
        <w:rPr>
          <w:rFonts w:ascii="Nirmala UI" w:hAnsi="Nirmala UI" w:eastAsia="Nirmala UI" w:cs="Nirmala UI"/>
        </w:rPr>
        <w:t>പ്രവൃത്തി</w:t>
      </w:r>
      <w:r>
        <w:rPr>
          <w:rFonts w:ascii="Times New Roman" w:hAnsi="Times New Roman" w:eastAsia="Times New Roman" w:cs="Times New Roman"/>
        </w:rPr>
        <w:t xml:space="preserve"> </w:t>
      </w:r>
      <w:r>
        <w:rPr>
          <w:rFonts w:ascii="Nirmala UI" w:hAnsi="Nirmala UI" w:eastAsia="Nirmala UI" w:cs="Nirmala UI"/>
        </w:rPr>
        <w:t>കൂടുതൽ</w:t>
      </w:r>
      <w:r>
        <w:rPr>
          <w:rFonts w:ascii="Times New Roman" w:hAnsi="Times New Roman" w:eastAsia="Times New Roman" w:cs="Times New Roman"/>
        </w:rPr>
        <w:t xml:space="preserve"> </w:t>
      </w:r>
      <w:r>
        <w:rPr>
          <w:rFonts w:ascii="Nirmala UI" w:hAnsi="Nirmala UI" w:eastAsia="Nirmala UI" w:cs="Nirmala UI"/>
        </w:rPr>
        <w:t>പൂർണ്ണമായി</w:t>
      </w:r>
      <w:r>
        <w:rPr>
          <w:rFonts w:ascii="Times New Roman" w:hAnsi="Times New Roman" w:eastAsia="Times New Roman" w:cs="Times New Roman"/>
        </w:rPr>
        <w:t xml:space="preserve"> </w:t>
      </w:r>
      <w:r>
        <w:rPr>
          <w:rFonts w:ascii="Nirmala UI" w:hAnsi="Nirmala UI" w:eastAsia="Nirmala UI" w:cs="Nirmala UI"/>
        </w:rPr>
        <w:t>വിശദീകരിക്കുമ്പോൾ</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പടിപടിയായി</w:t>
      </w:r>
      <w:r>
        <w:rPr>
          <w:rFonts w:ascii="Times New Roman" w:hAnsi="Times New Roman" w:eastAsia="Times New Roman" w:cs="Times New Roman"/>
        </w:rPr>
        <w:t>,” “</w:t>
      </w:r>
      <w:r>
        <w:rPr>
          <w:rFonts w:ascii="Nirmala UI" w:hAnsi="Nirmala UI" w:eastAsia="Nirmala UI" w:cs="Nirmala UI"/>
        </w:rPr>
        <w:t>സ്വർഗ്ഗരാജ്യം</w:t>
      </w:r>
      <w:r>
        <w:rPr>
          <w:rFonts w:ascii="Times New Roman" w:hAnsi="Times New Roman" w:eastAsia="Times New Roman" w:cs="Times New Roman"/>
        </w:rPr>
        <w:t xml:space="preserve"> </w:t>
      </w:r>
      <w:r>
        <w:rPr>
          <w:rFonts w:ascii="Nirmala UI" w:hAnsi="Nirmala UI" w:eastAsia="Nirmala UI" w:cs="Nirmala UI"/>
        </w:rPr>
        <w:t>അവകാശമായി</w:t>
      </w:r>
      <w:r>
        <w:rPr>
          <w:rFonts w:ascii="Times New Roman" w:hAnsi="Times New Roman" w:eastAsia="Times New Roman" w:cs="Times New Roman"/>
        </w:rPr>
        <w:t xml:space="preserve"> </w:t>
      </w:r>
      <w:r>
        <w:rPr>
          <w:rFonts w:ascii="Nirmala UI" w:hAnsi="Nirmala UI" w:eastAsia="Nirmala UI" w:cs="Nirmala UI"/>
        </w:rPr>
        <w:t>പ്രാപിക്കുന്ന</w:t>
      </w:r>
      <w:r>
        <w:rPr>
          <w:rFonts w:ascii="Times New Roman" w:hAnsi="Times New Roman" w:eastAsia="Times New Roman" w:cs="Times New Roman"/>
        </w:rPr>
        <w:t xml:space="preserve"> </w:t>
      </w:r>
      <w:r>
        <w:rPr>
          <w:rFonts w:ascii="Nirmala UI" w:hAnsi="Nirmala UI" w:eastAsia="Nirmala UI" w:cs="Nirmala UI"/>
        </w:rPr>
        <w:t>ഏവരുടെയും</w:t>
      </w:r>
      <w:r>
        <w:rPr>
          <w:rFonts w:ascii="Times New Roman" w:hAnsi="Times New Roman" w:eastAsia="Times New Roman" w:cs="Times New Roman"/>
        </w:rPr>
        <w:t xml:space="preserve"> </w:t>
      </w:r>
      <w:r>
        <w:rPr>
          <w:rFonts w:ascii="Nirmala UI" w:hAnsi="Nirmala UI" w:eastAsia="Nirmala UI" w:cs="Nirmala UI"/>
        </w:rPr>
        <w:t>ഹൃദയങ്ങളിൽ</w:t>
      </w:r>
      <w:r>
        <w:rPr>
          <w:rFonts w:ascii="Times New Roman" w:hAnsi="Times New Roman" w:eastAsia="Times New Roman" w:cs="Times New Roman"/>
        </w:rPr>
        <w:t xml:space="preserve"> </w:t>
      </w:r>
      <w:r>
        <w:rPr>
          <w:rFonts w:ascii="Nirmala UI" w:hAnsi="Nirmala UI" w:eastAsia="Nirmala UI" w:cs="Nirmala UI"/>
        </w:rPr>
        <w:t>നിർവഹിക്കപ്പെടേണ്ട</w:t>
      </w:r>
      <w:r>
        <w:rPr>
          <w:rFonts w:ascii="Times New Roman" w:hAnsi="Times New Roman" w:eastAsia="Times New Roman" w:cs="Times New Roman"/>
        </w:rPr>
        <w:t xml:space="preserve"> </w:t>
      </w:r>
      <w:r>
        <w:rPr>
          <w:rFonts w:ascii="Nirmala UI" w:hAnsi="Nirmala UI" w:eastAsia="Nirmala UI" w:cs="Nirmala UI"/>
        </w:rPr>
        <w:t>ആവശ്യമായ</w:t>
      </w:r>
      <w:r>
        <w:rPr>
          <w:rFonts w:ascii="Times New Roman" w:hAnsi="Times New Roman" w:eastAsia="Times New Roman" w:cs="Times New Roman"/>
        </w:rPr>
        <w:t xml:space="preserve"> </w:t>
      </w:r>
      <w:r>
        <w:rPr>
          <w:rFonts w:ascii="Nirmala UI" w:hAnsi="Nirmala UI" w:eastAsia="Nirmala UI" w:cs="Nirmala UI"/>
        </w:rPr>
        <w:t>പ്രവൃത്തി</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പ്രക്രിയയെ</w:t>
      </w:r>
      <w:r>
        <w:rPr>
          <w:rFonts w:ascii="Times New Roman" w:hAnsi="Times New Roman" w:eastAsia="Times New Roman" w:cs="Times New Roman"/>
        </w:rPr>
        <w:t xml:space="preserve"> </w:t>
      </w:r>
      <w:r>
        <w:rPr>
          <w:rFonts w:ascii="Nirmala UI" w:hAnsi="Nirmala UI" w:eastAsia="Nirmala UI" w:cs="Nirmala UI"/>
        </w:rPr>
        <w:t>ക്രിസ്തു</w:t>
      </w:r>
      <w:r>
        <w:rPr>
          <w:rFonts w:ascii="Times New Roman" w:hAnsi="Times New Roman" w:eastAsia="Times New Roman" w:cs="Times New Roman"/>
        </w:rPr>
        <w:t xml:space="preserve"> </w:t>
      </w:r>
      <w:r>
        <w:rPr>
          <w:rFonts w:ascii="Nirmala UI" w:hAnsi="Nirmala UI" w:eastAsia="Nirmala UI" w:cs="Nirmala UI"/>
        </w:rPr>
        <w:t>കാറ്റിന്റെ</w:t>
      </w:r>
      <w:r>
        <w:rPr>
          <w:rFonts w:ascii="Times New Roman" w:hAnsi="Times New Roman" w:eastAsia="Times New Roman" w:cs="Times New Roman"/>
        </w:rPr>
        <w:t xml:space="preserve"> </w:t>
      </w:r>
      <w:r>
        <w:rPr>
          <w:rFonts w:ascii="Nirmala UI" w:hAnsi="Nirmala UI" w:eastAsia="Nirmala UI" w:cs="Nirmala UI"/>
        </w:rPr>
        <w:t>പ്രവൃത്തിയോടു</w:t>
      </w:r>
      <w:r>
        <w:rPr>
          <w:rFonts w:ascii="Times New Roman" w:hAnsi="Times New Roman" w:eastAsia="Times New Roman" w:cs="Times New Roman"/>
        </w:rPr>
        <w:t xml:space="preserve"> </w:t>
      </w:r>
      <w:r>
        <w:rPr>
          <w:rFonts w:ascii="Nirmala UI" w:hAnsi="Nirmala UI" w:eastAsia="Nirmala UI" w:cs="Nirmala UI"/>
        </w:rPr>
        <w:t>ഉപമിച്ചു</w:t>
      </w:r>
      <w:r>
        <w:rPr>
          <w:rFonts w:ascii="Times New Roman" w:hAnsi="Times New Roman" w:eastAsia="Times New Roman" w:cs="Times New Roman"/>
        </w:rPr>
        <w:t>; 9/11-</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എത്തിയ</w:t>
      </w:r>
      <w:r>
        <w:rPr>
          <w:rFonts w:ascii="Times New Roman" w:hAnsi="Times New Roman" w:eastAsia="Times New Roman" w:cs="Times New Roman"/>
        </w:rPr>
        <w:t xml:space="preserve"> “</w:t>
      </w:r>
      <w:r>
        <w:rPr>
          <w:rFonts w:ascii="Nirmala UI" w:hAnsi="Nirmala UI" w:eastAsia="Nirmala UI" w:cs="Nirmala UI"/>
        </w:rPr>
        <w:t>കിഴക്കൻ</w:t>
      </w:r>
      <w:r>
        <w:rPr>
          <w:rFonts w:ascii="Times New Roman" w:hAnsi="Times New Roman" w:eastAsia="Times New Roman" w:cs="Times New Roman"/>
        </w:rPr>
        <w:t xml:space="preserve"> </w:t>
      </w:r>
      <w:r>
        <w:rPr>
          <w:rFonts w:ascii="Nirmala UI" w:hAnsi="Nirmala UI" w:eastAsia="Nirmala UI" w:cs="Nirmala UI"/>
        </w:rPr>
        <w:t>കാറ്റിന്റെ</w:t>
      </w:r>
      <w:r>
        <w:rPr>
          <w:rFonts w:ascii="Times New Roman" w:hAnsi="Times New Roman" w:eastAsia="Times New Roman" w:cs="Times New Roman"/>
        </w:rPr>
        <w:t xml:space="preserve">” </w:t>
      </w:r>
      <w:r>
        <w:rPr>
          <w:rFonts w:ascii="Nirmala UI" w:hAnsi="Nirmala UI" w:eastAsia="Nirmala UI" w:cs="Nirmala UI"/>
        </w:rPr>
        <w:t>കാലഘട്ടത്തിലാണ്</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പ്രക്രിയ</w:t>
      </w:r>
      <w:r>
        <w:rPr>
          <w:rFonts w:ascii="Times New Roman" w:hAnsi="Times New Roman" w:eastAsia="Times New Roman" w:cs="Times New Roman"/>
        </w:rPr>
        <w:t xml:space="preserve"> </w:t>
      </w:r>
      <w:r>
        <w:rPr>
          <w:rFonts w:ascii="Nirmala UI" w:hAnsi="Nirmala UI" w:eastAsia="Nirmala UI" w:cs="Nirmala UI"/>
        </w:rPr>
        <w:t>സംഭവിക്കുന്നത്</w:t>
      </w:r>
      <w:r>
        <w:rPr>
          <w:rFonts w:ascii="Times New Roman" w:hAnsi="Times New Roman" w:eastAsia="Times New Roman" w:cs="Times New Roman"/>
        </w:rPr>
        <w:t xml:space="preserve">. </w:t>
      </w:r>
      <w:r>
        <w:rPr>
          <w:rFonts w:ascii="Nirmala UI" w:hAnsi="Nirmala UI" w:eastAsia="Nirmala UI" w:cs="Nirmala UI"/>
        </w:rPr>
        <w:t>യെശയ്യാവും</w:t>
      </w:r>
      <w:r>
        <w:rPr>
          <w:rFonts w:ascii="Times New Roman" w:hAnsi="Times New Roman" w:eastAsia="Times New Roman" w:cs="Times New Roman"/>
        </w:rPr>
        <w:t xml:space="preserve"> </w:t>
      </w:r>
      <w:r>
        <w:rPr>
          <w:rFonts w:ascii="Nirmala UI" w:hAnsi="Nirmala UI" w:eastAsia="Nirmala UI" w:cs="Nirmala UI"/>
        </w:rPr>
        <w:t>ഇതേ</w:t>
      </w:r>
      <w:r>
        <w:rPr>
          <w:rFonts w:ascii="Times New Roman" w:hAnsi="Times New Roman" w:eastAsia="Times New Roman" w:cs="Times New Roman"/>
        </w:rPr>
        <w:t xml:space="preserve"> </w:t>
      </w:r>
      <w:r>
        <w:rPr>
          <w:rFonts w:ascii="Nirmala UI" w:hAnsi="Nirmala UI" w:eastAsia="Nirmala UI" w:cs="Nirmala UI"/>
        </w:rPr>
        <w:t>കാലഘട്ടത്തെ</w:t>
      </w:r>
      <w:r>
        <w:rPr>
          <w:rFonts w:ascii="Times New Roman" w:hAnsi="Times New Roman" w:eastAsia="Times New Roman" w:cs="Times New Roman"/>
        </w:rPr>
        <w:t xml:space="preserve"> </w:t>
      </w:r>
      <w:r>
        <w:rPr>
          <w:rFonts w:ascii="Nirmala UI" w:hAnsi="Nirmala UI" w:eastAsia="Nirmala UI" w:cs="Nirmala UI"/>
        </w:rPr>
        <w:t>പ്രചണ്ഡമായ</w:t>
      </w:r>
      <w:r>
        <w:rPr>
          <w:rFonts w:ascii="Times New Roman" w:hAnsi="Times New Roman" w:eastAsia="Times New Roman" w:cs="Times New Roman"/>
        </w:rPr>
        <w:t xml:space="preserve"> </w:t>
      </w:r>
      <w:r>
        <w:rPr>
          <w:rFonts w:ascii="Nirmala UI" w:hAnsi="Nirmala UI" w:eastAsia="Nirmala UI" w:cs="Nirmala UI"/>
        </w:rPr>
        <w:t>കാറ്റിന്റെ</w:t>
      </w:r>
      <w:r>
        <w:rPr>
          <w:rFonts w:ascii="Times New Roman" w:hAnsi="Times New Roman" w:eastAsia="Times New Roman" w:cs="Times New Roman"/>
        </w:rPr>
        <w:t xml:space="preserve"> </w:t>
      </w:r>
      <w:r>
        <w:rPr>
          <w:rFonts w:ascii="Nirmala UI" w:hAnsi="Nirmala UI" w:eastAsia="Nirmala UI" w:cs="Nirmala UI"/>
        </w:rPr>
        <w:t>ദൃഷ്ടികോണത്തിൽ</w:t>
      </w:r>
      <w:r>
        <w:rPr>
          <w:rFonts w:ascii="Times New Roman" w:hAnsi="Times New Roman" w:eastAsia="Times New Roman" w:cs="Times New Roman"/>
        </w:rPr>
        <w:t xml:space="preserve"> </w:t>
      </w:r>
      <w:r>
        <w:rPr>
          <w:rFonts w:ascii="Nirmala UI" w:hAnsi="Nirmala UI" w:eastAsia="Nirmala UI" w:cs="Nirmala UI"/>
        </w:rPr>
        <w:t>അഭിസംബോധന</w:t>
      </w:r>
      <w:r>
        <w:rPr>
          <w:rFonts w:ascii="Times New Roman" w:hAnsi="Times New Roman" w:eastAsia="Times New Roman" w:cs="Times New Roman"/>
        </w:rPr>
        <w:t xml:space="preserve"> </w:t>
      </w:r>
      <w:r>
        <w:rPr>
          <w:rFonts w:ascii="Nirmala UI" w:hAnsi="Nirmala UI" w:eastAsia="Nirmala UI" w:cs="Nirmala UI"/>
        </w:rPr>
        <w:t>ചെയ്യുന്നു</w:t>
      </w:r>
      <w:r>
        <w:rPr>
          <w:rFonts w:ascii="Times New Roman" w:hAnsi="Times New Roman" w:eastAsia="Times New Roman" w:cs="Times New Roman"/>
        </w:rPr>
        <w:t>.</w:t>
      </w:r>
    </w:p>
    <w:p>
      <w:pPr>
        <w:pStyle w:val="ArticleScripture"/>
        <w:jc w:val="left"/>
      </w:pPr>
      <w:r>
        <w:rPr>
          <w:rFonts w:ascii="Nirmala UI" w:hAnsi="Nirmala UI" w:eastAsia="Nirmala UI" w:cs="Nirmala UI"/>
        </w:rPr>
        <w:t>ꯃꯥꯄꯁꯤꯡ</w:t>
      </w:r>
      <w:r>
        <w:rPr>
          <w:rFonts w:ascii="Times New Roman" w:hAnsi="Times New Roman" w:eastAsia="Times New Roman" w:cs="Times New Roman"/>
        </w:rPr>
        <w:t xml:space="preserve"> </w:t>
      </w:r>
      <w:r>
        <w:rPr>
          <w:rFonts w:ascii="Nirmala UI" w:hAnsi="Nirmala UI" w:eastAsia="Nirmala UI" w:cs="Nirmala UI"/>
        </w:rPr>
        <w:t>ꯂꯩꯅ</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ꯈꯤꯡꯂꯛꯄ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ꯍꯥꯏꯔꯨꯔꯛꯀꯅꯤ</w:t>
      </w:r>
      <w:r>
        <w:rPr>
          <w:rFonts w:ascii="Times New Roman" w:hAnsi="Times New Roman" w:eastAsia="Times New Roman" w:cs="Times New Roman"/>
        </w:rPr>
        <w:t xml:space="preserve">; </w:t>
      </w:r>
      <w:r>
        <w:rPr>
          <w:rFonts w:ascii="Nirmala UI" w:hAnsi="Nirmala UI" w:eastAsia="Nirmala UI" w:cs="Nirmala UI"/>
        </w:rPr>
        <w:t>ꯆꯥꯎꯕ</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ꯊꯥꯃꯗ</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ꯅꯨꯡꯁꯤ</w:t>
      </w:r>
      <w:r>
        <w:rPr>
          <w:rFonts w:ascii="Times New Roman" w:hAnsi="Times New Roman" w:eastAsia="Times New Roman" w:cs="Times New Roman"/>
        </w:rPr>
        <w:t xml:space="preserve"> </w:t>
      </w:r>
      <w:r>
        <w:rPr>
          <w:rFonts w:ascii="Nirmala UI" w:hAnsi="Nirmala UI" w:eastAsia="Nirmala UI" w:cs="Nirmala UI"/>
        </w:rPr>
        <w:t>ꯂꯦꯟꯊ꯭ꯔꯛꯏ꯫</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ꯖꯦꯀꯣꯕꯀꯤ</w:t>
      </w:r>
      <w:r>
        <w:rPr>
          <w:rFonts w:ascii="Times New Roman" w:hAnsi="Times New Roman" w:eastAsia="Times New Roman" w:cs="Times New Roman"/>
        </w:rPr>
        <w:t xml:space="preserve"> </w:t>
      </w:r>
      <w:r>
        <w:rPr>
          <w:rFonts w:ascii="Nirmala UI" w:hAnsi="Nirmala UI" w:eastAsia="Nirmala UI" w:cs="Nirmala UI"/>
        </w:rPr>
        <w:t>ꯑꯄꯥꯝꯕ</w:t>
      </w:r>
      <w:r>
        <w:rPr>
          <w:rFonts w:ascii="Times New Roman" w:hAnsi="Times New Roman" w:eastAsia="Times New Roman" w:cs="Times New Roman"/>
        </w:rPr>
        <w:t xml:space="preserve"> </w:t>
      </w:r>
      <w:r>
        <w:rPr>
          <w:rFonts w:ascii="Nirmala UI" w:hAnsi="Nirmala UI" w:eastAsia="Nirmala UI" w:cs="Nirmala UI"/>
        </w:rPr>
        <w:t>ꯄꯥꯛꯊꯣꯛꯀꯅꯤ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ꯄꯥꯞ</w:t>
      </w:r>
      <w:r>
        <w:rPr>
          <w:rFonts w:ascii="Times New Roman" w:hAnsi="Times New Roman" w:eastAsia="Times New Roman" w:cs="Times New Roman"/>
        </w:rPr>
        <w:t xml:space="preserve"> </w:t>
      </w:r>
      <w:r>
        <w:rPr>
          <w:rFonts w:ascii="Nirmala UI" w:hAnsi="Nirmala UI" w:eastAsia="Nirmala UI" w:cs="Nirmala UI"/>
        </w:rPr>
        <w:t>ꯂꯧꯊꯣꯛꯄꯒꯤ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ꯑꯂꯇꯥꯔꯒꯤ</w:t>
      </w:r>
      <w:r>
        <w:rPr>
          <w:rFonts w:ascii="Times New Roman" w:hAnsi="Times New Roman" w:eastAsia="Times New Roman" w:cs="Times New Roman"/>
        </w:rPr>
        <w:t xml:space="preserve"> </w:t>
      </w:r>
      <w:r>
        <w:rPr>
          <w:rFonts w:ascii="Nirmala UI" w:hAnsi="Nirmala UI" w:eastAsia="Nirmala UI" w:cs="Nirmala UI"/>
        </w:rPr>
        <w:t>ꯅꯨꯡꯁꯤꯡ</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ꯈꯤꯔꯨꯔꯨꯕ</w:t>
      </w:r>
      <w:r>
        <w:rPr>
          <w:rFonts w:ascii="Times New Roman" w:hAnsi="Times New Roman" w:eastAsia="Times New Roman" w:cs="Times New Roman"/>
        </w:rPr>
        <w:t xml:space="preserve"> </w:t>
      </w:r>
      <w:r>
        <w:rPr>
          <w:rFonts w:ascii="Nirmala UI" w:hAnsi="Nirmala UI" w:eastAsia="Nirmala UI" w:cs="Nirmala UI"/>
        </w:rPr>
        <w:t>ꯆꯥꯛ</w:t>
      </w:r>
      <w:r>
        <w:rPr>
          <w:rFonts w:ascii="Times New Roman" w:hAnsi="Times New Roman" w:eastAsia="Times New Roman" w:cs="Times New Roman"/>
        </w:rPr>
        <w:t>-</w:t>
      </w:r>
      <w:r>
        <w:rPr>
          <w:rFonts w:ascii="Nirmala UI" w:hAnsi="Nirmala UI" w:eastAsia="Nirmala UI" w:cs="Nirmala UI"/>
        </w:rPr>
        <w:t>ꯅꯨꯡꯁꯤꯡ</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ꯊꯨꯒꯥꯏ</w:t>
      </w:r>
      <w:r>
        <w:rPr>
          <w:rFonts w:ascii="Times New Roman" w:hAnsi="Times New Roman" w:eastAsia="Times New Roman" w:cs="Times New Roman"/>
        </w:rPr>
        <w:t xml:space="preserve"> </w:t>
      </w:r>
      <w:r>
        <w:rPr>
          <w:rFonts w:ascii="Nirmala UI" w:hAnsi="Nirmala UI" w:eastAsia="Nirmala UI" w:cs="Nirmala UI"/>
        </w:rPr>
        <w:t>ꯊꯨꯒꯥꯏ</w:t>
      </w:r>
      <w:r>
        <w:rPr>
          <w:rFonts w:ascii="Times New Roman" w:hAnsi="Times New Roman" w:eastAsia="Times New Roman" w:cs="Times New Roman"/>
        </w:rPr>
        <w:t xml:space="preserve"> </w:t>
      </w:r>
      <w:r>
        <w:rPr>
          <w:rFonts w:ascii="Nirmala UI" w:hAnsi="Nirmala UI" w:eastAsia="Nirmala UI" w:cs="Nirmala UI"/>
        </w:rPr>
        <w:t>ꯏꯕ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ꯎꯃꯥꯡꯒꯤ</w:t>
      </w:r>
      <w:r>
        <w:rPr>
          <w:rFonts w:ascii="Times New Roman" w:hAnsi="Times New Roman" w:eastAsia="Times New Roman" w:cs="Times New Roman"/>
        </w:rPr>
        <w:t xml:space="preserve"> </w:t>
      </w:r>
      <w:r>
        <w:rPr>
          <w:rFonts w:ascii="Nirmala UI" w:hAnsi="Nirmala UI" w:eastAsia="Nirmala UI" w:cs="Nirmala UI"/>
        </w:rPr>
        <w:t>ꯃꯔꯨꯞꯁꯤꯡ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ꯃꯨꯔꯇꯤꯁꯤꯡ</w:t>
      </w:r>
      <w:r>
        <w:rPr>
          <w:rFonts w:ascii="Times New Roman" w:hAnsi="Times New Roman" w:eastAsia="Times New Roman" w:cs="Times New Roman"/>
        </w:rPr>
        <w:t xml:space="preserve"> </w:t>
      </w:r>
      <w:r>
        <w:rPr>
          <w:rFonts w:ascii="Nirmala UI" w:hAnsi="Nirmala UI" w:eastAsia="Nirmala UI" w:cs="Nirmala UI"/>
        </w:rPr>
        <w:t>ꯂꯦꯄꯄ</w:t>
      </w:r>
      <w:r>
        <w:rPr>
          <w:rFonts w:ascii="Times New Roman" w:hAnsi="Times New Roman" w:eastAsia="Times New Roman" w:cs="Times New Roman"/>
        </w:rPr>
        <w:t xml:space="preserve"> </w:t>
      </w:r>
      <w:r>
        <w:rPr>
          <w:rFonts w:ascii="Nirmala UI" w:hAnsi="Nirmala UI" w:eastAsia="Nirmala UI" w:cs="Nirmala UI"/>
        </w:rPr>
        <w:t>ꯉꯝꯂꯣꯏ꯫</w:t>
      </w:r>
      <w:r>
        <w:rPr>
          <w:rFonts w:ascii="Times New Roman" w:hAnsi="Times New Roman" w:eastAsia="Times New Roman" w:cs="Times New Roman"/>
        </w:rPr>
        <w:t xml:space="preserve"> </w:t>
      </w:r>
      <w:r>
        <w:rPr>
          <w:rFonts w:ascii="Nirmala UI" w:hAnsi="Nirmala UI" w:eastAsia="Nirmala UI" w:cs="Nirmala UI"/>
        </w:rPr>
        <w:t>ꯏꯁꯥꯏꯌꯥ</w:t>
      </w:r>
      <w:r>
        <w:rPr>
          <w:rFonts w:ascii="Times New Roman" w:hAnsi="Times New Roman" w:eastAsia="Times New Roman" w:cs="Times New Roman"/>
        </w:rPr>
        <w:t xml:space="preserve"> 27:8, 9</w:t>
      </w:r>
      <w:r>
        <w:rPr>
          <w:rFonts w:ascii="Nirmala UI" w:hAnsi="Nirmala UI" w:eastAsia="Nirmala UI" w:cs="Nirmala UI"/>
        </w:rPr>
        <w:t>꯫</w:t>
      </w:r>
    </w:p>
    <w:p>
      <w:pPr>
        <w:pStyle w:val="ArticleBody"/>
        <w:jc w:val="left"/>
      </w:pPr>
      <w:r>
        <w:rPr>
          <w:rFonts w:ascii="Times New Roman" w:hAnsi="Times New Roman" w:eastAsia="Times New Roman" w:cs="Times New Roman"/>
        </w:rPr>
        <w:t>Abahananuzi bose bahurirana mu minsi ya nyuma, kandi “umuyaga ukaze” wa Yesaya ni wo “miyaga y’intambara” ya Yohana, ifatiriwe kugira ngo idahuhuta mu gihe cyo gushyiraho ikimenyetso ku bihumbi ijana na mirongo ine na bine. Umuyaga ukaze wa Yesaya ni umuyaga w’iburasirazuba “wahagaritswe” mu buhamya bwa Yesaya, kandi ugafatirwa mu bwa Yohana. Imiyaga y’intambara ya Yohana ifatiriwe mu gihe ubwoko bw’Imana bushyirwaho ikimenyetso, kandi umuyaga w’iburasirazuba wa Yesaya werekanwa ko ari igihe “ubugome bwa Yakobo” “bukuweho.” Ijambo ry’Igiheburayo ryahinduwemo “bukuweho” risobanura ko habaye impongano. Gushyirwaho ikimenyetso kwa Yohana ni ko kuri no muri Ezekiyeli igice cya cyenda kandi ni ko kuri no gukurwaho kw’ubugome bwa Yakobo. Marayika unyura i Yerusalemu ashyira ikimenyetso ku baririra kandi bakaboroga ni wa marayika uzamuka ava “iburasirazuba.”</w:t>
      </w:r>
    </w:p>
    <w:p>
      <w:pPr>
        <w:pStyle w:val="ArticleScripture"/>
        <w:jc w:val="left"/>
      </w:pPr>
      <w:r>
        <w:rPr>
          <w:rFonts w:ascii="Times New Roman" w:hAnsi="Times New Roman" w:eastAsia="Times New Roman" w:cs="Times New Roman"/>
        </w:rPr>
        <w:t>Na baada ya hayo nikaona malaika wanne wamesimama katika pembe nne za dunia, wakiwa wamezizuia pepo nne za dunia, ili upepo usivume juu ya dunia, wala juu ya bahari, wala juu ya mti wowote. Kisha nikaona malaika mwingine akipanda kutoka mashariki, akiwa na muhuri wa Mungu aliye hai; naye akalia kwa sauti kuu kuwaambia wale malaika wanne, waliopewa kuidhuru dunia na bahari, akisema, Msiidhuru dunia, wala bahari, wala miti, hata tutakapowatia muhuri watumishi wa Mungu wetu katika vipaji vya nyuso zao. Ufunuo 7:1–3.</w:t>
      </w:r>
    </w:p>
    <w:p>
      <w:pPr>
        <w:pStyle w:val="ArticleBody"/>
        <w:jc w:val="left"/>
      </w:pPr>
      <w:r>
        <w:rPr>
          <w:rFonts w:ascii="Times New Roman" w:hAnsi="Times New Roman" w:eastAsia="Times New Roman" w:cs="Times New Roman"/>
        </w:rPr>
        <w:t>Malaika ni Kristo, naye akapanda mbinguni mwishoni mwa siku arobaini za kuwafundisha wanafunzi uso kwa uso katika majira ya Pentekoste; tena hupanda katika Sikukuu ya Baragumu katika Mambo ya Walawi ishirini na tatu, mwishoni mwa siku thelathini za mafundisho ya uso kwa uso pamoja na makuhani, wanaowakilishwa na idadi thelathini.</w:t>
      </w:r>
    </w:p>
    <w:p>
      <w:pPr>
        <w:pStyle w:val="ArticleBody"/>
        <w:jc w:val="left"/>
      </w:pPr>
      <w:r>
        <w:rPr>
          <w:rFonts w:ascii="Times New Roman" w:hAnsi="Times New Roman" w:eastAsia="Times New Roman" w:cs="Times New Roman"/>
        </w:rPr>
        <w:t>2026</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중간선거의</w:t>
      </w:r>
      <w:r>
        <w:rPr>
          <w:rFonts w:ascii="Times New Roman" w:hAnsi="Times New Roman" w:eastAsia="Times New Roman" w:cs="Times New Roman"/>
        </w:rPr>
        <w:t xml:space="preserve"> </w:t>
      </w:r>
      <w:r>
        <w:rPr>
          <w:rFonts w:ascii="Malgun Gothic" w:hAnsi="Malgun Gothic" w:eastAsia="Malgun Gothic" w:cs="Malgun Gothic"/>
        </w:rPr>
        <w:t>해이며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선거는</w:t>
      </w:r>
      <w:r>
        <w:rPr>
          <w:rFonts w:ascii="Times New Roman" w:hAnsi="Times New Roman" w:eastAsia="Times New Roman" w:cs="Times New Roman"/>
        </w:rPr>
        <w:t xml:space="preserve"> </w:t>
      </w:r>
      <w:r>
        <w:rPr>
          <w:rFonts w:ascii="Malgun Gothic" w:hAnsi="Malgun Gothic" w:eastAsia="Malgun Gothic" w:cs="Malgun Gothic"/>
        </w:rPr>
        <w:t>이미</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이정표로</w:t>
      </w:r>
      <w:r>
        <w:rPr>
          <w:rFonts w:ascii="Times New Roman" w:hAnsi="Times New Roman" w:eastAsia="Times New Roman" w:cs="Times New Roman"/>
        </w:rPr>
        <w:t xml:space="preserve"> </w:t>
      </w:r>
      <w:r>
        <w:rPr>
          <w:rFonts w:ascii="Malgun Gothic" w:hAnsi="Malgun Gothic" w:eastAsia="Malgun Gothic" w:cs="Malgun Gothic"/>
        </w:rPr>
        <w:t>확증되었다</w:t>
      </w:r>
      <w:r>
        <w:rPr>
          <w:rFonts w:ascii="Times New Roman" w:hAnsi="Times New Roman" w:eastAsia="Times New Roman" w:cs="Times New Roman"/>
        </w:rPr>
        <w:t xml:space="preserve">. </w:t>
      </w:r>
      <w:r>
        <w:rPr>
          <w:rFonts w:ascii="Malgun Gothic" w:hAnsi="Malgun Gothic" w:eastAsia="Malgun Gothic" w:cs="Malgun Gothic"/>
        </w:rPr>
        <w:t>민주당이</w:t>
      </w:r>
      <w:r>
        <w:rPr>
          <w:rFonts w:ascii="Times New Roman" w:hAnsi="Times New Roman" w:eastAsia="Times New Roman" w:cs="Times New Roman"/>
        </w:rPr>
        <w:t xml:space="preserve"> 2020</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선거를</w:t>
      </w:r>
      <w:r>
        <w:rPr>
          <w:rFonts w:ascii="Times New Roman" w:hAnsi="Times New Roman" w:eastAsia="Times New Roman" w:cs="Times New Roman"/>
        </w:rPr>
        <w:t xml:space="preserve"> </w:t>
      </w:r>
      <w:r>
        <w:rPr>
          <w:rFonts w:ascii="Malgun Gothic" w:hAnsi="Malgun Gothic" w:eastAsia="Malgun Gothic" w:cs="Malgun Gothic"/>
        </w:rPr>
        <w:t>훔치지</w:t>
      </w:r>
      <w:r>
        <w:rPr>
          <w:rFonts w:ascii="Times New Roman" w:hAnsi="Times New Roman" w:eastAsia="Times New Roman" w:cs="Times New Roman"/>
        </w:rPr>
        <w:t xml:space="preserve"> </w:t>
      </w:r>
      <w:r>
        <w:rPr>
          <w:rFonts w:ascii="Malgun Gothic" w:hAnsi="Malgun Gothic" w:eastAsia="Malgun Gothic" w:cs="Malgun Gothic"/>
        </w:rPr>
        <w:t>않았더라면</w:t>
      </w:r>
      <w:r>
        <w:rPr>
          <w:rFonts w:ascii="Times New Roman" w:hAnsi="Times New Roman" w:eastAsia="Times New Roman" w:cs="Times New Roman"/>
        </w:rPr>
        <w:t xml:space="preserve">, </w:t>
      </w:r>
      <w:r>
        <w:rPr>
          <w:rFonts w:ascii="Malgun Gothic" w:hAnsi="Malgun Gothic" w:eastAsia="Malgun Gothic" w:cs="Malgun Gothic"/>
        </w:rPr>
        <w:t>트럼프는</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수수께끼를</w:t>
      </w:r>
      <w:r>
        <w:rPr>
          <w:rFonts w:ascii="Times New Roman" w:hAnsi="Times New Roman" w:eastAsia="Times New Roman" w:cs="Times New Roman"/>
        </w:rPr>
        <w:t xml:space="preserve"> </w:t>
      </w:r>
      <w:r>
        <w:rPr>
          <w:rFonts w:ascii="Malgun Gothic" w:hAnsi="Malgun Gothic" w:eastAsia="Malgun Gothic" w:cs="Malgun Gothic"/>
        </w:rPr>
        <w:t>성취하지</w:t>
      </w:r>
      <w:r>
        <w:rPr>
          <w:rFonts w:ascii="Times New Roman" w:hAnsi="Times New Roman" w:eastAsia="Times New Roman" w:cs="Times New Roman"/>
        </w:rPr>
        <w:t xml:space="preserve"> </w:t>
      </w:r>
      <w:r>
        <w:rPr>
          <w:rFonts w:ascii="Malgun Gothic" w:hAnsi="Malgun Gothic" w:eastAsia="Malgun Gothic" w:cs="Malgun Gothic"/>
        </w:rPr>
        <w:t>못하였을</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수수께끼란</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여덟째이면서도</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중에</w:t>
      </w:r>
      <w:r>
        <w:rPr>
          <w:rFonts w:ascii="Times New Roman" w:hAnsi="Times New Roman" w:eastAsia="Times New Roman" w:cs="Times New Roman"/>
        </w:rPr>
        <w:t xml:space="preserve"> </w:t>
      </w:r>
      <w:r>
        <w:rPr>
          <w:rFonts w:ascii="Malgun Gothic" w:hAnsi="Malgun Gothic" w:eastAsia="Malgun Gothic" w:cs="Malgun Gothic"/>
        </w:rPr>
        <w:t>속한다</w:t>
      </w:r>
      <w:r>
        <w:rPr>
          <w:rFonts w:ascii="Times New Roman" w:hAnsi="Times New Roman" w:eastAsia="Times New Roman" w:cs="Times New Roman"/>
        </w:rPr>
        <w:t>”</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수수께끼는</w:t>
      </w:r>
      <w:r>
        <w:rPr>
          <w:rFonts w:ascii="Times New Roman" w:hAnsi="Times New Roman" w:eastAsia="Times New Roman" w:cs="Times New Roman"/>
        </w:rPr>
        <w:t xml:space="preserve"> </w:t>
      </w:r>
      <w:r>
        <w:rPr>
          <w:rFonts w:ascii="Malgun Gothic" w:hAnsi="Malgun Gothic" w:eastAsia="Malgun Gothic" w:cs="Malgun Gothic"/>
        </w:rPr>
        <w:t>트럼프를</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우상의</w:t>
      </w:r>
      <w:r>
        <w:rPr>
          <w:rFonts w:ascii="Times New Roman" w:hAnsi="Times New Roman" w:eastAsia="Times New Roman" w:cs="Times New Roman"/>
        </w:rPr>
        <w:t xml:space="preserve"> </w:t>
      </w:r>
      <w:r>
        <w:rPr>
          <w:rFonts w:ascii="Malgun Gothic" w:hAnsi="Malgun Gothic" w:eastAsia="Malgun Gothic" w:cs="Malgun Gothic"/>
        </w:rPr>
        <w:t>대표자로</w:t>
      </w:r>
      <w:r>
        <w:rPr>
          <w:rFonts w:ascii="Times New Roman" w:hAnsi="Times New Roman" w:eastAsia="Times New Roman" w:cs="Times New Roman"/>
        </w:rPr>
        <w:t xml:space="preserve"> </w:t>
      </w:r>
      <w:r>
        <w:rPr>
          <w:rFonts w:ascii="Malgun Gothic" w:hAnsi="Malgun Gothic" w:eastAsia="Malgun Gothic" w:cs="Malgun Gothic"/>
        </w:rPr>
        <w:t>확인해</w:t>
      </w:r>
      <w:r>
        <w:rPr>
          <w:rFonts w:ascii="Times New Roman" w:hAnsi="Times New Roman" w:eastAsia="Times New Roman" w:cs="Times New Roman"/>
        </w:rPr>
        <w:t xml:space="preserve"> </w:t>
      </w:r>
      <w:r>
        <w:rPr>
          <w:rFonts w:ascii="Malgun Gothic" w:hAnsi="Malgun Gothic" w:eastAsia="Malgun Gothic" w:cs="Malgun Gothic"/>
        </w:rPr>
        <w:t>주는데</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항상</w:t>
      </w:r>
      <w:r>
        <w:rPr>
          <w:rFonts w:ascii="Times New Roman" w:hAnsi="Times New Roman" w:eastAsia="Times New Roman" w:cs="Times New Roman"/>
        </w:rPr>
        <w:t xml:space="preserve"> </w:t>
      </w:r>
      <w:r>
        <w:rPr>
          <w:rFonts w:ascii="Malgun Gothic" w:hAnsi="Malgun Gothic" w:eastAsia="Malgun Gothic" w:cs="Malgun Gothic"/>
        </w:rPr>
        <w:t>여덟째로</w:t>
      </w:r>
      <w:r>
        <w:rPr>
          <w:rFonts w:ascii="Times New Roman" w:hAnsi="Times New Roman" w:eastAsia="Times New Roman" w:cs="Times New Roman"/>
        </w:rPr>
        <w:t xml:space="preserve"> </w:t>
      </w:r>
      <w:r>
        <w:rPr>
          <w:rFonts w:ascii="Malgun Gothic" w:hAnsi="Malgun Gothic" w:eastAsia="Malgun Gothic" w:cs="Malgun Gothic"/>
        </w:rPr>
        <w:t>올라오지만</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중에</w:t>
      </w:r>
      <w:r>
        <w:rPr>
          <w:rFonts w:ascii="Times New Roman" w:hAnsi="Times New Roman" w:eastAsia="Times New Roman" w:cs="Times New Roman"/>
        </w:rPr>
        <w:t xml:space="preserve"> </w:t>
      </w:r>
      <w:r>
        <w:rPr>
          <w:rFonts w:ascii="Malgun Gothic" w:hAnsi="Malgun Gothic" w:eastAsia="Malgun Gothic" w:cs="Malgun Gothic"/>
        </w:rPr>
        <w:t>속하기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7</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작은</w:t>
      </w:r>
      <w:r>
        <w:rPr>
          <w:rFonts w:ascii="Times New Roman" w:hAnsi="Times New Roman" w:eastAsia="Times New Roman" w:cs="Times New Roman"/>
        </w:rPr>
        <w:t xml:space="preserve"> </w:t>
      </w:r>
      <w:r>
        <w:rPr>
          <w:rFonts w:ascii="Malgun Gothic" w:hAnsi="Malgun Gothic" w:eastAsia="Malgun Gothic" w:cs="Malgun Gothic"/>
        </w:rPr>
        <w:t>뿔이</w:t>
      </w:r>
      <w:r>
        <w:rPr>
          <w:rFonts w:ascii="Times New Roman" w:hAnsi="Times New Roman" w:eastAsia="Times New Roman" w:cs="Times New Roman"/>
        </w:rPr>
        <w:t xml:space="preserve"> </w:t>
      </w:r>
      <w:r>
        <w:rPr>
          <w:rFonts w:ascii="Malgun Gothic" w:hAnsi="Malgun Gothic" w:eastAsia="Malgun Gothic" w:cs="Malgun Gothic"/>
        </w:rPr>
        <w:t>올라서기</w:t>
      </w:r>
      <w:r>
        <w:rPr>
          <w:rFonts w:ascii="Times New Roman" w:hAnsi="Times New Roman" w:eastAsia="Times New Roman" w:cs="Times New Roman"/>
        </w:rPr>
        <w:t xml:space="preserve"> </w:t>
      </w:r>
      <w:r>
        <w:rPr>
          <w:rFonts w:ascii="Malgun Gothic" w:hAnsi="Malgun Gothic" w:eastAsia="Malgun Gothic" w:cs="Malgun Gothic"/>
        </w:rPr>
        <w:t>위해서는</w:t>
      </w:r>
      <w:r>
        <w:rPr>
          <w:rFonts w:ascii="Times New Roman" w:hAnsi="Times New Roman" w:eastAsia="Times New Roman" w:cs="Times New Roman"/>
        </w:rPr>
        <w:t xml:space="preserve"> </w:t>
      </w:r>
      <w:r>
        <w:rPr>
          <w:rFonts w:ascii="Malgun Gothic" w:hAnsi="Malgun Gothic" w:eastAsia="Malgun Gothic" w:cs="Malgun Gothic"/>
        </w:rPr>
        <w:t>이교</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뿔</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셋이</w:t>
      </w:r>
      <w:r>
        <w:rPr>
          <w:rFonts w:ascii="Times New Roman" w:hAnsi="Times New Roman" w:eastAsia="Times New Roman" w:cs="Times New Roman"/>
        </w:rPr>
        <w:t xml:space="preserve"> </w:t>
      </w:r>
      <w:r>
        <w:rPr>
          <w:rFonts w:ascii="Malgun Gothic" w:hAnsi="Malgun Gothic" w:eastAsia="Malgun Gothic" w:cs="Malgun Gothic"/>
        </w:rPr>
        <w:t>제거되어야</w:t>
      </w:r>
      <w:r>
        <w:rPr>
          <w:rFonts w:ascii="Times New Roman" w:hAnsi="Times New Roman" w:eastAsia="Times New Roman" w:cs="Times New Roman"/>
        </w:rPr>
        <w:t xml:space="preserve"> </w:t>
      </w:r>
      <w:r>
        <w:rPr>
          <w:rFonts w:ascii="Malgun Gothic" w:hAnsi="Malgun Gothic" w:eastAsia="Malgun Gothic" w:cs="Malgun Gothic"/>
        </w:rPr>
        <w:t>했다</w:t>
      </w:r>
      <w:r>
        <w:rPr>
          <w:rFonts w:ascii="Times New Roman" w:hAnsi="Times New Roman" w:eastAsia="Times New Roman" w:cs="Times New Roman"/>
        </w:rPr>
        <w:t xml:space="preserve">. </w:t>
      </w:r>
      <w:r>
        <w:rPr>
          <w:rFonts w:ascii="Malgun Gothic" w:hAnsi="Malgun Gothic" w:eastAsia="Malgun Gothic" w:cs="Malgun Gothic"/>
        </w:rPr>
        <w:t>거기서</w:t>
      </w:r>
      <w:r>
        <w:rPr>
          <w:rFonts w:ascii="Times New Roman" w:hAnsi="Times New Roman" w:eastAsia="Times New Roman" w:cs="Times New Roman"/>
        </w:rPr>
        <w:t xml:space="preserve"> </w:t>
      </w:r>
      <w:r>
        <w:rPr>
          <w:rFonts w:ascii="Malgun Gothic" w:hAnsi="Malgun Gothic" w:eastAsia="Malgun Gothic" w:cs="Malgun Gothic"/>
        </w:rPr>
        <w:t>교황권</w:t>
      </w:r>
      <w:r>
        <w:rPr>
          <w:rFonts w:ascii="Times New Roman" w:hAnsi="Times New Roman" w:eastAsia="Times New Roman" w:cs="Times New Roman"/>
        </w:rPr>
        <w:t xml:space="preserve"> </w:t>
      </w:r>
      <w:r>
        <w:rPr>
          <w:rFonts w:ascii="Malgun Gothic" w:hAnsi="Malgun Gothic" w:eastAsia="Malgun Gothic" w:cs="Malgun Gothic"/>
        </w:rPr>
        <w:t>로마는</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뿔</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여덟째로</w:t>
      </w:r>
      <w:r>
        <w:rPr>
          <w:rFonts w:ascii="Times New Roman" w:hAnsi="Times New Roman" w:eastAsia="Times New Roman" w:cs="Times New Roman"/>
        </w:rPr>
        <w:t xml:space="preserve"> </w:t>
      </w:r>
      <w:r>
        <w:rPr>
          <w:rFonts w:ascii="Malgun Gothic" w:hAnsi="Malgun Gothic" w:eastAsia="Malgun Gothic" w:cs="Malgun Gothic"/>
        </w:rPr>
        <w:t>올라왔으나</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이교</w:t>
      </w:r>
      <w:r>
        <w:rPr>
          <w:rFonts w:ascii="Times New Roman" w:hAnsi="Times New Roman" w:eastAsia="Times New Roman" w:cs="Times New Roman"/>
        </w:rPr>
        <w:t xml:space="preserve"> </w:t>
      </w:r>
      <w:r>
        <w:rPr>
          <w:rFonts w:ascii="Malgun Gothic" w:hAnsi="Malgun Gothic" w:eastAsia="Malgun Gothic" w:cs="Malgun Gothic"/>
        </w:rPr>
        <w:t>로마로부터</w:t>
      </w:r>
      <w:r>
        <w:rPr>
          <w:rFonts w:ascii="Times New Roman" w:hAnsi="Times New Roman" w:eastAsia="Times New Roman" w:cs="Times New Roman"/>
        </w:rPr>
        <w:t xml:space="preserve"> </w:t>
      </w:r>
      <w:r>
        <w:rPr>
          <w:rFonts w:ascii="Malgun Gothic" w:hAnsi="Malgun Gothic" w:eastAsia="Malgun Gothic" w:cs="Malgun Gothic"/>
        </w:rPr>
        <w:t>나왔으니</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중에</w:t>
      </w:r>
      <w:r>
        <w:rPr>
          <w:rFonts w:ascii="Times New Roman" w:hAnsi="Times New Roman" w:eastAsia="Times New Roman" w:cs="Times New Roman"/>
        </w:rPr>
        <w:t xml:space="preserve"> </w:t>
      </w:r>
      <w:r>
        <w:rPr>
          <w:rFonts w:ascii="Malgun Gothic" w:hAnsi="Malgun Gothic" w:eastAsia="Malgun Gothic" w:cs="Malgun Gothic"/>
        </w:rPr>
        <w:t>속한</w:t>
      </w:r>
      <w:r>
        <w:rPr>
          <w:rFonts w:ascii="Times New Roman" w:hAnsi="Times New Roman" w:eastAsia="Times New Roman" w:cs="Times New Roman"/>
        </w:rPr>
        <w:t xml:space="preserve"> </w:t>
      </w:r>
      <w:r>
        <w:rPr>
          <w:rFonts w:ascii="Malgun Gothic" w:hAnsi="Malgun Gothic" w:eastAsia="Malgun Gothic" w:cs="Malgun Gothic"/>
        </w:rPr>
        <w:t>것이어야</w:t>
      </w:r>
      <w:r>
        <w:rPr>
          <w:rFonts w:ascii="Times New Roman" w:hAnsi="Times New Roman" w:eastAsia="Times New Roman" w:cs="Times New Roman"/>
        </w:rPr>
        <w:t xml:space="preserve"> </w:t>
      </w:r>
      <w:r>
        <w:rPr>
          <w:rFonts w:ascii="Malgun Gothic" w:hAnsi="Malgun Gothic" w:eastAsia="Malgun Gothic" w:cs="Malgun Gothic"/>
        </w:rPr>
        <w:t>했기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8</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메대</w:t>
      </w:r>
      <w:r>
        <w:rPr>
          <w:rFonts w:ascii="Times New Roman" w:hAnsi="Times New Roman" w:eastAsia="Times New Roman" w:cs="Times New Roman"/>
        </w:rPr>
        <w:t>-</w:t>
      </w:r>
      <w:r>
        <w:rPr>
          <w:rFonts w:ascii="Malgun Gothic" w:hAnsi="Malgun Gothic" w:eastAsia="Malgun Gothic" w:cs="Malgun Gothic"/>
        </w:rPr>
        <w:t>바사</w:t>
      </w:r>
      <w:r>
        <w:rPr>
          <w:rFonts w:ascii="Times New Roman" w:hAnsi="Times New Roman" w:eastAsia="Times New Roman" w:cs="Times New Roman"/>
        </w:rPr>
        <w:t xml:space="preserve"> </w:t>
      </w:r>
      <w:r>
        <w:rPr>
          <w:rFonts w:ascii="Malgun Gothic" w:hAnsi="Malgun Gothic" w:eastAsia="Malgun Gothic" w:cs="Malgun Gothic"/>
        </w:rPr>
        <w:t>제국은</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뿔로</w:t>
      </w:r>
      <w:r>
        <w:rPr>
          <w:rFonts w:ascii="Times New Roman" w:hAnsi="Times New Roman" w:eastAsia="Times New Roman" w:cs="Times New Roman"/>
        </w:rPr>
        <w:t xml:space="preserve"> </w:t>
      </w:r>
      <w:r>
        <w:rPr>
          <w:rFonts w:ascii="Malgun Gothic" w:hAnsi="Malgun Gothic" w:eastAsia="Malgun Gothic" w:cs="Malgun Gothic"/>
        </w:rPr>
        <w:t>표상되었고</w:t>
      </w:r>
      <w:r>
        <w:rPr>
          <w:rFonts w:ascii="Times New Roman" w:hAnsi="Times New Roman" w:eastAsia="Times New Roman" w:cs="Times New Roman"/>
        </w:rPr>
        <w:t xml:space="preserve">, </w:t>
      </w:r>
      <w:r>
        <w:rPr>
          <w:rFonts w:ascii="Malgun Gothic" w:hAnsi="Malgun Gothic" w:eastAsia="Malgun Gothic" w:cs="Malgun Gothic"/>
        </w:rPr>
        <w:t>그다음</w:t>
      </w:r>
      <w:r>
        <w:rPr>
          <w:rFonts w:ascii="Times New Roman" w:hAnsi="Times New Roman" w:eastAsia="Times New Roman" w:cs="Times New Roman"/>
        </w:rPr>
        <w:t xml:space="preserve"> </w:t>
      </w:r>
      <w:r>
        <w:rPr>
          <w:rFonts w:ascii="Malgun Gothic" w:hAnsi="Malgun Gothic" w:eastAsia="Malgun Gothic" w:cs="Malgun Gothic"/>
        </w:rPr>
        <w:t>헬라는</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뿔이었는데</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꺾였을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뿔을</w:t>
      </w:r>
      <w:r>
        <w:rPr>
          <w:rFonts w:ascii="Times New Roman" w:hAnsi="Times New Roman" w:eastAsia="Times New Roman" w:cs="Times New Roman"/>
        </w:rPr>
        <w:t xml:space="preserve"> </w:t>
      </w:r>
      <w:r>
        <w:rPr>
          <w:rFonts w:ascii="Malgun Gothic" w:hAnsi="Malgun Gothic" w:eastAsia="Malgun Gothic" w:cs="Malgun Gothic"/>
        </w:rPr>
        <w:t>낳았다</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로마가</w:t>
      </w:r>
      <w:r>
        <w:rPr>
          <w:rFonts w:ascii="Times New Roman" w:hAnsi="Times New Roman" w:eastAsia="Times New Roman" w:cs="Times New Roman"/>
        </w:rPr>
        <w:t xml:space="preserve"> </w:t>
      </w:r>
      <w:r>
        <w:rPr>
          <w:rFonts w:ascii="Malgun Gothic" w:hAnsi="Malgun Gothic" w:eastAsia="Malgun Gothic" w:cs="Malgun Gothic"/>
        </w:rPr>
        <w:t>도래하기</w:t>
      </w:r>
      <w:r>
        <w:rPr>
          <w:rFonts w:ascii="Times New Roman" w:hAnsi="Times New Roman" w:eastAsia="Times New Roman" w:cs="Times New Roman"/>
        </w:rPr>
        <w:t xml:space="preserve"> </w:t>
      </w:r>
      <w:r>
        <w:rPr>
          <w:rFonts w:ascii="Malgun Gothic" w:hAnsi="Malgun Gothic" w:eastAsia="Malgun Gothic" w:cs="Malgun Gothic"/>
        </w:rPr>
        <w:t>전에</w:t>
      </w:r>
      <w:r>
        <w:rPr>
          <w:rFonts w:ascii="Times New Roman" w:hAnsi="Times New Roman" w:eastAsia="Times New Roman" w:cs="Times New Roman"/>
        </w:rPr>
        <w:t xml:space="preserve"> </w:t>
      </w:r>
      <w:r>
        <w:rPr>
          <w:rFonts w:ascii="Malgun Gothic" w:hAnsi="Malgun Gothic" w:eastAsia="Malgun Gothic" w:cs="Malgun Gothic"/>
        </w:rPr>
        <w:t>이미</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뿔이</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작은</w:t>
      </w:r>
      <w:r>
        <w:rPr>
          <w:rFonts w:ascii="Times New Roman" w:hAnsi="Times New Roman" w:eastAsia="Times New Roman" w:cs="Times New Roman"/>
        </w:rPr>
        <w:t xml:space="preserve"> </w:t>
      </w:r>
      <w:r>
        <w:rPr>
          <w:rFonts w:ascii="Malgun Gothic" w:hAnsi="Malgun Gothic" w:eastAsia="Malgun Gothic" w:cs="Malgun Gothic"/>
        </w:rPr>
        <w:t>뿔은</w:t>
      </w:r>
      <w:r>
        <w:rPr>
          <w:rFonts w:ascii="Times New Roman" w:hAnsi="Times New Roman" w:eastAsia="Times New Roman" w:cs="Times New Roman"/>
        </w:rPr>
        <w:t xml:space="preserve"> </w:t>
      </w:r>
      <w:r>
        <w:rPr>
          <w:rFonts w:ascii="Malgun Gothic" w:hAnsi="Malgun Gothic" w:eastAsia="Malgun Gothic" w:cs="Malgun Gothic"/>
        </w:rPr>
        <w:t>여덟째이다</w:t>
      </w:r>
      <w:r>
        <w:rPr>
          <w:rFonts w:ascii="Times New Roman" w:hAnsi="Times New Roman" w:eastAsia="Times New Roman" w:cs="Times New Roman"/>
        </w:rPr>
        <w:t xml:space="preserve">. </w:t>
      </w:r>
      <w:r>
        <w:rPr>
          <w:rFonts w:ascii="Malgun Gothic" w:hAnsi="Malgun Gothic" w:eastAsia="Malgun Gothic" w:cs="Malgun Gothic"/>
        </w:rPr>
        <w:t>로마가</w:t>
      </w:r>
      <w:r>
        <w:rPr>
          <w:rFonts w:ascii="Times New Roman" w:hAnsi="Times New Roman" w:eastAsia="Times New Roman" w:cs="Times New Roman"/>
        </w:rPr>
        <w:t xml:space="preserve"> </w:t>
      </w:r>
      <w:r>
        <w:rPr>
          <w:rFonts w:ascii="Malgun Gothic" w:hAnsi="Malgun Gothic" w:eastAsia="Malgun Gothic" w:cs="Malgun Gothic"/>
        </w:rPr>
        <w:t>항상</w:t>
      </w:r>
      <w:r>
        <w:rPr>
          <w:rFonts w:ascii="Times New Roman" w:hAnsi="Times New Roman" w:eastAsia="Times New Roman" w:cs="Times New Roman"/>
        </w:rPr>
        <w:t xml:space="preserve"> </w:t>
      </w:r>
      <w:r>
        <w:rPr>
          <w:rFonts w:ascii="Malgun Gothic" w:hAnsi="Malgun Gothic" w:eastAsia="Malgun Gothic" w:cs="Malgun Gothic"/>
        </w:rPr>
        <w:t>여덟째로</w:t>
      </w:r>
      <w:r>
        <w:rPr>
          <w:rFonts w:ascii="Times New Roman" w:hAnsi="Times New Roman" w:eastAsia="Times New Roman" w:cs="Times New Roman"/>
        </w:rPr>
        <w:t xml:space="preserve"> </w:t>
      </w:r>
      <w:r>
        <w:rPr>
          <w:rFonts w:ascii="Malgun Gothic" w:hAnsi="Malgun Gothic" w:eastAsia="Malgun Gothic" w:cs="Malgun Gothic"/>
        </w:rPr>
        <w:t>올라오면서도</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중에</w:t>
      </w:r>
      <w:r>
        <w:rPr>
          <w:rFonts w:ascii="Times New Roman" w:hAnsi="Times New Roman" w:eastAsia="Times New Roman" w:cs="Times New Roman"/>
        </w:rPr>
        <w:t xml:space="preserve"> </w:t>
      </w:r>
      <w:r>
        <w:rPr>
          <w:rFonts w:ascii="Malgun Gothic" w:hAnsi="Malgun Gothic" w:eastAsia="Malgun Gothic" w:cs="Malgun Gothic"/>
        </w:rPr>
        <w:t>속한다는</w:t>
      </w:r>
      <w:r>
        <w:rPr>
          <w:rFonts w:ascii="Times New Roman" w:hAnsi="Times New Roman" w:eastAsia="Times New Roman" w:cs="Times New Roman"/>
        </w:rPr>
        <w:t xml:space="preserve"> </w:t>
      </w:r>
      <w:r>
        <w:rPr>
          <w:rFonts w:ascii="Malgun Gothic" w:hAnsi="Malgun Gothic" w:eastAsia="Malgun Gothic" w:cs="Malgun Gothic"/>
        </w:rPr>
        <w:t>사실에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증인들도</w:t>
      </w:r>
      <w:r>
        <w:rPr>
          <w:rFonts w:ascii="Times New Roman" w:hAnsi="Times New Roman" w:eastAsia="Times New Roman" w:cs="Times New Roman"/>
        </w:rPr>
        <w:t xml:space="preserve"> </w:t>
      </w:r>
      <w:r>
        <w:rPr>
          <w:rFonts w:ascii="Malgun Gothic" w:hAnsi="Malgun Gothic" w:eastAsia="Malgun Gothic" w:cs="Malgun Gothic"/>
        </w:rPr>
        <w:t>있으나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수수께끼의</w:t>
      </w:r>
      <w:r>
        <w:rPr>
          <w:rFonts w:ascii="Times New Roman" w:hAnsi="Times New Roman" w:eastAsia="Times New Roman" w:cs="Times New Roman"/>
        </w:rPr>
        <w:t xml:space="preserve"> </w:t>
      </w:r>
      <w:r>
        <w:rPr>
          <w:rFonts w:ascii="Malgun Gothic" w:hAnsi="Malgun Gothic" w:eastAsia="Malgun Gothic" w:cs="Malgun Gothic"/>
        </w:rPr>
        <w:t>주된</w:t>
      </w:r>
      <w:r>
        <w:rPr>
          <w:rFonts w:ascii="Times New Roman" w:hAnsi="Times New Roman" w:eastAsia="Times New Roman" w:cs="Times New Roman"/>
        </w:rPr>
        <w:t xml:space="preserve"> </w:t>
      </w:r>
      <w:r>
        <w:rPr>
          <w:rFonts w:ascii="Malgun Gothic" w:hAnsi="Malgun Gothic" w:eastAsia="Malgun Gothic" w:cs="Malgun Gothic"/>
        </w:rPr>
        <w:t>준거점은</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17</w:t>
      </w:r>
      <w:r>
        <w:rPr>
          <w:rFonts w:ascii="Malgun Gothic" w:hAnsi="Malgun Gothic" w:eastAsia="Malgun Gothic" w:cs="Malgun Gothic"/>
        </w:rPr>
        <w:t>장이다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Nansi ke yavo ni uje ukedi. Amaso atanu na abili ni mpiri atanu na abili, pa yo mukaji ahicaye. Kandi hali abami atanu na babili: batanu bagwire, kandi umwe aliho, kandi uwundi ntaraza; kandi naaza, ateekwa kugumaho akanya gato. Kandi inyamaswa yariho, kandi itakiriho, ni yo ya munani, kandi iva muri ba bandi barindwi, kandi ijya mu kurimbuka. Ibyahishuwe 17:9–11.</w:t>
      </w:r>
    </w:p>
    <w:p>
      <w:pPr>
        <w:pStyle w:val="ArticleBody"/>
        <w:jc w:val="left"/>
      </w:pPr>
      <w:r>
        <w:rPr>
          <w:rFonts w:ascii="Times New Roman" w:hAnsi="Times New Roman" w:eastAsia="Times New Roman" w:cs="Times New Roman"/>
        </w:rPr>
        <w:t>2020</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盗</w:t>
      </w:r>
      <w:r>
        <w:rPr>
          <w:rFonts w:ascii="MS Gothic" w:hAnsi="MS Gothic" w:eastAsia="MS Gothic" w:cs="MS Gothic"/>
        </w:rPr>
        <w:t>まれた</w:t>
      </w:r>
      <w:r>
        <w:rPr>
          <w:rFonts w:ascii="Microsoft YaHei" w:hAnsi="Microsoft YaHei" w:eastAsia="Microsoft YaHei" w:cs="Microsoft YaHei"/>
        </w:rPr>
        <w:t>選挙</w:t>
      </w:r>
      <w:r>
        <w:rPr>
          <w:rFonts w:ascii="MS Gothic" w:hAnsi="MS Gothic" w:eastAsia="MS Gothic" w:cs="MS Gothic"/>
        </w:rPr>
        <w:t>は</w:t>
      </w:r>
      <w:r>
        <w:rPr>
          <w:rFonts w:ascii="Microsoft YaHei" w:hAnsi="Microsoft YaHei" w:eastAsia="Microsoft YaHei" w:cs="Microsoft YaHei"/>
        </w:rPr>
        <w:t>、選挙</w:t>
      </w:r>
      <w:r>
        <w:rPr>
          <w:rFonts w:ascii="MS Gothic" w:hAnsi="MS Gothic" w:eastAsia="MS Gothic" w:cs="MS Gothic"/>
        </w:rPr>
        <w:t>が</w:t>
      </w:r>
      <w:r>
        <w:rPr>
          <w:rFonts w:ascii="Microsoft YaHei" w:hAnsi="Microsoft YaHei" w:eastAsia="Microsoft YaHei" w:cs="Microsoft YaHei"/>
        </w:rPr>
        <w:t>預言的</w:t>
      </w:r>
      <w:r>
        <w:rPr>
          <w:rFonts w:ascii="MS Gothic" w:hAnsi="MS Gothic" w:eastAsia="MS Gothic" w:cs="MS Gothic"/>
        </w:rPr>
        <w:t>な</w:t>
      </w:r>
      <w:r>
        <w:rPr>
          <w:rFonts w:ascii="Microsoft YaHei" w:hAnsi="Microsoft YaHei" w:eastAsia="Microsoft YaHei" w:cs="Microsoft YaHei"/>
        </w:rPr>
        <w:t>道標</w:t>
      </w:r>
      <w:r>
        <w:rPr>
          <w:rFonts w:ascii="MS Gothic" w:hAnsi="MS Gothic" w:eastAsia="MS Gothic" w:cs="MS Gothic"/>
        </w:rPr>
        <w:t>であることを</w:t>
      </w:r>
      <w:r>
        <w:rPr>
          <w:rFonts w:ascii="Microsoft YaHei" w:hAnsi="Microsoft YaHei" w:eastAsia="Microsoft YaHei" w:cs="Microsoft YaHei"/>
        </w:rPr>
        <w:t>明</w:t>
      </w:r>
      <w:r>
        <w:rPr>
          <w:rFonts w:ascii="MS Gothic" w:hAnsi="MS Gothic" w:eastAsia="MS Gothic" w:cs="MS Gothic"/>
        </w:rPr>
        <w:t>らかにした</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事実</w:t>
      </w:r>
      <w:r>
        <w:rPr>
          <w:rFonts w:ascii="MS Gothic" w:hAnsi="MS Gothic" w:eastAsia="MS Gothic" w:cs="MS Gothic"/>
        </w:rPr>
        <w:t>に</w:t>
      </w:r>
      <w:r>
        <w:rPr>
          <w:rFonts w:ascii="Microsoft YaHei" w:hAnsi="Microsoft YaHei" w:eastAsia="Microsoft YaHei" w:cs="Microsoft YaHei"/>
        </w:rPr>
        <w:t>対</w:t>
      </w:r>
      <w:r>
        <w:rPr>
          <w:rFonts w:ascii="MS Gothic" w:hAnsi="MS Gothic" w:eastAsia="MS Gothic" w:cs="MS Gothic"/>
        </w:rPr>
        <w:t>する</w:t>
      </w:r>
      <w:r>
        <w:rPr>
          <w:rFonts w:ascii="Microsoft YaHei" w:hAnsi="Microsoft YaHei" w:eastAsia="Microsoft YaHei" w:cs="Microsoft YaHei"/>
        </w:rPr>
        <w:t>第二</w:t>
      </w:r>
      <w:r>
        <w:rPr>
          <w:rFonts w:ascii="MS Gothic" w:hAnsi="MS Gothic" w:eastAsia="MS Gothic" w:cs="MS Gothic"/>
        </w:rPr>
        <w:t>の</w:t>
      </w:r>
      <w:r>
        <w:rPr>
          <w:rFonts w:ascii="Microsoft YaHei" w:hAnsi="Microsoft YaHei" w:eastAsia="Microsoft YaHei" w:cs="Microsoft YaHei"/>
        </w:rPr>
        <w:t>証人</w:t>
      </w:r>
      <w:r>
        <w:rPr>
          <w:rFonts w:ascii="MS Gothic" w:hAnsi="MS Gothic" w:eastAsia="MS Gothic" w:cs="MS Gothic"/>
        </w:rPr>
        <w:t>はカーター</w:t>
      </w:r>
      <w:r>
        <w:rPr>
          <w:rFonts w:ascii="Microsoft YaHei" w:hAnsi="Microsoft YaHei" w:eastAsia="Microsoft YaHei" w:cs="Microsoft YaHei"/>
        </w:rPr>
        <w:t>大統領</w:t>
      </w:r>
      <w:r>
        <w:rPr>
          <w:rFonts w:ascii="MS Gothic" w:hAnsi="MS Gothic" w:eastAsia="MS Gothic" w:cs="MS Gothic"/>
        </w:rPr>
        <w:t>に</w:t>
      </w:r>
      <w:r>
        <w:rPr>
          <w:rFonts w:ascii="Microsoft YaHei" w:hAnsi="Microsoft YaHei" w:eastAsia="Microsoft YaHei" w:cs="Microsoft YaHei"/>
        </w:rPr>
        <w:t>見</w:t>
      </w:r>
      <w:r>
        <w:rPr>
          <w:rFonts w:ascii="MS Gothic" w:hAnsi="MS Gothic" w:eastAsia="MS Gothic" w:cs="MS Gothic"/>
        </w:rPr>
        <w:t>いだされる</w:t>
      </w:r>
      <w:r>
        <w:rPr>
          <w:rFonts w:ascii="Times New Roman" w:hAnsi="Times New Roman" w:eastAsia="Times New Roman" w:cs="Times New Roman"/>
        </w:rPr>
        <w:t>.</w:t>
      </w:r>
      <w:r>
        <w:rPr>
          <w:rFonts w:ascii="MS Gothic" w:hAnsi="MS Gothic" w:eastAsia="MS Gothic" w:cs="MS Gothic"/>
        </w:rPr>
        <w:t>レーガンは</w:t>
      </w:r>
      <w:r>
        <w:rPr>
          <w:rFonts w:ascii="Microsoft YaHei" w:hAnsi="Microsoft YaHei" w:eastAsia="Microsoft YaHei" w:cs="Microsoft YaHei"/>
        </w:rPr>
        <w:t>、</w:t>
      </w:r>
      <w:r>
        <w:rPr>
          <w:rFonts w:ascii="MS Gothic" w:hAnsi="MS Gothic" w:eastAsia="MS Gothic" w:cs="MS Gothic"/>
        </w:rPr>
        <w:t>ローマの</w:t>
      </w:r>
      <w:r>
        <w:rPr>
          <w:rFonts w:ascii="Microsoft YaHei" w:hAnsi="Microsoft YaHei" w:eastAsia="Microsoft YaHei" w:cs="Microsoft YaHei"/>
        </w:rPr>
        <w:t>像</w:t>
      </w:r>
      <w:r>
        <w:rPr>
          <w:rFonts w:ascii="MS Gothic" w:hAnsi="MS Gothic" w:eastAsia="MS Gothic" w:cs="MS Gothic"/>
        </w:rPr>
        <w:t>を</w:t>
      </w:r>
      <w:r>
        <w:rPr>
          <w:rFonts w:ascii="Microsoft YaHei" w:hAnsi="Microsoft YaHei" w:eastAsia="Microsoft YaHei" w:cs="Microsoft YaHei"/>
        </w:rPr>
        <w:t>形成</w:t>
      </w:r>
      <w:r>
        <w:rPr>
          <w:rFonts w:ascii="MS Gothic" w:hAnsi="MS Gothic" w:eastAsia="MS Gothic" w:cs="MS Gothic"/>
        </w:rPr>
        <w:t>しつつ</w:t>
      </w:r>
      <w:r>
        <w:rPr>
          <w:rFonts w:ascii="Microsoft YaHei" w:hAnsi="Microsoft YaHei" w:eastAsia="Microsoft YaHei" w:cs="Microsoft YaHei"/>
        </w:rPr>
        <w:t>、七人</w:t>
      </w:r>
      <w:r>
        <w:rPr>
          <w:rFonts w:ascii="MS Gothic" w:hAnsi="MS Gothic" w:eastAsia="MS Gothic" w:cs="MS Gothic"/>
        </w:rPr>
        <w:t>のうちのものである</w:t>
      </w:r>
      <w:r>
        <w:rPr>
          <w:rFonts w:ascii="Microsoft YaHei" w:hAnsi="Microsoft YaHei" w:eastAsia="Microsoft YaHei" w:cs="Microsoft YaHei"/>
        </w:rPr>
        <w:t>第八</w:t>
      </w:r>
      <w:r>
        <w:rPr>
          <w:rFonts w:ascii="MS Gothic" w:hAnsi="MS Gothic" w:eastAsia="MS Gothic" w:cs="MS Gothic"/>
        </w:rPr>
        <w:t>の</w:t>
      </w:r>
      <w:r>
        <w:rPr>
          <w:rFonts w:ascii="Microsoft YaHei" w:hAnsi="Microsoft YaHei" w:eastAsia="Microsoft YaHei" w:cs="Microsoft YaHei"/>
        </w:rPr>
        <w:t>者</w:t>
      </w:r>
      <w:r>
        <w:rPr>
          <w:rFonts w:ascii="MS Gothic" w:hAnsi="MS Gothic" w:eastAsia="MS Gothic" w:cs="MS Gothic"/>
        </w:rPr>
        <w:t>としてのトランプへと</w:t>
      </w:r>
      <w:r>
        <w:rPr>
          <w:rFonts w:ascii="Microsoft YaHei" w:hAnsi="Microsoft YaHei" w:eastAsia="Microsoft YaHei" w:cs="Microsoft YaHei"/>
        </w:rPr>
        <w:t>至</w:t>
      </w:r>
      <w:r>
        <w:rPr>
          <w:rFonts w:ascii="MS Gothic" w:hAnsi="MS Gothic" w:eastAsia="MS Gothic" w:cs="MS Gothic"/>
        </w:rPr>
        <w:t>る</w:t>
      </w:r>
      <w:r>
        <w:rPr>
          <w:rFonts w:ascii="Microsoft YaHei" w:hAnsi="Microsoft YaHei" w:eastAsia="Microsoft YaHei" w:cs="Microsoft YaHei"/>
        </w:rPr>
        <w:t>歴代大統領</w:t>
      </w:r>
      <w:r>
        <w:rPr>
          <w:rFonts w:ascii="MS Gothic" w:hAnsi="MS Gothic" w:eastAsia="MS Gothic" w:cs="MS Gothic"/>
        </w:rPr>
        <w:t>の</w:t>
      </w:r>
      <w:r>
        <w:rPr>
          <w:rFonts w:ascii="Microsoft YaHei" w:hAnsi="Microsoft YaHei" w:eastAsia="Microsoft YaHei" w:cs="Microsoft YaHei"/>
        </w:rPr>
        <w:t>最初</w:t>
      </w:r>
      <w:r>
        <w:rPr>
          <w:rFonts w:ascii="MS Gothic" w:hAnsi="MS Gothic" w:eastAsia="MS Gothic" w:cs="MS Gothic"/>
        </w:rPr>
        <w:t>であった</w:t>
      </w:r>
      <w:r>
        <w:rPr>
          <w:rFonts w:ascii="Times New Roman" w:hAnsi="Times New Roman" w:eastAsia="Times New Roman" w:cs="Times New Roman"/>
        </w:rPr>
        <w:t>.</w:t>
      </w:r>
      <w:r>
        <w:rPr>
          <w:rFonts w:ascii="MS Gothic" w:hAnsi="MS Gothic" w:eastAsia="MS Gothic" w:cs="MS Gothic"/>
        </w:rPr>
        <w:t>レーガンは</w:t>
      </w:r>
      <w:r>
        <w:rPr>
          <w:rFonts w:ascii="Microsoft YaHei" w:hAnsi="Microsoft YaHei" w:eastAsia="Microsoft YaHei" w:cs="Microsoft YaHei"/>
        </w:rPr>
        <w:t>、</w:t>
      </w:r>
      <w:r>
        <w:rPr>
          <w:rFonts w:ascii="Times New Roman" w:hAnsi="Times New Roman" w:eastAsia="Times New Roman" w:cs="Times New Roman"/>
        </w:rPr>
        <w:t>1989</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終</w:t>
      </w:r>
      <w:r>
        <w:rPr>
          <w:rFonts w:ascii="MS Gothic" w:hAnsi="MS Gothic" w:eastAsia="MS Gothic" w:cs="MS Gothic"/>
        </w:rPr>
        <w:t>わりの</w:t>
      </w:r>
      <w:r>
        <w:rPr>
          <w:rFonts w:ascii="Microsoft YaHei" w:hAnsi="Microsoft YaHei" w:eastAsia="Microsoft YaHei" w:cs="Microsoft YaHei"/>
        </w:rPr>
        <w:t>時以来</w:t>
      </w:r>
      <w:r>
        <w:rPr>
          <w:rFonts w:ascii="MS Gothic" w:hAnsi="MS Gothic" w:eastAsia="MS Gothic" w:cs="MS Gothic"/>
        </w:rPr>
        <w:t>の</w:t>
      </w:r>
      <w:r>
        <w:rPr>
          <w:rFonts w:ascii="Microsoft YaHei" w:hAnsi="Microsoft YaHei" w:eastAsia="Microsoft YaHei" w:cs="Microsoft YaHei"/>
        </w:rPr>
        <w:t>八人</w:t>
      </w:r>
      <w:r>
        <w:rPr>
          <w:rFonts w:ascii="MS Gothic" w:hAnsi="MS Gothic" w:eastAsia="MS Gothic" w:cs="MS Gothic"/>
        </w:rPr>
        <w:t>の</w:t>
      </w:r>
      <w:r>
        <w:rPr>
          <w:rFonts w:ascii="Microsoft YaHei" w:hAnsi="Microsoft YaHei" w:eastAsia="Microsoft YaHei" w:cs="Microsoft YaHei"/>
        </w:rPr>
        <w:t>大統領</w:t>
      </w:r>
      <w:r>
        <w:rPr>
          <w:rFonts w:ascii="MS Gothic" w:hAnsi="MS Gothic" w:eastAsia="MS Gothic" w:cs="MS Gothic"/>
        </w:rPr>
        <w:t>の</w:t>
      </w:r>
      <w:r>
        <w:rPr>
          <w:rFonts w:ascii="Microsoft YaHei" w:hAnsi="Microsoft YaHei" w:eastAsia="Microsoft YaHei" w:cs="Microsoft YaHei"/>
        </w:rPr>
        <w:t>列</w:t>
      </w:r>
      <w:r>
        <w:rPr>
          <w:rFonts w:ascii="MS Gothic" w:hAnsi="MS Gothic" w:eastAsia="MS Gothic" w:cs="MS Gothic"/>
        </w:rPr>
        <w:t>の</w:t>
      </w:r>
      <w:r>
        <w:rPr>
          <w:rFonts w:ascii="Microsoft YaHei" w:hAnsi="Microsoft YaHei" w:eastAsia="Microsoft YaHei" w:cs="Microsoft YaHei"/>
        </w:rPr>
        <w:t>最初</w:t>
      </w:r>
      <w:r>
        <w:rPr>
          <w:rFonts w:ascii="MS Gothic" w:hAnsi="MS Gothic" w:eastAsia="MS Gothic" w:cs="MS Gothic"/>
        </w:rPr>
        <w:t>であった</w:t>
      </w:r>
      <w:r>
        <w:rPr>
          <w:rFonts w:ascii="Times New Roman" w:hAnsi="Times New Roman" w:eastAsia="Times New Roman" w:cs="Times New Roman"/>
        </w:rPr>
        <w:t>.1989</w:t>
      </w:r>
      <w:r>
        <w:rPr>
          <w:rFonts w:ascii="Microsoft YaHei" w:hAnsi="Microsoft YaHei" w:eastAsia="Microsoft YaHei" w:cs="Microsoft YaHei"/>
        </w:rPr>
        <w:t>年</w:t>
      </w:r>
      <w:r>
        <w:rPr>
          <w:rFonts w:ascii="MS Gothic" w:hAnsi="MS Gothic" w:eastAsia="MS Gothic" w:cs="MS Gothic"/>
        </w:rPr>
        <w:t>はダニエル</w:t>
      </w:r>
      <w:r>
        <w:rPr>
          <w:rFonts w:ascii="Microsoft YaHei" w:hAnsi="Microsoft YaHei" w:eastAsia="Microsoft YaHei" w:cs="Microsoft YaHei"/>
        </w:rPr>
        <w:t>書</w:t>
      </w:r>
      <w:r>
        <w:rPr>
          <w:rFonts w:ascii="Times New Roman" w:hAnsi="Times New Roman" w:eastAsia="Times New Roman" w:cs="Times New Roman"/>
        </w:rPr>
        <w:t>11</w:t>
      </w:r>
      <w:r>
        <w:rPr>
          <w:rFonts w:ascii="Microsoft YaHei" w:hAnsi="Microsoft YaHei" w:eastAsia="Microsoft YaHei" w:cs="Microsoft YaHei"/>
        </w:rPr>
        <w:t>章</w:t>
      </w:r>
      <w:r>
        <w:rPr>
          <w:rFonts w:ascii="Times New Roman" w:hAnsi="Times New Roman" w:eastAsia="Times New Roman" w:cs="Times New Roman"/>
        </w:rPr>
        <w:t>1</w:t>
      </w:r>
      <w:r>
        <w:rPr>
          <w:rFonts w:ascii="Microsoft YaHei" w:hAnsi="Microsoft YaHei" w:eastAsia="Microsoft YaHei" w:cs="Microsoft YaHei"/>
        </w:rPr>
        <w:t>節</w:t>
      </w:r>
      <w:r>
        <w:rPr>
          <w:rFonts w:ascii="MS Gothic" w:hAnsi="MS Gothic" w:eastAsia="MS Gothic" w:cs="MS Gothic"/>
        </w:rPr>
        <w:t>から</w:t>
      </w:r>
      <w:r>
        <w:rPr>
          <w:rFonts w:ascii="Times New Roman" w:hAnsi="Times New Roman" w:eastAsia="Times New Roman" w:cs="Times New Roman"/>
        </w:rPr>
        <w:t>4</w:t>
      </w:r>
      <w:r>
        <w:rPr>
          <w:rFonts w:ascii="Microsoft YaHei" w:hAnsi="Microsoft YaHei" w:eastAsia="Microsoft YaHei" w:cs="Microsoft YaHei"/>
        </w:rPr>
        <w:t>節</w:t>
      </w:r>
      <w:r>
        <w:rPr>
          <w:rFonts w:ascii="MS Gothic" w:hAnsi="MS Gothic" w:eastAsia="MS Gothic" w:cs="MS Gothic"/>
        </w:rPr>
        <w:t>において</w:t>
      </w:r>
      <w:r>
        <w:rPr>
          <w:rFonts w:ascii="Microsoft YaHei" w:hAnsi="Microsoft YaHei" w:eastAsia="Microsoft YaHei" w:cs="Microsoft YaHei"/>
        </w:rPr>
        <w:t>成就</w:t>
      </w:r>
      <w:r>
        <w:rPr>
          <w:rFonts w:ascii="MS Gothic" w:hAnsi="MS Gothic" w:eastAsia="MS Gothic" w:cs="MS Gothic"/>
        </w:rPr>
        <w:t>し</w:t>
      </w:r>
      <w:r>
        <w:rPr>
          <w:rFonts w:ascii="Microsoft YaHei" w:hAnsi="Microsoft YaHei" w:eastAsia="Microsoft YaHei" w:cs="Microsoft YaHei"/>
        </w:rPr>
        <w:t>、最</w:t>
      </w:r>
      <w:r>
        <w:rPr>
          <w:rFonts w:ascii="MS Gothic" w:hAnsi="MS Gothic" w:eastAsia="MS Gothic" w:cs="MS Gothic"/>
        </w:rPr>
        <w:t>も</w:t>
      </w:r>
      <w:r>
        <w:rPr>
          <w:rFonts w:ascii="Microsoft YaHei" w:hAnsi="Microsoft YaHei" w:eastAsia="Microsoft YaHei" w:cs="Microsoft YaHei"/>
        </w:rPr>
        <w:t>富</w:t>
      </w:r>
      <w:r>
        <w:rPr>
          <w:rFonts w:ascii="MS Gothic" w:hAnsi="MS Gothic" w:eastAsia="MS Gothic" w:cs="MS Gothic"/>
        </w:rPr>
        <w:t>める</w:t>
      </w:r>
      <w:r>
        <w:rPr>
          <w:rFonts w:ascii="Microsoft YaHei" w:hAnsi="Microsoft YaHei" w:eastAsia="Microsoft YaHei" w:cs="Microsoft YaHei"/>
        </w:rPr>
        <w:t>大統領</w:t>
      </w:r>
      <w:r>
        <w:rPr>
          <w:rFonts w:ascii="MS Gothic" w:hAnsi="MS Gothic" w:eastAsia="MS Gothic" w:cs="MS Gothic"/>
        </w:rPr>
        <w:t>の</w:t>
      </w:r>
      <w:r>
        <w:rPr>
          <w:rFonts w:ascii="Microsoft YaHei" w:hAnsi="Microsoft YaHei" w:eastAsia="Microsoft YaHei" w:cs="Microsoft YaHei"/>
        </w:rPr>
        <w:t>証</w:t>
      </w:r>
      <w:r>
        <w:rPr>
          <w:rFonts w:ascii="MS Gothic" w:hAnsi="MS Gothic" w:eastAsia="MS Gothic" w:cs="MS Gothic"/>
        </w:rPr>
        <w:t>しを</w:t>
      </w:r>
      <w:r>
        <w:rPr>
          <w:rFonts w:ascii="Microsoft YaHei" w:hAnsi="Microsoft YaHei" w:eastAsia="Microsoft YaHei" w:cs="Microsoft YaHei"/>
        </w:rPr>
        <w:t>提示</w:t>
      </w:r>
      <w:r>
        <w:rPr>
          <w:rFonts w:ascii="MS Gothic" w:hAnsi="MS Gothic" w:eastAsia="MS Gothic" w:cs="MS Gothic"/>
        </w:rPr>
        <w:t>している</w:t>
      </w:r>
      <w:r>
        <w:rPr>
          <w:rFonts w:ascii="Times New Roman" w:hAnsi="Times New Roman" w:eastAsia="Times New Roman" w:cs="Times New Roman"/>
        </w:rPr>
        <w:t>.</w:t>
      </w:r>
      <w:r>
        <w:rPr>
          <w:rFonts w:ascii="MS Gothic" w:hAnsi="MS Gothic" w:eastAsia="MS Gothic" w:cs="MS Gothic"/>
        </w:rPr>
        <w:t>レーガンに</w:t>
      </w:r>
      <w:r>
        <w:rPr>
          <w:rFonts w:ascii="Microsoft YaHei" w:hAnsi="Microsoft YaHei" w:eastAsia="Microsoft YaHei" w:cs="Microsoft YaHei"/>
        </w:rPr>
        <w:t>先立</w:t>
      </w:r>
      <w:r>
        <w:rPr>
          <w:rFonts w:ascii="MS Gothic" w:hAnsi="MS Gothic" w:eastAsia="MS Gothic" w:cs="MS Gothic"/>
        </w:rPr>
        <w:t>っていたのは</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時点</w:t>
      </w:r>
      <w:r>
        <w:rPr>
          <w:rFonts w:ascii="MS Gothic" w:hAnsi="MS Gothic" w:eastAsia="MS Gothic" w:cs="MS Gothic"/>
        </w:rPr>
        <w:t>までの</w:t>
      </w:r>
      <w:r>
        <w:rPr>
          <w:rFonts w:ascii="Microsoft YaHei" w:hAnsi="Microsoft YaHei" w:eastAsia="Microsoft YaHei" w:cs="Microsoft YaHei"/>
        </w:rPr>
        <w:t>歴史上最悪</w:t>
      </w:r>
      <w:r>
        <w:rPr>
          <w:rFonts w:ascii="MS Gothic" w:hAnsi="MS Gothic" w:eastAsia="MS Gothic" w:cs="MS Gothic"/>
        </w:rPr>
        <w:t>の</w:t>
      </w:r>
      <w:r>
        <w:rPr>
          <w:rFonts w:ascii="Microsoft YaHei" w:hAnsi="Microsoft YaHei" w:eastAsia="Microsoft YaHei" w:cs="Microsoft YaHei"/>
        </w:rPr>
        <w:t>大統領</w:t>
      </w:r>
      <w:r>
        <w:rPr>
          <w:rFonts w:ascii="MS Gothic" w:hAnsi="MS Gothic" w:eastAsia="MS Gothic" w:cs="MS Gothic"/>
        </w:rPr>
        <w:t>であった</w:t>
      </w:r>
      <w:r>
        <w:rPr>
          <w:rFonts w:ascii="Times New Roman" w:hAnsi="Times New Roman" w:eastAsia="Times New Roman" w:cs="Times New Roman"/>
        </w:rPr>
        <w:t>.</w:t>
      </w:r>
      <w:r>
        <w:rPr>
          <w:rFonts w:ascii="MS Gothic" w:hAnsi="MS Gothic" w:eastAsia="MS Gothic" w:cs="MS Gothic"/>
        </w:rPr>
        <w:t>カーターは</w:t>
      </w:r>
      <w:r>
        <w:rPr>
          <w:rFonts w:ascii="Microsoft YaHei" w:hAnsi="Microsoft YaHei" w:eastAsia="Microsoft YaHei" w:cs="Microsoft YaHei"/>
        </w:rPr>
        <w:t>、未解決</w:t>
      </w:r>
      <w:r>
        <w:rPr>
          <w:rFonts w:ascii="MS Gothic" w:hAnsi="MS Gothic" w:eastAsia="MS Gothic" w:cs="MS Gothic"/>
        </w:rPr>
        <w:t>のイスラムの</w:t>
      </w:r>
      <w:r>
        <w:rPr>
          <w:rFonts w:ascii="Microsoft YaHei" w:hAnsi="Microsoft YaHei" w:eastAsia="Microsoft YaHei" w:cs="Microsoft YaHei"/>
        </w:rPr>
        <w:t>危機</w:t>
      </w:r>
      <w:r>
        <w:rPr>
          <w:rFonts w:ascii="MS Gothic" w:hAnsi="MS Gothic" w:eastAsia="MS Gothic" w:cs="MS Gothic"/>
        </w:rPr>
        <w:t>を</w:t>
      </w:r>
      <w:r>
        <w:rPr>
          <w:rFonts w:ascii="Microsoft YaHei" w:hAnsi="Microsoft YaHei" w:eastAsia="Microsoft YaHei" w:cs="Microsoft YaHei"/>
        </w:rPr>
        <w:t>残</w:t>
      </w:r>
      <w:r>
        <w:rPr>
          <w:rFonts w:ascii="MS Gothic" w:hAnsi="MS Gothic" w:eastAsia="MS Gothic" w:cs="MS Gothic"/>
        </w:rPr>
        <w:t>したまま</w:t>
      </w:r>
      <w:r>
        <w:rPr>
          <w:rFonts w:ascii="Microsoft YaHei" w:hAnsi="Microsoft YaHei" w:eastAsia="Microsoft YaHei" w:cs="Microsoft YaHei"/>
        </w:rPr>
        <w:t>退任</w:t>
      </w:r>
      <w:r>
        <w:rPr>
          <w:rFonts w:ascii="MS Gothic" w:hAnsi="MS Gothic" w:eastAsia="MS Gothic" w:cs="MS Gothic"/>
        </w:rPr>
        <w:t>した</w:t>
      </w:r>
      <w:r>
        <w:rPr>
          <w:rFonts w:ascii="Times New Roman" w:hAnsi="Times New Roman" w:eastAsia="Times New Roman" w:cs="Times New Roman"/>
        </w:rPr>
        <w:t>.</w:t>
      </w:r>
      <w:r>
        <w:rPr>
          <w:rFonts w:ascii="MS Gothic" w:hAnsi="MS Gothic" w:eastAsia="MS Gothic" w:cs="MS Gothic"/>
        </w:rPr>
        <w:t>それから</w:t>
      </w:r>
      <w:r>
        <w:rPr>
          <w:rFonts w:ascii="Microsoft YaHei" w:hAnsi="Microsoft YaHei" w:eastAsia="Microsoft YaHei" w:cs="Microsoft YaHei"/>
        </w:rPr>
        <w:t>四十七年後、</w:t>
      </w:r>
      <w:r>
        <w:rPr>
          <w:rFonts w:ascii="MS Gothic" w:hAnsi="MS Gothic" w:eastAsia="MS Gothic" w:cs="MS Gothic"/>
        </w:rPr>
        <w:t>トランプは</w:t>
      </w:r>
      <w:r>
        <w:rPr>
          <w:rFonts w:ascii="Microsoft YaHei" w:hAnsi="Microsoft YaHei" w:eastAsia="Microsoft YaHei" w:cs="Microsoft YaHei"/>
        </w:rPr>
        <w:t>現在、民主党員</w:t>
      </w:r>
      <w:r>
        <w:rPr>
          <w:rFonts w:ascii="MS Gothic" w:hAnsi="MS Gothic" w:eastAsia="MS Gothic" w:cs="MS Gothic"/>
        </w:rPr>
        <w:t>カーターがレーガンに</w:t>
      </w:r>
      <w:r>
        <w:rPr>
          <w:rFonts w:ascii="Microsoft YaHei" w:hAnsi="Microsoft YaHei" w:eastAsia="Microsoft YaHei" w:cs="Microsoft YaHei"/>
        </w:rPr>
        <w:t>残</w:t>
      </w:r>
      <w:r>
        <w:rPr>
          <w:rFonts w:ascii="MS Gothic" w:hAnsi="MS Gothic" w:eastAsia="MS Gothic" w:cs="MS Gothic"/>
        </w:rPr>
        <w:t>した</w:t>
      </w:r>
      <w:r>
        <w:rPr>
          <w:rFonts w:ascii="Microsoft YaHei" w:hAnsi="Microsoft YaHei" w:eastAsia="Microsoft YaHei" w:cs="Microsoft YaHei"/>
        </w:rPr>
        <w:t>問題</w:t>
      </w:r>
      <w:r>
        <w:rPr>
          <w:rFonts w:ascii="MS Gothic" w:hAnsi="MS Gothic" w:eastAsia="MS Gothic" w:cs="MS Gothic"/>
        </w:rPr>
        <w:t>を</w:t>
      </w:r>
      <w:r>
        <w:rPr>
          <w:rFonts w:ascii="Microsoft YaHei" w:hAnsi="Microsoft YaHei" w:eastAsia="Microsoft YaHei" w:cs="Microsoft YaHei"/>
        </w:rPr>
        <w:t>解決</w:t>
      </w:r>
      <w:r>
        <w:rPr>
          <w:rFonts w:ascii="MS Gothic" w:hAnsi="MS Gothic" w:eastAsia="MS Gothic" w:cs="MS Gothic"/>
        </w:rPr>
        <w:t>しつつある</w:t>
      </w:r>
      <w:r>
        <w:rPr>
          <w:rFonts w:ascii="Times New Roman" w:hAnsi="Times New Roman" w:eastAsia="Times New Roman" w:cs="Times New Roman"/>
        </w:rPr>
        <w:t>.</w:t>
      </w:r>
      <w:r>
        <w:rPr>
          <w:rFonts w:ascii="Microsoft YaHei" w:hAnsi="Microsoft YaHei" w:eastAsia="Microsoft YaHei" w:cs="Microsoft YaHei"/>
        </w:rPr>
        <w:t>最初</w:t>
      </w:r>
      <w:r>
        <w:rPr>
          <w:rFonts w:ascii="MS Gothic" w:hAnsi="MS Gothic" w:eastAsia="MS Gothic" w:cs="MS Gothic"/>
        </w:rPr>
        <w:t>の</w:t>
      </w:r>
      <w:r>
        <w:rPr>
          <w:rFonts w:ascii="Microsoft YaHei" w:hAnsi="Microsoft YaHei" w:eastAsia="Microsoft YaHei" w:cs="Microsoft YaHei"/>
        </w:rPr>
        <w:t>者、</w:t>
      </w:r>
      <w:r>
        <w:rPr>
          <w:rFonts w:ascii="MS Gothic" w:hAnsi="MS Gothic" w:eastAsia="MS Gothic" w:cs="MS Gothic"/>
        </w:rPr>
        <w:t>すなわちアルファであるレーガンが</w:t>
      </w:r>
      <w:r>
        <w:rPr>
          <w:rFonts w:ascii="Microsoft YaHei" w:hAnsi="Microsoft YaHei" w:eastAsia="Microsoft YaHei" w:cs="Microsoft YaHei"/>
        </w:rPr>
        <w:t>、終末</w:t>
      </w:r>
      <w:r>
        <w:rPr>
          <w:rFonts w:ascii="MS Gothic" w:hAnsi="MS Gothic" w:eastAsia="MS Gothic" w:cs="MS Gothic"/>
        </w:rPr>
        <w:t>とオメガにおける</w:t>
      </w:r>
      <w:r>
        <w:rPr>
          <w:rFonts w:ascii="Microsoft YaHei" w:hAnsi="Microsoft YaHei" w:eastAsia="Microsoft YaHei" w:cs="Microsoft YaHei"/>
        </w:rPr>
        <w:t>共和党員</w:t>
      </w:r>
      <w:r>
        <w:rPr>
          <w:rFonts w:ascii="MS Gothic" w:hAnsi="MS Gothic" w:eastAsia="MS Gothic" w:cs="MS Gothic"/>
        </w:rPr>
        <w:t>を</w:t>
      </w:r>
      <w:r>
        <w:rPr>
          <w:rFonts w:ascii="Microsoft YaHei" w:hAnsi="Microsoft YaHei" w:eastAsia="Microsoft YaHei" w:cs="Microsoft YaHei"/>
        </w:rPr>
        <w:t>予型</w:t>
      </w:r>
      <w:r>
        <w:rPr>
          <w:rFonts w:ascii="MS Gothic" w:hAnsi="MS Gothic" w:eastAsia="MS Gothic" w:cs="MS Gothic"/>
        </w:rPr>
        <w:t>する</w:t>
      </w:r>
      <w:r>
        <w:rPr>
          <w:rFonts w:ascii="Microsoft YaHei" w:hAnsi="Microsoft YaHei" w:eastAsia="Microsoft YaHei" w:cs="Microsoft YaHei"/>
        </w:rPr>
        <w:t>共和党員</w:t>
      </w:r>
      <w:r>
        <w:rPr>
          <w:rFonts w:ascii="MS Gothic" w:hAnsi="MS Gothic" w:eastAsia="MS Gothic" w:cs="MS Gothic"/>
        </w:rPr>
        <w:t>であったゆえに</w:t>
      </w:r>
      <w:r>
        <w:rPr>
          <w:rFonts w:ascii="Microsoft YaHei" w:hAnsi="Microsoft YaHei" w:eastAsia="Microsoft YaHei" w:cs="Microsoft YaHei"/>
        </w:rPr>
        <w:t>、</w:t>
      </w:r>
      <w:r>
        <w:rPr>
          <w:rFonts w:ascii="MS Gothic" w:hAnsi="MS Gothic" w:eastAsia="MS Gothic" w:cs="MS Gothic"/>
        </w:rPr>
        <w:t>トランプもまた</w:t>
      </w:r>
      <w:r>
        <w:rPr>
          <w:rFonts w:ascii="Microsoft YaHei" w:hAnsi="Microsoft YaHei" w:eastAsia="Microsoft YaHei" w:cs="Microsoft YaHei"/>
        </w:rPr>
        <w:t>、</w:t>
      </w:r>
      <w:r>
        <w:rPr>
          <w:rFonts w:ascii="MS Gothic" w:hAnsi="MS Gothic" w:eastAsia="MS Gothic" w:cs="MS Gothic"/>
        </w:rPr>
        <w:t>それ</w:t>
      </w:r>
      <w:r>
        <w:rPr>
          <w:rFonts w:ascii="Microsoft YaHei" w:hAnsi="Microsoft YaHei" w:eastAsia="Microsoft YaHei" w:cs="Microsoft YaHei"/>
        </w:rPr>
        <w:t>以前</w:t>
      </w:r>
      <w:r>
        <w:rPr>
          <w:rFonts w:ascii="MS Gothic" w:hAnsi="MS Gothic" w:eastAsia="MS Gothic" w:cs="MS Gothic"/>
        </w:rPr>
        <w:t>の</w:t>
      </w:r>
      <w:r>
        <w:rPr>
          <w:rFonts w:ascii="Microsoft YaHei" w:hAnsi="Microsoft YaHei" w:eastAsia="Microsoft YaHei" w:cs="Microsoft YaHei"/>
        </w:rPr>
        <w:t>民主党大統領</w:t>
      </w:r>
      <w:r>
        <w:rPr>
          <w:rFonts w:ascii="MS Gothic" w:hAnsi="MS Gothic" w:eastAsia="MS Gothic" w:cs="MS Gothic"/>
        </w:rPr>
        <w:t>が</w:t>
      </w:r>
      <w:r>
        <w:rPr>
          <w:rFonts w:ascii="Microsoft YaHei" w:hAnsi="Microsoft YaHei" w:eastAsia="Microsoft YaHei" w:cs="Microsoft YaHei"/>
        </w:rPr>
        <w:t>作</w:t>
      </w:r>
      <w:r>
        <w:rPr>
          <w:rFonts w:ascii="MS Gothic" w:hAnsi="MS Gothic" w:eastAsia="MS Gothic" w:cs="MS Gothic"/>
        </w:rPr>
        <w:t>り</w:t>
      </w:r>
      <w:r>
        <w:rPr>
          <w:rFonts w:ascii="Microsoft YaHei" w:hAnsi="Microsoft YaHei" w:eastAsia="Microsoft YaHei" w:cs="Microsoft YaHei"/>
        </w:rPr>
        <w:t>出</w:t>
      </w:r>
      <w:r>
        <w:rPr>
          <w:rFonts w:ascii="MS Gothic" w:hAnsi="MS Gothic" w:eastAsia="MS Gothic" w:cs="MS Gothic"/>
        </w:rPr>
        <w:t>したイスラムの</w:t>
      </w:r>
      <w:r>
        <w:rPr>
          <w:rFonts w:ascii="Microsoft YaHei" w:hAnsi="Microsoft YaHei" w:eastAsia="Microsoft YaHei" w:cs="Microsoft YaHei"/>
        </w:rPr>
        <w:t>危機</w:t>
      </w:r>
      <w:r>
        <w:rPr>
          <w:rFonts w:ascii="MS Gothic" w:hAnsi="MS Gothic" w:eastAsia="MS Gothic" w:cs="MS Gothic"/>
        </w:rPr>
        <w:t>を</w:t>
      </w:r>
      <w:r>
        <w:rPr>
          <w:rFonts w:ascii="Microsoft YaHei" w:hAnsi="Microsoft YaHei" w:eastAsia="Microsoft YaHei" w:cs="Microsoft YaHei"/>
        </w:rPr>
        <w:t>継承</w:t>
      </w:r>
      <w:r>
        <w:rPr>
          <w:rFonts w:ascii="MS Gothic" w:hAnsi="MS Gothic" w:eastAsia="MS Gothic" w:cs="MS Gothic"/>
        </w:rPr>
        <w:t>する</w:t>
      </w:r>
      <w:r>
        <w:rPr>
          <w:rFonts w:ascii="Microsoft YaHei" w:hAnsi="Microsoft YaHei" w:eastAsia="Microsoft YaHei" w:cs="Microsoft YaHei"/>
        </w:rPr>
        <w:t>必要</w:t>
      </w:r>
      <w:r>
        <w:rPr>
          <w:rFonts w:ascii="MS Gothic" w:hAnsi="MS Gothic" w:eastAsia="MS Gothic" w:cs="MS Gothic"/>
        </w:rPr>
        <w:t>があった</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民主党大統領</w:t>
      </w:r>
      <w:r>
        <w:rPr>
          <w:rFonts w:ascii="MS Gothic" w:hAnsi="MS Gothic" w:eastAsia="MS Gothic" w:cs="MS Gothic"/>
        </w:rPr>
        <w:t>は</w:t>
      </w:r>
      <w:r>
        <w:rPr>
          <w:rFonts w:ascii="Microsoft YaHei" w:hAnsi="Microsoft YaHei" w:eastAsia="Microsoft YaHei" w:cs="Microsoft YaHei"/>
        </w:rPr>
        <w:t>、預言上</w:t>
      </w:r>
      <w:r>
        <w:rPr>
          <w:rFonts w:ascii="MS Gothic" w:hAnsi="MS Gothic" w:eastAsia="MS Gothic" w:cs="MS Gothic"/>
        </w:rPr>
        <w:t>の</w:t>
      </w:r>
      <w:r>
        <w:rPr>
          <w:rFonts w:ascii="Microsoft YaHei" w:hAnsi="Microsoft YaHei" w:eastAsia="Microsoft YaHei" w:cs="Microsoft YaHei"/>
        </w:rPr>
        <w:t>必然</w:t>
      </w:r>
      <w:r>
        <w:rPr>
          <w:rFonts w:ascii="MS Gothic" w:hAnsi="MS Gothic" w:eastAsia="MS Gothic" w:cs="MS Gothic"/>
        </w:rPr>
        <w:t>により</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時点</w:t>
      </w:r>
      <w:r>
        <w:rPr>
          <w:rFonts w:ascii="MS Gothic" w:hAnsi="MS Gothic" w:eastAsia="MS Gothic" w:cs="MS Gothic"/>
        </w:rPr>
        <w:t>までの</w:t>
      </w:r>
      <w:r>
        <w:rPr>
          <w:rFonts w:ascii="Microsoft YaHei" w:hAnsi="Microsoft YaHei" w:eastAsia="Microsoft YaHei" w:cs="Microsoft YaHei"/>
        </w:rPr>
        <w:t>歴史上最悪</w:t>
      </w:r>
      <w:r>
        <w:rPr>
          <w:rFonts w:ascii="MS Gothic" w:hAnsi="MS Gothic" w:eastAsia="MS Gothic" w:cs="MS Gothic"/>
        </w:rPr>
        <w:t>の</w:t>
      </w:r>
      <w:r>
        <w:rPr>
          <w:rFonts w:ascii="Microsoft YaHei" w:hAnsi="Microsoft YaHei" w:eastAsia="Microsoft YaHei" w:cs="Microsoft YaHei"/>
        </w:rPr>
        <w:t>大統領</w:t>
      </w:r>
      <w:r>
        <w:rPr>
          <w:rFonts w:ascii="MS Gothic" w:hAnsi="MS Gothic" w:eastAsia="MS Gothic" w:cs="MS Gothic"/>
        </w:rPr>
        <w:t>でなければならなかった</w:t>
      </w:r>
      <w:r>
        <w:rPr>
          <w:rFonts w:ascii="Times New Roman" w:hAnsi="Times New Roman" w:eastAsia="Times New Roman" w:cs="Times New Roman"/>
        </w:rPr>
        <w:t>.</w:t>
      </w:r>
      <w:r>
        <w:rPr>
          <w:rFonts w:ascii="MS Gothic" w:hAnsi="MS Gothic" w:eastAsia="MS Gothic" w:cs="MS Gothic"/>
        </w:rPr>
        <w:t>もちろん</w:t>
      </w:r>
      <w:r>
        <w:rPr>
          <w:rFonts w:ascii="Microsoft YaHei" w:hAnsi="Microsoft YaHei" w:eastAsia="Microsoft YaHei" w:cs="Microsoft YaHei"/>
        </w:rPr>
        <w:t>、</w:t>
      </w:r>
      <w:r>
        <w:rPr>
          <w:rFonts w:ascii="MS Gothic" w:hAnsi="MS Gothic" w:eastAsia="MS Gothic" w:cs="MS Gothic"/>
        </w:rPr>
        <w:t>オバマはそれらすべての</w:t>
      </w:r>
      <w:r>
        <w:rPr>
          <w:rFonts w:ascii="Microsoft YaHei" w:hAnsi="Microsoft YaHei" w:eastAsia="Microsoft YaHei" w:cs="Microsoft YaHei"/>
        </w:rPr>
        <w:t>預言的特徴</w:t>
      </w:r>
      <w:r>
        <w:rPr>
          <w:rFonts w:ascii="MS Gothic" w:hAnsi="MS Gothic" w:eastAsia="MS Gothic" w:cs="MS Gothic"/>
        </w:rPr>
        <w:t>を</w:t>
      </w:r>
      <w:r>
        <w:rPr>
          <w:rFonts w:ascii="Microsoft YaHei" w:hAnsi="Microsoft YaHei" w:eastAsia="Microsoft YaHei" w:cs="Microsoft YaHei"/>
        </w:rPr>
        <w:t>成就</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バイデンもまたそうであった</w:t>
      </w:r>
      <w:r>
        <w:rPr>
          <w:rFonts w:ascii="Times New Roman" w:hAnsi="Times New Roman" w:eastAsia="Times New Roman" w:cs="Times New Roman"/>
        </w:rPr>
        <w:t>.</w:t>
      </w:r>
      <w:r>
        <w:rPr>
          <w:rFonts w:ascii="MS Gothic" w:hAnsi="MS Gothic" w:eastAsia="MS Gothic" w:cs="MS Gothic"/>
        </w:rPr>
        <w:t>レーガンが</w:t>
      </w:r>
      <w:r>
        <w:rPr>
          <w:rFonts w:ascii="Microsoft YaHei" w:hAnsi="Microsoft YaHei" w:eastAsia="Microsoft YaHei" w:cs="Microsoft YaHei"/>
        </w:rPr>
        <w:t>最後</w:t>
      </w:r>
      <w:r>
        <w:rPr>
          <w:rFonts w:ascii="MS Gothic" w:hAnsi="MS Gothic" w:eastAsia="MS Gothic" w:cs="MS Gothic"/>
        </w:rPr>
        <w:t>の</w:t>
      </w:r>
      <w:r>
        <w:rPr>
          <w:rFonts w:ascii="Microsoft YaHei" w:hAnsi="Microsoft YaHei" w:eastAsia="Microsoft YaHei" w:cs="Microsoft YaHei"/>
        </w:rPr>
        <w:t>者</w:t>
      </w:r>
      <w:r>
        <w:rPr>
          <w:rFonts w:ascii="MS Gothic" w:hAnsi="MS Gothic" w:eastAsia="MS Gothic" w:cs="MS Gothic"/>
        </w:rPr>
        <w:t>を</w:t>
      </w:r>
      <w:r>
        <w:rPr>
          <w:rFonts w:ascii="Microsoft YaHei" w:hAnsi="Microsoft YaHei" w:eastAsia="Microsoft YaHei" w:cs="Microsoft YaHei"/>
        </w:rPr>
        <w:t>予型</w:t>
      </w:r>
      <w:r>
        <w:rPr>
          <w:rFonts w:ascii="MS Gothic" w:hAnsi="MS Gothic" w:eastAsia="MS Gothic" w:cs="MS Gothic"/>
        </w:rPr>
        <w:t>するためには</w:t>
      </w:r>
      <w:r>
        <w:rPr>
          <w:rFonts w:ascii="Microsoft YaHei" w:hAnsi="Microsoft YaHei" w:eastAsia="Microsoft YaHei" w:cs="Microsoft YaHei"/>
        </w:rPr>
        <w:t>、彼</w:t>
      </w:r>
      <w:r>
        <w:rPr>
          <w:rFonts w:ascii="MS Gothic" w:hAnsi="MS Gothic" w:eastAsia="MS Gothic" w:cs="MS Gothic"/>
        </w:rPr>
        <w:t>はまた</w:t>
      </w:r>
      <w:r>
        <w:rPr>
          <w:rFonts w:ascii="Microsoft YaHei" w:hAnsi="Microsoft YaHei" w:eastAsia="Microsoft YaHei" w:cs="Microsoft YaHei"/>
        </w:rPr>
        <w:t>、第八</w:t>
      </w:r>
      <w:r>
        <w:rPr>
          <w:rFonts w:ascii="MS Gothic" w:hAnsi="MS Gothic" w:eastAsia="MS Gothic" w:cs="MS Gothic"/>
        </w:rPr>
        <w:t>の</w:t>
      </w:r>
      <w:r>
        <w:rPr>
          <w:rFonts w:ascii="Microsoft YaHei" w:hAnsi="Microsoft YaHei" w:eastAsia="Microsoft YaHei" w:cs="Microsoft YaHei"/>
        </w:rPr>
        <w:t>者</w:t>
      </w:r>
      <w:r>
        <w:rPr>
          <w:rFonts w:ascii="MS Gothic" w:hAnsi="MS Gothic" w:eastAsia="MS Gothic" w:cs="MS Gothic"/>
        </w:rPr>
        <w:t>だけでなく</w:t>
      </w:r>
      <w:r>
        <w:rPr>
          <w:rFonts w:ascii="Microsoft YaHei" w:hAnsi="Microsoft YaHei" w:eastAsia="Microsoft YaHei" w:cs="Microsoft YaHei"/>
        </w:rPr>
        <w:t>、第六</w:t>
      </w:r>
      <w:r>
        <w:rPr>
          <w:rFonts w:ascii="MS Gothic" w:hAnsi="MS Gothic" w:eastAsia="MS Gothic" w:cs="MS Gothic"/>
        </w:rPr>
        <w:t>の</w:t>
      </w:r>
      <w:r>
        <w:rPr>
          <w:rFonts w:ascii="Microsoft YaHei" w:hAnsi="Microsoft YaHei" w:eastAsia="Microsoft YaHei" w:cs="Microsoft YaHei"/>
        </w:rPr>
        <w:t>者</w:t>
      </w:r>
      <w:r>
        <w:rPr>
          <w:rFonts w:ascii="MS Gothic" w:hAnsi="MS Gothic" w:eastAsia="MS Gothic" w:cs="MS Gothic"/>
        </w:rPr>
        <w:t>をも</w:t>
      </w:r>
      <w:r>
        <w:rPr>
          <w:rFonts w:ascii="Microsoft YaHei" w:hAnsi="Microsoft YaHei" w:eastAsia="Microsoft YaHei" w:cs="Microsoft YaHei"/>
        </w:rPr>
        <w:t>予型</w:t>
      </w:r>
      <w:r>
        <w:rPr>
          <w:rFonts w:ascii="MS Gothic" w:hAnsi="MS Gothic" w:eastAsia="MS Gothic" w:cs="MS Gothic"/>
        </w:rPr>
        <w:t>しなければならなかった</w:t>
      </w:r>
      <w:r>
        <w:rPr>
          <w:rFonts w:ascii="Times New Roman" w:hAnsi="Times New Roman" w:eastAsia="Times New Roman" w:cs="Times New Roman"/>
        </w:rPr>
        <w:t>.</w:t>
      </w:r>
      <w:r>
        <w:rPr>
          <w:rFonts w:ascii="MS Gothic" w:hAnsi="MS Gothic" w:eastAsia="MS Gothic" w:cs="MS Gothic"/>
        </w:rPr>
        <w:t>そうするにあたり</w:t>
      </w:r>
      <w:r>
        <w:rPr>
          <w:rFonts w:ascii="Microsoft YaHei" w:hAnsi="Microsoft YaHei" w:eastAsia="Microsoft YaHei" w:cs="Microsoft YaHei"/>
        </w:rPr>
        <w:t>、</w:t>
      </w:r>
      <w:r>
        <w:rPr>
          <w:rFonts w:ascii="MS Gothic" w:hAnsi="MS Gothic" w:eastAsia="MS Gothic" w:cs="MS Gothic"/>
        </w:rPr>
        <w:t>ユダ</w:t>
      </w:r>
      <w:r>
        <w:rPr>
          <w:rFonts w:ascii="Microsoft YaHei" w:hAnsi="Microsoft YaHei" w:eastAsia="Microsoft YaHei" w:cs="Microsoft YaHei"/>
        </w:rPr>
        <w:t>族</w:t>
      </w:r>
      <w:r>
        <w:rPr>
          <w:rFonts w:ascii="MS Gothic" w:hAnsi="MS Gothic" w:eastAsia="MS Gothic" w:cs="MS Gothic"/>
        </w:rPr>
        <w:t>の</w:t>
      </w:r>
      <w:r>
        <w:rPr>
          <w:rFonts w:ascii="Microsoft YaHei" w:hAnsi="Microsoft YaHei" w:eastAsia="Microsoft YaHei" w:cs="Microsoft YaHei"/>
        </w:rPr>
        <w:t>獅子</w:t>
      </w:r>
      <w:r>
        <w:rPr>
          <w:rFonts w:ascii="MS Gothic" w:hAnsi="MS Gothic" w:eastAsia="MS Gothic" w:cs="MS Gothic"/>
        </w:rPr>
        <w:t>は</w:t>
      </w:r>
      <w:r>
        <w:rPr>
          <w:rFonts w:ascii="Microsoft YaHei" w:hAnsi="Microsoft YaHei" w:eastAsia="Microsoft YaHei" w:cs="Microsoft YaHei"/>
        </w:rPr>
        <w:t>、両方</w:t>
      </w:r>
      <w:r>
        <w:rPr>
          <w:rFonts w:ascii="MS Gothic" w:hAnsi="MS Gothic" w:eastAsia="MS Gothic" w:cs="MS Gothic"/>
        </w:rPr>
        <w:t>の</w:t>
      </w:r>
      <w:r>
        <w:rPr>
          <w:rFonts w:ascii="Microsoft YaHei" w:hAnsi="Microsoft YaHei" w:eastAsia="Microsoft YaHei" w:cs="Microsoft YaHei"/>
        </w:rPr>
        <w:t>場合</w:t>
      </w:r>
      <w:r>
        <w:rPr>
          <w:rFonts w:ascii="MS Gothic" w:hAnsi="MS Gothic" w:eastAsia="MS Gothic" w:cs="MS Gothic"/>
        </w:rPr>
        <w:t>においてトランプに</w:t>
      </w:r>
      <w:r>
        <w:rPr>
          <w:rFonts w:ascii="Microsoft YaHei" w:hAnsi="Microsoft YaHei" w:eastAsia="Microsoft YaHei" w:cs="Microsoft YaHei"/>
        </w:rPr>
        <w:t>先立</w:t>
      </w:r>
      <w:r>
        <w:rPr>
          <w:rFonts w:ascii="MS Gothic" w:hAnsi="MS Gothic" w:eastAsia="MS Gothic" w:cs="MS Gothic"/>
        </w:rPr>
        <w:t>った</w:t>
      </w:r>
      <w:r>
        <w:rPr>
          <w:rFonts w:ascii="Microsoft YaHei" w:hAnsi="Microsoft YaHei" w:eastAsia="Microsoft YaHei" w:cs="Microsoft YaHei"/>
        </w:rPr>
        <w:t>失敗</w:t>
      </w:r>
      <w:r>
        <w:rPr>
          <w:rFonts w:ascii="MS Gothic" w:hAnsi="MS Gothic" w:eastAsia="MS Gothic" w:cs="MS Gothic"/>
        </w:rPr>
        <w:t>した</w:t>
      </w:r>
      <w:r>
        <w:rPr>
          <w:rFonts w:ascii="Microsoft YaHei" w:hAnsi="Microsoft YaHei" w:eastAsia="Microsoft YaHei" w:cs="Microsoft YaHei"/>
        </w:rPr>
        <w:t>大統領職</w:t>
      </w:r>
      <w:r>
        <w:rPr>
          <w:rFonts w:ascii="MS Gothic" w:hAnsi="MS Gothic" w:eastAsia="MS Gothic" w:cs="MS Gothic"/>
        </w:rPr>
        <w:t>の</w:t>
      </w:r>
      <w:r>
        <w:rPr>
          <w:rFonts w:ascii="Microsoft YaHei" w:hAnsi="Microsoft YaHei" w:eastAsia="Microsoft YaHei" w:cs="Microsoft YaHei"/>
        </w:rPr>
        <w:t>連続</w:t>
      </w:r>
      <w:r>
        <w:rPr>
          <w:rFonts w:ascii="MS Gothic" w:hAnsi="MS Gothic" w:eastAsia="MS Gothic" w:cs="MS Gothic"/>
        </w:rPr>
        <w:t>を</w:t>
      </w:r>
      <w:r>
        <w:rPr>
          <w:rFonts w:ascii="Microsoft YaHei" w:hAnsi="Microsoft YaHei" w:eastAsia="Microsoft YaHei" w:cs="Microsoft YaHei"/>
        </w:rPr>
        <w:t>確保</w:t>
      </w:r>
      <w:r>
        <w:rPr>
          <w:rFonts w:ascii="MS Gothic" w:hAnsi="MS Gothic" w:eastAsia="MS Gothic" w:cs="MS Gothic"/>
        </w:rPr>
        <w:t>するために</w:t>
      </w:r>
      <w:r>
        <w:rPr>
          <w:rFonts w:ascii="Microsoft YaHei" w:hAnsi="Microsoft YaHei" w:eastAsia="Microsoft YaHei" w:cs="Microsoft YaHei"/>
        </w:rPr>
        <w:t>、選挙</w:t>
      </w:r>
      <w:r>
        <w:rPr>
          <w:rFonts w:ascii="MS Gothic" w:hAnsi="MS Gothic" w:eastAsia="MS Gothic" w:cs="MS Gothic"/>
        </w:rPr>
        <w:t>を</w:t>
      </w:r>
      <w:r>
        <w:rPr>
          <w:rFonts w:ascii="Microsoft YaHei" w:hAnsi="Microsoft YaHei" w:eastAsia="Microsoft YaHei" w:cs="Microsoft YaHei"/>
        </w:rPr>
        <w:t>支配</w:t>
      </w:r>
      <w:r>
        <w:rPr>
          <w:rFonts w:ascii="MS Gothic" w:hAnsi="MS Gothic" w:eastAsia="MS Gothic" w:cs="MS Gothic"/>
        </w:rPr>
        <w:t>しなければならなかった</w:t>
      </w:r>
      <w:r>
        <w:rPr>
          <w:rFonts w:ascii="Times New Roman" w:hAnsi="Times New Roman" w:eastAsia="Times New Roman" w:cs="Times New Roman"/>
        </w:rPr>
        <w:t>.</w:t>
      </w:r>
      <w:r>
        <w:rPr>
          <w:rFonts w:ascii="Microsoft YaHei" w:hAnsi="Microsoft YaHei" w:eastAsia="Microsoft YaHei" w:cs="Microsoft YaHei"/>
        </w:rPr>
        <w:t>選挙</w:t>
      </w:r>
      <w:r>
        <w:rPr>
          <w:rFonts w:ascii="MS Gothic" w:hAnsi="MS Gothic" w:eastAsia="MS Gothic" w:cs="MS Gothic"/>
        </w:rPr>
        <w:t>は</w:t>
      </w:r>
      <w:r>
        <w:rPr>
          <w:rFonts w:ascii="Microsoft YaHei" w:hAnsi="Microsoft YaHei" w:eastAsia="Microsoft YaHei" w:cs="Microsoft YaHei"/>
        </w:rPr>
        <w:t>預言的</w:t>
      </w:r>
      <w:r>
        <w:rPr>
          <w:rFonts w:ascii="MS Gothic" w:hAnsi="MS Gothic" w:eastAsia="MS Gothic" w:cs="MS Gothic"/>
        </w:rPr>
        <w:t>な</w:t>
      </w:r>
      <w:r>
        <w:rPr>
          <w:rFonts w:ascii="Microsoft YaHei" w:hAnsi="Microsoft YaHei" w:eastAsia="Microsoft YaHei" w:cs="Microsoft YaHei"/>
        </w:rPr>
        <w:t>道標</w:t>
      </w:r>
      <w:r>
        <w:rPr>
          <w:rFonts w:ascii="MS Gothic" w:hAnsi="MS Gothic" w:eastAsia="MS Gothic" w:cs="MS Gothic"/>
        </w:rPr>
        <w:t>であり</w:t>
      </w:r>
      <w:r>
        <w:rPr>
          <w:rFonts w:ascii="Microsoft YaHei" w:hAnsi="Microsoft YaHei" w:eastAsia="Microsoft YaHei" w:cs="Microsoft YaHei"/>
        </w:rPr>
        <w:t>、</w:t>
      </w:r>
      <w:r>
        <w:rPr>
          <w:rFonts w:ascii="Times New Roman" w:hAnsi="Times New Roman" w:eastAsia="Times New Roman" w:cs="Times New Roman"/>
        </w:rPr>
        <w:t>2026</w:t>
      </w:r>
      <w:r>
        <w:rPr>
          <w:rFonts w:ascii="Microsoft YaHei" w:hAnsi="Microsoft YaHei" w:eastAsia="Microsoft YaHei" w:cs="Microsoft YaHei"/>
        </w:rPr>
        <w:t>年</w:t>
      </w:r>
      <w:r>
        <w:rPr>
          <w:rFonts w:ascii="MS Gothic" w:hAnsi="MS Gothic" w:eastAsia="MS Gothic" w:cs="MS Gothic"/>
        </w:rPr>
        <w:t>は</w:t>
      </w:r>
      <w:r>
        <w:rPr>
          <w:rFonts w:ascii="Microsoft YaHei" w:hAnsi="Microsoft YaHei" w:eastAsia="Microsoft YaHei" w:cs="Microsoft YaHei"/>
        </w:rPr>
        <w:t>、七人</w:t>
      </w:r>
      <w:r>
        <w:rPr>
          <w:rFonts w:ascii="MS Gothic" w:hAnsi="MS Gothic" w:eastAsia="MS Gothic" w:cs="MS Gothic"/>
        </w:rPr>
        <w:t>のうちのものである</w:t>
      </w:r>
      <w:r>
        <w:rPr>
          <w:rFonts w:ascii="Microsoft YaHei" w:hAnsi="Microsoft YaHei" w:eastAsia="Microsoft YaHei" w:cs="Microsoft YaHei"/>
        </w:rPr>
        <w:t>第八</w:t>
      </w:r>
      <w:r>
        <w:rPr>
          <w:rFonts w:ascii="MS Gothic" w:hAnsi="MS Gothic" w:eastAsia="MS Gothic" w:cs="MS Gothic"/>
        </w:rPr>
        <w:t>の</w:t>
      </w:r>
      <w:r>
        <w:rPr>
          <w:rFonts w:ascii="Microsoft YaHei" w:hAnsi="Microsoft YaHei" w:eastAsia="Microsoft YaHei" w:cs="Microsoft YaHei"/>
        </w:rPr>
        <w:t>者</w:t>
      </w:r>
      <w:r>
        <w:rPr>
          <w:rFonts w:ascii="MS Gothic" w:hAnsi="MS Gothic" w:eastAsia="MS Gothic" w:cs="MS Gothic"/>
        </w:rPr>
        <w:t>たる</w:t>
      </w:r>
      <w:r>
        <w:rPr>
          <w:rFonts w:ascii="Microsoft YaHei" w:hAnsi="Microsoft YaHei" w:eastAsia="Microsoft YaHei" w:cs="Microsoft YaHei"/>
        </w:rPr>
        <w:t>大統領</w:t>
      </w:r>
      <w:r>
        <w:rPr>
          <w:rFonts w:ascii="MS Gothic" w:hAnsi="MS Gothic" w:eastAsia="MS Gothic" w:cs="MS Gothic"/>
        </w:rPr>
        <w:t>の</w:t>
      </w:r>
      <w:r>
        <w:rPr>
          <w:rFonts w:ascii="Microsoft YaHei" w:hAnsi="Microsoft YaHei" w:eastAsia="Microsoft YaHei" w:cs="Microsoft YaHei"/>
        </w:rPr>
        <w:t>中間選挙</w:t>
      </w:r>
      <w:r>
        <w:rPr>
          <w:rFonts w:ascii="MS Gothic" w:hAnsi="MS Gothic" w:eastAsia="MS Gothic" w:cs="MS Gothic"/>
        </w:rPr>
        <w:t>である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Mstari wa miaka mia mbili na hamsini wa Marekani ulianza mwaka 1776 na kufikia kilele mwaka 2026. Mstari wa miaka mia mbili na hamsini wa 457 KK ulifikia kilele mwaka 207 KK, kati ya aya ya kumi na moja na ya kumi na tano, yaani, kati ya vita vya Raphia na Panium. Raphia kwa unabii inalinganishwa na agano la tohara la Mwanzo 17, na Panium kwa unabii inalinganishwa na agano la wale mia moja arobaini na nne elfu la Mathayo 16. Mwaka 2026 unalingana na 207 KK, kati ya aya ya kumi na moja na ya kumi na tano—kati ya Raphia na Panium, ambalo pia ni kati ya agano la kwanza la Mungu na watu waliochaguliwa na agano la mwisho la Mungu na watu waliochaguliwa.</w:t>
      </w:r>
    </w:p>
    <w:p>
      <w:pPr>
        <w:pStyle w:val="ArticleBody"/>
        <w:jc w:val="left"/>
      </w:pPr>
      <w:r>
        <w:rPr>
          <w:rFonts w:ascii="Times New Roman" w:hAnsi="Times New Roman" w:eastAsia="Times New Roman" w:cs="Times New Roman"/>
        </w:rPr>
        <w:t>ku ya myaka magana abiri na mirongo itanu irangirira ku hagati ha 207 BC na 2026 ihura na ku kwa myaka magana abiri na mirongo itanu kwa guhama okwabandire igihe igisagara ca Roma cahiye mu mwaka wa 64. Kuva aho, imyaka indwi y’imbuzi y’ukwononekara kwari kuzoza, yamamajwe ku baba i Yerusalemu n’umuntu w’igitangaza. Igihe umwaka wa mirongo indwi washika, maze Yerusalemu igasamburwa, ishengero ry’Imana ryarasanzara, na bo bakwiragiza ubutumwa bwiza mw isi yose. Muri ico gihe nyene ishengero rya Efeso ryamamaje ubutumwa bwa Pentekote bw’izuka, uguhama kugereranywa n’ishengero rya Simuruna kwaciye gutangura, kuko ayo matorero yompi, kubera ngombwa y’ubuvugishwa, yari kugendana ku murongo umwe mu kiringo kanaka. Pawulo yari umuyobozi w’ishengero ry’ubuvugishwa rya Efeso, yamara yanditse kuri ayo mateka yompi.</w:t>
      </w:r>
    </w:p>
    <w:p>
      <w:pPr>
        <w:pStyle w:val="ArticleScripture"/>
        <w:jc w:val="left"/>
      </w:pPr>
      <w:r>
        <w:rPr>
          <w:rFonts w:ascii="Times New Roman" w:hAnsi="Times New Roman" w:eastAsia="Times New Roman" w:cs="Times New Roman"/>
        </w:rPr>
        <w:t>Ɔamnya no ne ahohia a ɛbaa me so wɔ Antiokia, Ikonion ne Listra; ɔtaa a migyinaa mu no nyinaa: nanso ne nyinaa mu no Awurade gyee me fii mu. Yiw, wɔn a wɔpɛ sɛ wɔtra ase onyamesuro mu wɔ Kristo Yesu mu nyinaa behu ɔtaa. 2 Timoteo 3:11, 12.</w:t>
      </w:r>
    </w:p>
    <w:p>
      <w:pPr>
        <w:pStyle w:val="ArticleBody"/>
        <w:jc w:val="left"/>
      </w:pPr>
      <w:r>
        <w:rPr>
          <w:rFonts w:ascii="Times New Roman" w:hAnsi="Times New Roman" w:eastAsia="Times New Roman" w:cs="Times New Roman"/>
        </w:rPr>
        <w:t>A.T. Jones asanuna imyaka magana abiri na mirongo itanu itangirira mu mwaka wa 64 ikarangirira ku Itegeko rya Milani ryo mu 313. Muri iyo myaka, ugutotezwa kw’ab’Imana kwakomeje gukorwa na Roma ya gipagani, ariko ubutumwa bwahawe itorero ry’i Simuruna bwagaragaje iminsi icumi, ishushanya ugutotezwa kurusha ibindi byose muri icyo gihe.</w:t>
      </w:r>
    </w:p>
    <w:p>
      <w:pPr>
        <w:pStyle w:val="ArticleScripture"/>
        <w:jc w:val="left"/>
      </w:pPr>
      <w:r>
        <w:rPr>
          <w:rFonts w:ascii="Times New Roman" w:hAnsi="Times New Roman" w:eastAsia="Times New Roman" w:cs="Times New Roman"/>
        </w:rPr>
        <w:t>ئەو شتانەی کە دەتبێت بیچێژیت، لە هیچکام مەترسە؛ ئەوەتا، ئیبلیس هەندێک لە ئێوە دەخاتە زیندان، بۆ ئەوەی تاقی بکرێنەوە؛ و بۆ ماوەی دە ڕۆژ تووشی تەنگانە دەبن: تا مردن دڵسۆز بمێنەوە، و من تاجی ژیانَت پێ دەبەخشم. ئاشکراکردنەوەی 2:10</w:t>
      </w:r>
    </w:p>
    <w:p>
      <w:pPr>
        <w:pStyle w:val="ArticleBody"/>
        <w:jc w:val="left"/>
      </w:pPr>
      <w:r>
        <w:rPr>
          <w:rFonts w:ascii="Times New Roman" w:hAnsi="Times New Roman" w:eastAsia="Times New Roman" w:cs="Times New Roman"/>
        </w:rPr>
        <w:t>Tsono tsa mahlomola tse emelwago ke Mmuši Diocletian e bile tša mengwaga ye lesome, di thoma ka 303 gomme di felela ka 313, ge Mmuši Constantine yo Mogolo a be a buša, bjalo ka ge a be a tla ba a le gona molaong wa pele wa Sontaga wa 321, le ge a aroganya Roma ka bohlabela le bodikela ka 330. Ngwaga wa 313 o swailwe ka boporofeta ka lenyalo la bodiplomate la Milan ge Mmuši Constantine (mmuši wa Bodikela) a rulagantše lenyalo la kgaetšediagwe wa seripa, Flavia Julia Constantia, go Licinius, mmuši yo a bego a laola karolo ya bohlabela (goba yeo e bego e tloga e e-ba ya bohlabela) ya Mmušo wa Roma. Lenyalo leo le ile la fela ka seswantšho ge Constantine a aroganya mmušo ka bohlabela le bodikela ka 330.</w:t>
      </w:r>
    </w:p>
    <w:p>
      <w:pPr>
        <w:pStyle w:val="ArticleBody"/>
        <w:jc w:val="left"/>
      </w:pPr>
      <w:r>
        <w:rPr>
          <w:rFonts w:ascii="Times New Roman" w:hAnsi="Times New Roman" w:eastAsia="Times New Roman" w:cs="Times New Roman"/>
        </w:rPr>
        <w:t>دورەی ٢٥٠ ساڵەی نێرۆ بە ماوەیەکی حەوت‌ساڵە دەست پێدەکات کە بە گەمارۆیەک دەست پێدەکات و بە گەمارۆیەک کۆتایی دێت، ئەوەی کۆتایی جیهان نموونە دەکات. لە کۆتایی ئەو ماوەیەدا، دە ساڵێکی دیار و جیاواز لە چەوساندنەوە هەبوو. ئەو ماوەیە لە سەردەمی ئەفەسۆس دەستی پێکرد، پاشان مێژووی سمیرنای گرتەوە هەتا کڵێسای سازشکاریی قسطنطین، کاتێک کڵێسای پەرگامۆس لە ساڵی ٣١٣ گەیشت.</w:t>
      </w:r>
    </w:p>
    <w:p>
      <w:pPr>
        <w:pStyle w:val="ArticleBody"/>
        <w:jc w:val="left"/>
      </w:pPr>
      <w:r>
        <w:rPr>
          <w:rFonts w:ascii="Times New Roman" w:hAnsi="Times New Roman" w:eastAsia="Times New Roman" w:cs="Times New Roman"/>
        </w:rPr>
        <w:t>313 سے 330 تک کے وہ سترہ برس اپنی متقابل نظیر رافیہ اور پانیوم کی تاریخ میں پاتے ہیں، جہاں 217 قبلِ مسیح کی جنگ اور 200 قبلِ مسیح کی جنگ کے درمیان سترہ برس کا فاصلہ ہے۔ رافیہ کی جنگ میں بطلیموس غالب آیا، لیکن پانیوم کی جنگ سے پہلے ہی وہ مر چکا اور رخصت ہو چکا تھا۔ تاہم اُس نے 221 قبلِ مسیح سے 204 قبلِ مسیح تک سترہ برس حکومت کی۔ ڈھائی سو برس کی تین سلسلہ وار لکیریں، جو تین سترہوں کے ذریعہ باہم بندھی ہوئی ہیں، اس امر پر غور کو لازم کرتی ہیں کہ 313 کی مطابقت 2026 کے ساتھ ہے۔</w:t>
      </w:r>
    </w:p>
    <w:p>
      <w:pPr>
        <w:pStyle w:val="ArticleBody"/>
        <w:jc w:val="left"/>
      </w:pPr>
      <w:r>
        <w:rPr>
          <w:rFonts w:ascii="Times New Roman" w:hAnsi="Times New Roman" w:eastAsia="Times New Roman" w:cs="Times New Roman"/>
        </w:rPr>
        <w:t>313, pag-uusig-gin tungo ha pakigkompromiso an nahitabo, salit 313 in nahimong simbolo han usa ka pagbag-o nga may usa nga manaragnaon nga kinaiya, nga ginpaila pinaagi han pagbalhin tikang ha Smyrna ngadto ha Pergamos. An syahan nga pitad ginlarawan pinaagi han usa nga diplomatiko nga pag-asawa nga natapos ha diborsyo napulo kag pito ka tuig an naglabay. An ikaduha nga pitad amo an siyahan nga balaud han Domingo. An Inspirasyon nagsusumat ha aton nga an balaud han Domingo gin-uunhan hin usa nga nag-uuswag nga proseso, pitad ha pitad, nga nag-uupod hin mga balaud han Domingo nga nag-uuna han Balaud han Domingo nga iginhuhulagway sugad nga pagpirit ha imo nga magbantay han Domingo ngan liwat pagtimaraot ha imo tungod han imo pagbantay han ikapito ka adlaw nga Igpapahuway han Dios.</w:t>
      </w:r>
    </w:p>
    <w:p>
      <w:pPr>
        <w:pStyle w:val="ArticleScripture"/>
        <w:jc w:val="left"/>
      </w:pPr>
      <w:r>
        <w:rPr>
          <w:rFonts w:ascii="Times New Roman" w:hAnsi="Times New Roman" w:eastAsia="Times New Roman" w:cs="Times New Roman"/>
        </w:rPr>
        <w:t>“Nge mwisomi angataka kuelewa vyombo vitakavyotumiwa katika pambano linalokuja upesi, hana ila kufuatilia kumbukumbu ya mbinu ambazo Rumi ilitumia kwa lengo lilo hilo katika nyakati zilizopita. Ikiwa angependa kujua jinsi Wapapa na Waprotestanti wakiwa wameungana watakavyowatendea wale wanaokataa mafundisho yao ya imani, na aione roho ambayo Rumi ilidhihirisha kuelekea Sabato na watetezi wake.</w:t>
      </w:r>
    </w:p>
    <w:p>
      <w:pPr>
        <w:pStyle w:val="ArticleScripture"/>
        <w:jc w:val="left"/>
      </w:pPr>
      <w:r>
        <w:rPr>
          <w:rFonts w:ascii="Times New Roman" w:hAnsi="Times New Roman" w:eastAsia="Times New Roman" w:cs="Times New Roman"/>
        </w:rPr>
        <w:t>“Fermanên şahanî, meclîsên giştî, û rêzikên dêrê yên bi hêza dunyayî hatine piştgirîkirin, ew gav bûn ku pîroziya pagan gihîşt wê rûmeta xwe di cîhana Mesîhî de. Pîvaza yekem a giştî ya ku şopandina Yekşemê pêcîn kir, ew qanûna ku ji aliyê Konstantîn ve hate derxistin bû. (A.D. 321.) Ev ferman daxwaz dikir ku niştecihên bajaran di ‘roja hêja ya rojê’ de bêhnvedanê bikin, lê ji gundiyan re destûr dida ku di karên xwe yên çandiniyê de bidomin. Her çend bi rastî qanûnek paganan bû, ji aliyê împarator ve piştî pejirandina wî ya navmala Mesîhiyetê hate bicîhanîn.” The Great Controversy, 573, 574.</w:t>
      </w:r>
    </w:p>
    <w:p>
      <w:pPr>
        <w:pStyle w:val="ArticleBody"/>
        <w:jc w:val="left"/>
      </w:pPr>
      <w:r>
        <w:rPr>
          <w:rFonts w:ascii="Times New Roman" w:hAnsi="Times New Roman" w:eastAsia="Times New Roman" w:cs="Times New Roman"/>
        </w:rPr>
        <w:t>Mu 313, Chikalata cha Milan chali “chikalata cha ufumu,” icho chikarondezghedwa na “makhonsolo ghakuru na malango gha mpingo agho ghakakhozgeka na nkhongono ya boma ndigho ghakaŵa masitepu.” Agha ghakaŵa masitepu ghakupitilira panthazi agho ghakiza kulongozga ku dango lakwamba la Sabata la pa Sondo mu 321. Limoza la masitepu agha ni “malango gha mpingo,” nga nkhusunga Sondo, “ghakakhozgeka na nkhongono ya boma.” Nyengo ya 1888 yikulongora mndandanda wa malango gha pa Sondo agho ghakanjizgika mu Senate na Senator Blair agho ghakafika kulikose chara, kweni mu mbiri yeneyira vyaru vinyake vya maboma vikapambananga malango gha pa Sondo agho boma likakhozgeranga. Ŵakaboni ŵaŵiri aŵa ŵakulongora 313 kuŵa chimanyikwiro apo “vikalata vya ufumu,” nga ni dango la executive order, vingalongora kusintha mu mbiri ya chikoko cha charu chapasi, icho chili kuŵikika kuti chiyowoye nga ni chinjoka.</w:t>
      </w:r>
    </w:p>
    <w:p>
      <w:pPr>
        <w:pStyle w:val="ArticleBody"/>
        <w:jc w:val="left"/>
      </w:pPr>
      <w:r>
        <w:rPr>
          <w:rFonts w:ascii="Times New Roman" w:hAnsi="Times New Roman" w:eastAsia="Times New Roman" w:cs="Times New Roman"/>
        </w:rPr>
        <w:t>Apo Amerika erembha kēhrua hēnuei arina, Biblia-gi thwanmichakna leikhraba rajya taruk adugi aroiba oirammi; aduga mahakna rajya taruk oina leiriba eigi houjikta eina hāina, adum oiba oiraga amasung adugi leiranggi hougatpa matamdagi hāina hairiba adumak hāina mahak adu oirammi. 1798-gi chahida, Apo Amerikana Alien and Sedition Acts adu pās toure; madu Sunday law-gi numitmak oiraba chaithokpani. 1798-gi Alien and Sedition Acts adu, 1776-gi Declaration of Independence-gi matung inna hougatpa khongchat ahumdagi ahumsuba oirammi; adugi matungda 1789-gi Constitution lakkhi. Khongchat ahum adu 313, 321, amasung 330-ga chap mannare.</w:t>
      </w:r>
    </w:p>
    <w:p>
      <w:pPr>
        <w:pStyle w:val="ArticleBody"/>
        <w:jc w:val="left"/>
      </w:pPr>
      <w:r>
        <w:rPr>
          <w:rFonts w:ascii="Times New Roman" w:hAnsi="Times New Roman" w:eastAsia="Times New Roman" w:cs="Times New Roman"/>
        </w:rPr>
        <w:t>1776, 1789 na 1798 vyose byari ibikorwa bisobanurwa nko kuvuga, kuko Ibyahumetswe bitumenyesha ko “kuvuga kw’ishyanga ari igikorwa cy’inzego zaryo zishinga amategeko n’izicira imanza.” 313, 321 na 330 vyose ni ibimenyetso-ngenzi bifitaniye isano na Konstantino Mukuru. Iherezo rya Isirayeli ya kera y’ukuri, ubwami bwo mu buraruko n’ubwo mu bumanuko bwombi, rigereranywa n’ukwahukana, ari na co kigereranywa na 330. Ukwahukana hagati y’ubuseruko n’uburengero mu mubano w’abubakanye watanguye imyaka cumi n’indwi imbere y’aho, ku bugeni bw’Itegeko rya Milan. Ku musi mukuru wa Dimanche, Leta Zunze Ubumwe za Amerika zizoba zujuje igikombe c’igihe cazo c’igeragezwa, kandi zizohukanwa n’Imana mu bijanye n’intumbero yazo y’ubuhanuzi, nk’uko vyagereranywa n’ihugu rutemba amata n’ubuki ku Isirayeli ya kera. Ibyahumetswe bivuga ko ubuhakanyi bw’ishyanga bukurikirwa n’uguhona kw’ishyanga. Ivyo biba igihe Imana yahukana n’ico gihugu c’ubwiza nk’uko bigereranywa n’umwaka wa 330. Uhereye ku bugeni bwo mu 313 ukageza ku wa mbere mu rukurikirane rw’amategeko ya Dimanche agenda arushiriza gukomera mu 321, ukageza ku kwahukana kwa 330. 1776 ihura na 313, kandi 1789 ihura na 321, na 1798 ihura na 330.</w:t>
      </w:r>
    </w:p>
    <w:p>
      <w:pPr>
        <w:pStyle w:val="ArticleBody"/>
        <w:jc w:val="left"/>
      </w:pPr>
      <w:r>
        <w:rPr>
          <w:rFonts w:ascii="Times New Roman" w:hAnsi="Times New Roman" w:eastAsia="Times New Roman" w:cs="Times New Roman"/>
        </w:rPr>
        <w:t>330 yi wo so ku͑ 360 ren lo ngat Actium ta 31 BC. Actium yi Rome ta so ku͑ a thum pa obstacle, ka yi hla Sunday law, hna modern Rome yi so ku͑ a ni pa leh a thum pa obstacle te a hneh. 330 waymark ah battle of Panium cu battle of Actium he a zom. 217 BC ah battle of Raphia cu 2014 Ukrainian war he a khat, cun 2015 ah Trump nih a hmasa bik presidential campaign a thawk, 2020 ah earth beast ta horn pahnih cu an that dih, 2023 ah an pahnih in an thawh ṭhan. 2024 ah foundations test cu a ṭan, cun 2025 ah eighth president le a papal counterpart ta prophetic alliance cu an i-inaugurations pahnih ruangah a hmelchunhmi a si.</w:t>
      </w:r>
    </w:p>
    <w:p>
      <w:pPr>
        <w:pStyle w:val="ArticleBody"/>
        <w:jc w:val="left"/>
      </w:pPr>
      <w:r>
        <w:rPr>
          <w:rFonts w:ascii="Times New Roman" w:hAnsi="Times New Roman" w:eastAsia="Times New Roman" w:cs="Times New Roman"/>
        </w:rPr>
        <w:t>Tukugumiza ebintu bino mu kitundu ekiddako.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Tari ya Kusweka ya Vesi Makumi Gane—Nambala Nane</dc:title>
  <dc:subject>Góatopọgwụgwụ</dc:subject>
  <dc:creator>Jeff Pippenger</dc:creator>
  <cp:keywords/>
  <dc:description>Generated by ArticleDigger from hidden_history\08_hidden_history.json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