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172</w:t>
      </w:r>
    </w:p>
    <w:p>
      <w:pPr>
        <w:pStyle w:val="ArticleSubtitle"/>
        <w:jc w:val="left"/>
      </w:pPr>
      <w:r>
        <w:rPr>
          <w:rFonts w:ascii="Arial" w:hAnsi="Arial" w:eastAsia="Arial" w:cs="Arial"/>
        </w:rPr>
        <w:t>Laro pa Fatima: Nyuto woko twero me Setani ma tye i tung nino me porofesi pa Kanisa Katoliki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2024-04-02</w:t>
      </w:r>
    </w:p>
    <w:p>
      <w:pPr>
        <w:pStyle w:val="ArticleBody"/>
        <w:jc w:val="left"/>
      </w:pPr>
      <w:r>
        <w:rPr>
          <w:rFonts w:ascii="Times New Roman" w:hAnsi="Times New Roman" w:eastAsia="Times New Roman" w:cs="Times New Roman"/>
        </w:rPr>
        <w:t>Porofesi pa Fatima obedo tic me yubo pa Satan i yubo Kanisa pa Katolik wek gin weko yik pa gin bot en ka en orwako kit me Kristo, pien en obedo "tic madit loyo weng pa twero pa Satan—cene me tyece pa en me keto cinge i kom rwot me loyo piny ki kit ma en mito." Jo ma pe bi nongo ber ki lagony me porofesi ma nyutu tic pa Fatima i loro Katolik, pien pe gin mito geno twero pa Satan me timo lamite, gin tye ka keto kene i yore me bayo. Porofesi pa Fatima okwaco ikom lweny ma i wang Katolik kene, kacel ki lweny pa Katolik ikom pe geno Lubanga.</w:t>
      </w:r>
    </w:p>
    <w:p>
      <w:pPr>
        <w:pStyle w:val="ArticleBody"/>
        <w:jc w:val="left"/>
      </w:pPr>
      <w:r>
        <w:rPr>
          <w:rFonts w:ascii="Times New Roman" w:hAnsi="Times New Roman" w:eastAsia="Times New Roman" w:cs="Times New Roman"/>
        </w:rPr>
        <w:t>Lweny pa Katolika ki atheism en gin ma oketere i wia tyen mar angwen i Daniel apar ki acel. Cak pa cikanyo mar lwen meno otime i mwaka 1798, i wia tyen mar angwen. Oocako ki lwen ma iye Napoleon, rwot me kabedo mar anyim, omako papa ma jen jen i mwaka 1798; dok caden ma tye i ndani pa wia tyen meno ci orumo ki rwot me kabedo mar nyim ma oyweyo ci olobo rwot me kabedo mar anyim i mwaka 1989. I ndani pa historia meno (1798 romo 1989), jo aryo ma pe gi rwatte i mwaka 1917 ki 1918, gilakire lwak acel acel ki nyut me propesi, ma ogwoko caden gi obedo acel, kun gikwanyo tema maduong’ pa wia tyen meno. Propesi pa Fatima ma pe kitwero twon pe en propesi pa Satana, ento en gin acel i Lok pa propesi pa Mungu, ci pi meno en historia ma mito ni onegine maber.</w:t>
      </w:r>
    </w:p>
    <w:p>
      <w:pPr>
        <w:pStyle w:val="ArticleScripture"/>
        <w:jc w:val="left"/>
      </w:pPr>
      <w:r>
        <w:rPr>
          <w:rFonts w:ascii="Times New Roman" w:hAnsi="Times New Roman" w:eastAsia="Times New Roman" w:cs="Times New Roman"/>
        </w:rPr>
        <w:t>Gwok pa cwinya ma keken i kare man obedo ni wa penja i tung tung: “Rwot owaco ngo bot latic ne?” Lok pa Rwot obedo kare weng. Bibul myero obed buk ma ocako wa i yo; kuma, pe wa myero penja ngwec pa dano, ka kube ne calo adiera pa Lubanga lok ma dano ma pe tye kare weng gi waco; ento wa myero yenyo lok me poropheti ma adera. Lubanga owaco, ka lok ne obedo ma adera; kacel wa myero keto gen wa i “Kamano, Rwot owaco ni.” Lubanga mito ni wa kwano jami matye ka timore i but wa, ka wa pore gi gicimo ma i lok ne, wek wa nongo ngec ni wa tye ka bedo i cawa agiki. Wa mito Bibul wa, ka wa mito ngec ikom gin ma kigoyo i iye. Dano ma tye ka kwano poropheti matek, kimiyo ne nyutu me adiera ma peya; pien Yesu owaco ni, “Lok pa in aye adiera.” Alama me Cawa, Akitoba 1, 1894.</w:t>
      </w:r>
    </w:p>
    <w:p>
      <w:pPr>
        <w:pStyle w:val="ArticleBody"/>
        <w:jc w:val="left"/>
      </w:pPr>
      <w:r>
        <w:rPr>
          <w:rFonts w:ascii="Times New Roman" w:hAnsi="Times New Roman" w:eastAsia="Times New Roman" w:cs="Times New Roman"/>
        </w:rPr>
        <w:t>Ka barron pe guerra proxie, manera representá den versiculonan di tres te ku quince di Daniel diesun, e poder ku ta exalta su mes pa establesé e vision ta wordu introducí. E versículo ei a wordu cumplí den aña 200 a.C., ora “e Romanonan a intervení na fabor di e hóben rei di Egipto,” i “a determiná ku mester protehá dje kontra e ruina planeá pa Antiochus i Philip.” E versículo i e historia di aña 200 a.C. ta identifiká ku mes promé ku e lei dominical, riba e premisa di defendé e sustituto debilitá di Putin, den e tempu ku Estados Unidos i Naciones Unidas (Seleucus i Philip di Macedon), a determiná di tuma e territorionan Ruso i repartí nan pa nan benefisio mutuo, Roma papal (e prostituta di Tiro) lo kuminsá toka su música, segun ku e ta kuminsá sali pa kometé fornicashon ku e reinan di tera.</w:t>
      </w:r>
    </w:p>
    <w:p>
      <w:pPr>
        <w:pStyle w:val="ArticleBody"/>
        <w:jc w:val="left"/>
      </w:pPr>
      <w:r>
        <w:rPr>
          <w:rFonts w:ascii="Times New Roman" w:hAnsi="Times New Roman" w:eastAsia="Times New Roman" w:cs="Times New Roman"/>
        </w:rPr>
        <w:t>Mwaka 533, kacel ki cik pa Justinian, bi bedo ki ceto dok calo kiyaro pa nabi i buk Revelation, chapta 13, coc 2, ma tito ni dragon (pagan Rome) obi mi gin adek bot tic pa Popi.</w:t>
      </w:r>
    </w:p>
    <w:p>
      <w:pPr>
        <w:pStyle w:val="ArticleScripture"/>
        <w:jc w:val="left"/>
      </w:pPr>
      <w:r>
        <w:rPr>
          <w:rFonts w:ascii="Times New Roman" w:hAnsi="Times New Roman" w:eastAsia="Times New Roman" w:cs="Times New Roman"/>
        </w:rPr>
        <w:t>Ki nyama ma aneno ne calo chui, tiendene ne calo tiende dubu, dhone ne calo dho simba; ki joka nomiyone tekone, komne, ki twero madwong’. Revelation 13:2.</w:t>
      </w:r>
    </w:p>
    <w:p>
      <w:pPr>
        <w:pStyle w:val="ArticleBody"/>
        <w:jc w:val="left"/>
      </w:pPr>
      <w:r>
        <w:rPr>
          <w:rFonts w:ascii="Times New Roman" w:hAnsi="Times New Roman" w:eastAsia="Times New Roman" w:cs="Times New Roman"/>
        </w:rPr>
        <w:t>A dragão da Roma pagã deu à papado o seu “assento” (a cidade de Roma) no ano 330, quando Constantino transferiu a sua capital para Constantinopla. Clóvis deu o seu “poder” militar ao papado a partir de 496, e em 533 Justiniano deu ao papado a “autoridade” civil. Cinco anos mais tarde, a Roma pagã colocou o papado no trono, como se representa nos versículos dezesseis, trinta e um e quarenta e um de Daniel onze. Quando os Estados Unidos vencerem a terceira guerra por procuração, o papado terá derrotado o poder comunista da Rússia, que é o tema da profecia de Fátima. As guerras por procuração levam a assinatura da verdade, pois as três batalhas são todas realizadas por um exército papal por procuração.</w:t>
      </w:r>
    </w:p>
    <w:p>
      <w:pPr>
        <w:pStyle w:val="ArticleBody"/>
        <w:jc w:val="left"/>
      </w:pPr>
      <w:r>
        <w:rPr>
          <w:rFonts w:ascii="Times New Roman" w:hAnsi="Times New Roman" w:eastAsia="Times New Roman" w:cs="Times New Roman"/>
        </w:rPr>
        <w:t>Ndzi vonaka leswaku “laj” a yi twali kahle tanihi ririmi ro kongoma. Hi kombela u ndzi byela leswaku “laj” i ririmi rihi leswaku ndzi ta kota ku ku hundzuluxela hi ndlela leyi kongomeke.</w:t>
      </w:r>
    </w:p>
    <w:p>
      <w:pPr>
        <w:pStyle w:val="ArticleBody"/>
        <w:jc w:val="left"/>
      </w:pPr>
      <w:r>
        <w:rPr>
          <w:rFonts w:ascii="Javanese Text" w:hAnsi="Javanese Text" w:eastAsia="Javanese Text" w:cs="Javanese Text"/>
        </w:rPr>
        <w:t>ꦥꦸꦥꦸꦒꦤ꧀</w:t>
      </w:r>
      <w:r>
        <w:rPr>
          <w:rFonts w:ascii="Times New Roman" w:hAnsi="Times New Roman" w:eastAsia="Times New Roman" w:cs="Times New Roman"/>
        </w:rPr>
        <w:t xml:space="preserve"> </w:t>
      </w:r>
      <w:r>
        <w:rPr>
          <w:rFonts w:ascii="Javanese Text" w:hAnsi="Javanese Text" w:eastAsia="Javanese Text" w:cs="Javanese Text"/>
        </w:rPr>
        <w:t>ꦏꦁ</w:t>
      </w:r>
      <w:r>
        <w:rPr>
          <w:rFonts w:ascii="Times New Roman" w:hAnsi="Times New Roman" w:eastAsia="Times New Roman" w:cs="Times New Roman"/>
        </w:rPr>
        <w:t xml:space="preserve"> </w:t>
      </w:r>
      <w:r>
        <w:rPr>
          <w:rFonts w:ascii="Javanese Text" w:hAnsi="Javanese Text" w:eastAsia="Javanese Text" w:cs="Javanese Text"/>
        </w:rPr>
        <w:t>ꦥꦶꦠꦺꦴꦱ꧀</w:t>
      </w:r>
      <w:r>
        <w:rPr>
          <w:rFonts w:ascii="Times New Roman" w:hAnsi="Times New Roman" w:eastAsia="Times New Roman" w:cs="Times New Roman"/>
        </w:rPr>
        <w:t xml:space="preserve"> </w:t>
      </w:r>
      <w:r>
        <w:rPr>
          <w:rFonts w:ascii="Javanese Text" w:hAnsi="Javanese Text" w:eastAsia="Javanese Text" w:cs="Javanese Text"/>
        </w:rPr>
        <w:t>ꦲꦤꦸꦗꦸ</w:t>
      </w:r>
      <w:r>
        <w:rPr>
          <w:rFonts w:ascii="Times New Roman" w:hAnsi="Times New Roman" w:eastAsia="Times New Roman" w:cs="Times New Roman"/>
        </w:rPr>
        <w:t xml:space="preserve"> </w:t>
      </w:r>
      <w:r>
        <w:rPr>
          <w:rFonts w:ascii="Javanese Text" w:hAnsi="Javanese Text" w:eastAsia="Javanese Text" w:cs="Javanese Text"/>
        </w:rPr>
        <w:t>ꦤꦒꦫ</w:t>
      </w:r>
      <w:r>
        <w:rPr>
          <w:rFonts w:ascii="Times New Roman" w:hAnsi="Times New Roman" w:eastAsia="Times New Roman" w:cs="Times New Roman"/>
        </w:rPr>
        <w:t xml:space="preserve"> </w:t>
      </w:r>
      <w:r>
        <w:rPr>
          <w:rFonts w:ascii="Javanese Text" w:hAnsi="Javanese Text" w:eastAsia="Javanese Text" w:cs="Javanese Text"/>
        </w:rPr>
        <w:t>ꦏꦺꦩꦸꦭꦾꦤ꧀</w:t>
      </w:r>
      <w:r>
        <w:rPr>
          <w:rFonts w:ascii="Times New Roman" w:hAnsi="Times New Roman" w:eastAsia="Times New Roman" w:cs="Times New Roman"/>
        </w:rPr>
        <w:t xml:space="preserve"> </w:t>
      </w:r>
      <w:r>
        <w:rPr>
          <w:rFonts w:ascii="Javanese Text" w:hAnsi="Javanese Text" w:eastAsia="Javanese Text" w:cs="Javanese Text"/>
        </w:rPr>
        <w:t>ꦫꦺꦴꦲꦤꦶ</w:t>
      </w:r>
      <w:r>
        <w:rPr>
          <w:rFonts w:ascii="Times New Roman" w:hAnsi="Times New Roman" w:eastAsia="Times New Roman" w:cs="Times New Roman"/>
        </w:rPr>
        <w:t xml:space="preserve"> </w:t>
      </w:r>
      <w:r>
        <w:rPr>
          <w:rFonts w:ascii="Javanese Text" w:hAnsi="Javanese Text" w:eastAsia="Javanese Text" w:cs="Javanese Text"/>
        </w:rPr>
        <w:t>ꦲꦩꦢꦺꦒ꧀</w:t>
      </w:r>
      <w:r>
        <w:rPr>
          <w:rFonts w:ascii="Times New Roman" w:hAnsi="Times New Roman" w:eastAsia="Times New Roman" w:cs="Times New Roman"/>
        </w:rPr>
        <w:t xml:space="preserve"> </w:t>
      </w:r>
      <w:r>
        <w:rPr>
          <w:rFonts w:ascii="Javanese Text" w:hAnsi="Javanese Text" w:eastAsia="Javanese Text" w:cs="Javanese Text"/>
        </w:rPr>
        <w:t>ꦏꦁꦒꦺ</w:t>
      </w:r>
      <w:r>
        <w:rPr>
          <w:rFonts w:ascii="Times New Roman" w:hAnsi="Times New Roman" w:eastAsia="Times New Roman" w:cs="Times New Roman"/>
        </w:rPr>
        <w:t xml:space="preserve"> September 11, 2001, </w:t>
      </w:r>
      <w:r>
        <w:rPr>
          <w:rFonts w:ascii="Javanese Text" w:hAnsi="Javanese Text" w:eastAsia="Javanese Text" w:cs="Javanese Text"/>
        </w:rPr>
        <w:t>ꦲꦤꦁꦏꦤ꧀</w:t>
      </w:r>
      <w:r>
        <w:rPr>
          <w:rFonts w:ascii="Times New Roman" w:hAnsi="Times New Roman" w:eastAsia="Times New Roman" w:cs="Times New Roman"/>
        </w:rPr>
        <w:t xml:space="preserve"> </w:t>
      </w:r>
      <w:r>
        <w:rPr>
          <w:rFonts w:ascii="Javanese Text" w:hAnsi="Javanese Text" w:eastAsia="Javanese Text" w:cs="Javanese Text"/>
        </w:rPr>
        <w:t>ꦥꦸꦥꦸꦒꦤ꧀</w:t>
      </w:r>
      <w:r>
        <w:rPr>
          <w:rFonts w:ascii="Times New Roman" w:hAnsi="Times New Roman" w:eastAsia="Times New Roman" w:cs="Times New Roman"/>
        </w:rPr>
        <w:t xml:space="preserve"> </w:t>
      </w:r>
      <w:r>
        <w:rPr>
          <w:rFonts w:ascii="Javanese Text" w:hAnsi="Javanese Text" w:eastAsia="Javanese Text" w:cs="Javanese Text"/>
        </w:rPr>
        <w:t>ꦏꦁ</w:t>
      </w:r>
      <w:r>
        <w:rPr>
          <w:rFonts w:ascii="Times New Roman" w:hAnsi="Times New Roman" w:eastAsia="Times New Roman" w:cs="Times New Roman"/>
        </w:rPr>
        <w:t xml:space="preserve"> </w:t>
      </w:r>
      <w:r>
        <w:rPr>
          <w:rFonts w:ascii="Javanese Text" w:hAnsi="Javanese Text" w:eastAsia="Javanese Text" w:cs="Javanese Text"/>
        </w:rPr>
        <w:t>ꦏꦥꦶꦁ</w:t>
      </w:r>
      <w:r>
        <w:rPr>
          <w:rFonts w:ascii="Times New Roman" w:hAnsi="Times New Roman" w:eastAsia="Times New Roman" w:cs="Times New Roman"/>
        </w:rPr>
        <w:t xml:space="preserve"> </w:t>
      </w:r>
      <w:r>
        <w:rPr>
          <w:rFonts w:ascii="Javanese Text" w:hAnsi="Javanese Text" w:eastAsia="Javanese Text" w:cs="Javanese Text"/>
        </w:rPr>
        <w:t>ꦥꦶꦠꦸ</w:t>
      </w:r>
      <w:r>
        <w:rPr>
          <w:rFonts w:ascii="Times New Roman" w:hAnsi="Times New Roman" w:eastAsia="Times New Roman" w:cs="Times New Roman"/>
        </w:rPr>
        <w:t xml:space="preserve"> </w:t>
      </w:r>
      <w:r>
        <w:rPr>
          <w:rFonts w:ascii="Javanese Text" w:hAnsi="Javanese Text" w:eastAsia="Javanese Text" w:cs="Javanese Text"/>
        </w:rPr>
        <w:t>ꦱꦏ</w:t>
      </w:r>
      <w:r>
        <w:rPr>
          <w:rFonts w:ascii="Times New Roman" w:hAnsi="Times New Roman" w:eastAsia="Times New Roman" w:cs="Times New Roman"/>
        </w:rPr>
        <w:t xml:space="preserve"> </w:t>
      </w:r>
      <w:r>
        <w:rPr>
          <w:rFonts w:ascii="Javanese Text" w:hAnsi="Javanese Text" w:eastAsia="Javanese Text" w:cs="Javanese Text"/>
        </w:rPr>
        <w:t>ꦠꦺꦴꦭꦸ</w:t>
      </w:r>
      <w:r>
        <w:rPr>
          <w:rFonts w:ascii="Times New Roman" w:hAnsi="Times New Roman" w:eastAsia="Times New Roman" w:cs="Times New Roman"/>
        </w:rPr>
        <w:t xml:space="preserve"> </w:t>
      </w:r>
      <w:r>
        <w:rPr>
          <w:rFonts w:ascii="Javanese Text" w:hAnsi="Javanese Text" w:eastAsia="Javanese Text" w:cs="Javanese Text"/>
        </w:rPr>
        <w:t>ꦥꦸꦥꦸꦒꦤ꧀</w:t>
      </w:r>
      <w:r>
        <w:rPr>
          <w:rFonts w:ascii="Times New Roman" w:hAnsi="Times New Roman" w:eastAsia="Times New Roman" w:cs="Times New Roman"/>
        </w:rPr>
        <w:t xml:space="preserve"> </w:t>
      </w:r>
      <w:r>
        <w:rPr>
          <w:rFonts w:ascii="Javanese Text" w:hAnsi="Javanese Text" w:eastAsia="Javanese Text" w:cs="Javanese Text"/>
        </w:rPr>
        <w:t>ꦩꦫꦁ</w:t>
      </w:r>
      <w:r>
        <w:rPr>
          <w:rFonts w:ascii="Times New Roman" w:hAnsi="Times New Roman" w:eastAsia="Times New Roman" w:cs="Times New Roman"/>
        </w:rPr>
        <w:t xml:space="preserve"> </w:t>
      </w:r>
      <w:r>
        <w:rPr>
          <w:rFonts w:ascii="Javanese Text" w:hAnsi="Javanese Text" w:eastAsia="Javanese Text" w:cs="Javanese Text"/>
        </w:rPr>
        <w:t>ꦲꦸꦏꦸꦩ꧀</w:t>
      </w:r>
      <w:r>
        <w:rPr>
          <w:rFonts w:ascii="Times New Roman" w:hAnsi="Times New Roman" w:eastAsia="Times New Roman" w:cs="Times New Roman"/>
        </w:rPr>
        <w:t xml:space="preserve"> </w:t>
      </w:r>
      <w:r>
        <w:rPr>
          <w:rFonts w:ascii="Javanese Text" w:hAnsi="Javanese Text" w:eastAsia="Javanese Text" w:cs="Javanese Text"/>
        </w:rPr>
        <w:t>ꦈꦤ꧀ꦢꦒ꧀</w:t>
      </w:r>
      <w:r>
        <w:rPr>
          <w:rFonts w:ascii="Times New Roman" w:hAnsi="Times New Roman" w:eastAsia="Times New Roman" w:cs="Times New Roman"/>
        </w:rPr>
        <w:t>-</w:t>
      </w:r>
      <w:r>
        <w:rPr>
          <w:rFonts w:ascii="Javanese Text" w:hAnsi="Javanese Text" w:eastAsia="Javanese Text" w:cs="Javanese Text"/>
        </w:rPr>
        <w:t>ꦈꦤ꧀ꦢꦒ꧀</w:t>
      </w:r>
      <w:r>
        <w:rPr>
          <w:rFonts w:ascii="Times New Roman" w:hAnsi="Times New Roman" w:eastAsia="Times New Roman" w:cs="Times New Roman"/>
        </w:rPr>
        <w:t xml:space="preserve"> </w:t>
      </w:r>
      <w:r>
        <w:rPr>
          <w:rFonts w:ascii="Javanese Text" w:hAnsi="Javanese Text" w:eastAsia="Javanese Text" w:cs="Javanese Text"/>
        </w:rPr>
        <w:t>ꦲꦫꦶ</w:t>
      </w:r>
      <w:r>
        <w:rPr>
          <w:rFonts w:ascii="Times New Roman" w:hAnsi="Times New Roman" w:eastAsia="Times New Roman" w:cs="Times New Roman"/>
        </w:rPr>
        <w:t xml:space="preserve"> </w:t>
      </w:r>
      <w:r>
        <w:rPr>
          <w:rFonts w:ascii="Javanese Text" w:hAnsi="Javanese Text" w:eastAsia="Javanese Text" w:cs="Javanese Text"/>
        </w:rPr>
        <w:t>ꦩꦶꦁꦒꦸ</w:t>
      </w:r>
      <w:r>
        <w:rPr>
          <w:rFonts w:ascii="Times New Roman" w:hAnsi="Times New Roman" w:eastAsia="Times New Roman" w:cs="Times New Roman"/>
        </w:rPr>
        <w:t xml:space="preserve">, </w:t>
      </w:r>
      <w:r>
        <w:rPr>
          <w:rFonts w:ascii="Javanese Text" w:hAnsi="Javanese Text" w:eastAsia="Javanese Text" w:cs="Javanese Text"/>
        </w:rPr>
        <w:t>ꦭꦤ꧀</w:t>
      </w:r>
      <w:r>
        <w:rPr>
          <w:rFonts w:ascii="Times New Roman" w:hAnsi="Times New Roman" w:eastAsia="Times New Roman" w:cs="Times New Roman"/>
        </w:rPr>
        <w:t xml:space="preserve"> </w:t>
      </w:r>
      <w:r>
        <w:rPr>
          <w:rFonts w:ascii="Javanese Text" w:hAnsi="Javanese Text" w:eastAsia="Javanese Text" w:cs="Javanese Text"/>
        </w:rPr>
        <w:t>ꦲꦤꦸꦗꦸ</w:t>
      </w:r>
      <w:r>
        <w:rPr>
          <w:rFonts w:ascii="Times New Roman" w:hAnsi="Times New Roman" w:eastAsia="Times New Roman" w:cs="Times New Roman"/>
        </w:rPr>
        <w:t xml:space="preserve"> </w:t>
      </w:r>
      <w:r>
        <w:rPr>
          <w:rFonts w:ascii="Javanese Text" w:hAnsi="Javanese Text" w:eastAsia="Javanese Text" w:cs="Javanese Text"/>
        </w:rPr>
        <w:t>ꦤꦒꦫ</w:t>
      </w:r>
      <w:r>
        <w:rPr>
          <w:rFonts w:ascii="Times New Roman" w:hAnsi="Times New Roman" w:eastAsia="Times New Roman" w:cs="Times New Roman"/>
        </w:rPr>
        <w:t xml:space="preserve"> </w:t>
      </w:r>
      <w:r>
        <w:rPr>
          <w:rFonts w:ascii="Javanese Text" w:hAnsi="Javanese Text" w:eastAsia="Javanese Text" w:cs="Javanese Text"/>
        </w:rPr>
        <w:t>ꦏꦺꦩꦸꦭꦾꦤ꧀</w:t>
      </w:r>
      <w:r>
        <w:rPr>
          <w:rFonts w:ascii="Times New Roman" w:hAnsi="Times New Roman" w:eastAsia="Times New Roman" w:cs="Times New Roman"/>
        </w:rPr>
        <w:t xml:space="preserve"> </w:t>
      </w:r>
      <w:r>
        <w:rPr>
          <w:rFonts w:ascii="Javanese Text" w:hAnsi="Javanese Text" w:eastAsia="Javanese Text" w:cs="Javanese Text"/>
        </w:rPr>
        <w:t>ꦫꦺꦴꦲꦤꦶ</w:t>
      </w:r>
      <w:r>
        <w:rPr>
          <w:rFonts w:ascii="Times New Roman" w:hAnsi="Times New Roman" w:eastAsia="Times New Roman" w:cs="Times New Roman"/>
        </w:rPr>
        <w:t xml:space="preserve"> </w:t>
      </w:r>
      <w:r>
        <w:rPr>
          <w:rFonts w:ascii="Javanese Text" w:hAnsi="Javanese Text" w:eastAsia="Javanese Text" w:cs="Javanese Text"/>
        </w:rPr>
        <w:t>ꦩꦤꦺꦃ</w:t>
      </w:r>
      <w:r>
        <w:rPr>
          <w:rFonts w:ascii="Times New Roman" w:hAnsi="Times New Roman" w:eastAsia="Times New Roman" w:cs="Times New Roman"/>
        </w:rPr>
        <w:t xml:space="preserve">. </w:t>
      </w:r>
      <w:r>
        <w:rPr>
          <w:rFonts w:ascii="Javanese Text" w:hAnsi="Javanese Text" w:eastAsia="Javanese Text" w:cs="Javanese Text"/>
        </w:rPr>
        <w:t>ꦥꦸꦥꦸꦒꦤ꧀</w:t>
      </w:r>
      <w:r>
        <w:rPr>
          <w:rFonts w:ascii="Times New Roman" w:hAnsi="Times New Roman" w:eastAsia="Times New Roman" w:cs="Times New Roman"/>
        </w:rPr>
        <w:t xml:space="preserve"> </w:t>
      </w:r>
      <w:r>
        <w:rPr>
          <w:rFonts w:ascii="Javanese Text" w:hAnsi="Javanese Text" w:eastAsia="Javanese Text" w:cs="Javanese Text"/>
        </w:rPr>
        <w:t>ꦏꦁ</w:t>
      </w:r>
      <w:r>
        <w:rPr>
          <w:rFonts w:ascii="Times New Roman" w:hAnsi="Times New Roman" w:eastAsia="Times New Roman" w:cs="Times New Roman"/>
        </w:rPr>
        <w:t xml:space="preserve"> </w:t>
      </w:r>
      <w:r>
        <w:rPr>
          <w:rFonts w:ascii="Javanese Text" w:hAnsi="Javanese Text" w:eastAsia="Javanese Text" w:cs="Javanese Text"/>
        </w:rPr>
        <w:t>ꦏꦭꦶꦃ</w:t>
      </w:r>
      <w:r>
        <w:rPr>
          <w:rFonts w:ascii="Times New Roman" w:hAnsi="Times New Roman" w:eastAsia="Times New Roman" w:cs="Times New Roman"/>
        </w:rPr>
        <w:t xml:space="preserve"> </w:t>
      </w:r>
      <w:r>
        <w:rPr>
          <w:rFonts w:ascii="Javanese Text" w:hAnsi="Javanese Text" w:eastAsia="Javanese Text" w:cs="Javanese Text"/>
        </w:rPr>
        <w:t>ꦱꦏ</w:t>
      </w:r>
      <w:r>
        <w:rPr>
          <w:rFonts w:ascii="Times New Roman" w:hAnsi="Times New Roman" w:eastAsia="Times New Roman" w:cs="Times New Roman"/>
        </w:rPr>
        <w:t xml:space="preserve"> </w:t>
      </w:r>
      <w:r>
        <w:rPr>
          <w:rFonts w:ascii="Javanese Text" w:hAnsi="Javanese Text" w:eastAsia="Javanese Text" w:cs="Javanese Text"/>
        </w:rPr>
        <w:t>ꦠꦺꦴꦭꦸ</w:t>
      </w:r>
      <w:r>
        <w:rPr>
          <w:rFonts w:ascii="Times New Roman" w:hAnsi="Times New Roman" w:eastAsia="Times New Roman" w:cs="Times New Roman"/>
        </w:rPr>
        <w:t xml:space="preserve"> </w:t>
      </w:r>
      <w:r>
        <w:rPr>
          <w:rFonts w:ascii="Javanese Text" w:hAnsi="Javanese Text" w:eastAsia="Javanese Text" w:cs="Javanese Text"/>
        </w:rPr>
        <w:t>ꦥꦸꦥꦸꦒꦤ꧀</w:t>
      </w:r>
      <w:r>
        <w:rPr>
          <w:rFonts w:ascii="Times New Roman" w:hAnsi="Times New Roman" w:eastAsia="Times New Roman" w:cs="Times New Roman"/>
        </w:rPr>
        <w:t xml:space="preserve"> </w:t>
      </w:r>
      <w:r>
        <w:rPr>
          <w:rFonts w:ascii="Javanese Text" w:hAnsi="Javanese Text" w:eastAsia="Javanese Text" w:cs="Javanese Text"/>
        </w:rPr>
        <w:t>ꦲꦶꦱ꧀ꦭꦩ꧀</w:t>
      </w:r>
      <w:r>
        <w:rPr>
          <w:rFonts w:ascii="Times New Roman" w:hAnsi="Times New Roman" w:eastAsia="Times New Roman" w:cs="Times New Roman"/>
        </w:rPr>
        <w:t xml:space="preserve"> </w:t>
      </w:r>
      <w:r>
        <w:rPr>
          <w:rFonts w:ascii="Javanese Text" w:hAnsi="Javanese Text" w:eastAsia="Javanese Text" w:cs="Javanese Text"/>
        </w:rPr>
        <w:t>ꦱꦏ</w:t>
      </w:r>
      <w:r>
        <w:rPr>
          <w:rFonts w:ascii="Times New Roman" w:hAnsi="Times New Roman" w:eastAsia="Times New Roman" w:cs="Times New Roman"/>
        </w:rPr>
        <w:t xml:space="preserve"> </w:t>
      </w:r>
      <w:r>
        <w:rPr>
          <w:rFonts w:ascii="Javanese Text" w:hAnsi="Javanese Text" w:eastAsia="Javanese Text" w:cs="Javanese Text"/>
        </w:rPr>
        <w:t>ꦕꦲꦾ</w:t>
      </w:r>
      <w:r>
        <w:rPr>
          <w:rFonts w:ascii="Times New Roman" w:hAnsi="Times New Roman" w:eastAsia="Times New Roman" w:cs="Times New Roman"/>
        </w:rPr>
        <w:t xml:space="preserve"> </w:t>
      </w:r>
      <w:r>
        <w:rPr>
          <w:rFonts w:ascii="Javanese Text" w:hAnsi="Javanese Text" w:eastAsia="Javanese Text" w:cs="Javanese Text"/>
        </w:rPr>
        <w:t>ꦏꦠꦺꦭꦸ</w:t>
      </w:r>
      <w:r>
        <w:rPr>
          <w:rFonts w:ascii="Times New Roman" w:hAnsi="Times New Roman" w:eastAsia="Times New Roman" w:cs="Times New Roman"/>
        </w:rPr>
        <w:t xml:space="preserve"> </w:t>
      </w:r>
      <w:r>
        <w:rPr>
          <w:rFonts w:ascii="Javanese Text" w:hAnsi="Javanese Text" w:eastAsia="Javanese Text" w:cs="Javanese Text"/>
        </w:rPr>
        <w:t>ꦲꦤꦸꦗꦸ</w:t>
      </w:r>
      <w:r>
        <w:rPr>
          <w:rFonts w:ascii="Times New Roman" w:hAnsi="Times New Roman" w:eastAsia="Times New Roman" w:cs="Times New Roman"/>
        </w:rPr>
        <w:t xml:space="preserve"> </w:t>
      </w:r>
      <w:r>
        <w:rPr>
          <w:rFonts w:ascii="Javanese Text" w:hAnsi="Javanese Text" w:eastAsia="Javanese Text" w:cs="Javanese Text"/>
        </w:rPr>
        <w:t>ꦤꦒꦫ</w:t>
      </w:r>
      <w:r>
        <w:rPr>
          <w:rFonts w:ascii="Times New Roman" w:hAnsi="Times New Roman" w:eastAsia="Times New Roman" w:cs="Times New Roman"/>
        </w:rPr>
        <w:t xml:space="preserve"> </w:t>
      </w:r>
      <w:r>
        <w:rPr>
          <w:rFonts w:ascii="Javanese Text" w:hAnsi="Javanese Text" w:eastAsia="Javanese Text" w:cs="Javanese Text"/>
        </w:rPr>
        <w:t>ꦏꦺꦩꦸꦭꦾꦤ꧀</w:t>
      </w:r>
      <w:r>
        <w:rPr>
          <w:rFonts w:ascii="Times New Roman" w:hAnsi="Times New Roman" w:eastAsia="Times New Roman" w:cs="Times New Roman"/>
        </w:rPr>
        <w:t xml:space="preserve"> </w:t>
      </w:r>
      <w:r>
        <w:rPr>
          <w:rFonts w:ascii="Javanese Text" w:hAnsi="Javanese Text" w:eastAsia="Javanese Text" w:cs="Javanese Text"/>
        </w:rPr>
        <w:t>ꦭꦩ</w:t>
      </w:r>
      <w:r>
        <w:rPr>
          <w:rFonts w:ascii="Times New Roman" w:hAnsi="Times New Roman" w:eastAsia="Times New Roman" w:cs="Times New Roman"/>
        </w:rPr>
        <w:t xml:space="preserve"> </w:t>
      </w:r>
      <w:r>
        <w:rPr>
          <w:rFonts w:ascii="Javanese Text" w:hAnsi="Javanese Text" w:eastAsia="Javanese Text" w:cs="Javanese Text"/>
        </w:rPr>
        <w:t>ꦏꦁ</w:t>
      </w:r>
      <w:r>
        <w:rPr>
          <w:rFonts w:ascii="Times New Roman" w:hAnsi="Times New Roman" w:eastAsia="Times New Roman" w:cs="Times New Roman"/>
        </w:rPr>
        <w:t xml:space="preserve"> </w:t>
      </w:r>
      <w:r>
        <w:rPr>
          <w:rFonts w:ascii="Javanese Text" w:hAnsi="Javanese Text" w:eastAsia="Javanese Text" w:cs="Javanese Text"/>
        </w:rPr>
        <w:t>ꦲꦤꦺꦩ꧀</w:t>
      </w:r>
      <w:r>
        <w:rPr>
          <w:rFonts w:ascii="Times New Roman" w:hAnsi="Times New Roman" w:eastAsia="Times New Roman" w:cs="Times New Roman"/>
        </w:rPr>
        <w:t xml:space="preserve">, </w:t>
      </w:r>
      <w:r>
        <w:rPr>
          <w:rFonts w:ascii="Javanese Text" w:hAnsi="Javanese Text" w:eastAsia="Javanese Text" w:cs="Javanese Text"/>
        </w:rPr>
        <w:t>ꦺꦢꦶꦤꦁ</w:t>
      </w:r>
      <w:r>
        <w:rPr>
          <w:rFonts w:ascii="Times New Roman" w:hAnsi="Times New Roman" w:eastAsia="Times New Roman" w:cs="Times New Roman"/>
        </w:rPr>
        <w:t xml:space="preserve"> October 7, 2023. </w:t>
      </w:r>
      <w:r>
        <w:rPr>
          <w:rFonts w:ascii="Javanese Text" w:hAnsi="Javanese Text" w:eastAsia="Javanese Text" w:cs="Javanese Text"/>
        </w:rPr>
        <w:t>ꦥꦼꦫꦁ</w:t>
      </w:r>
      <w:r>
        <w:rPr>
          <w:rFonts w:ascii="Times New Roman" w:hAnsi="Times New Roman" w:eastAsia="Times New Roman" w:cs="Times New Roman"/>
        </w:rPr>
        <w:t xml:space="preserve"> </w:t>
      </w:r>
      <w:r>
        <w:rPr>
          <w:rFonts w:ascii="Javanese Text" w:hAnsi="Javanese Text" w:eastAsia="Javanese Text" w:cs="Javanese Text"/>
        </w:rPr>
        <w:t>ꦏꦸꦮꦶ</w:t>
      </w:r>
      <w:r>
        <w:rPr>
          <w:rFonts w:ascii="Times New Roman" w:hAnsi="Times New Roman" w:eastAsia="Times New Roman" w:cs="Times New Roman"/>
        </w:rPr>
        <w:t xml:space="preserve"> </w:t>
      </w:r>
      <w:r>
        <w:rPr>
          <w:rFonts w:ascii="Javanese Text" w:hAnsi="Javanese Text" w:eastAsia="Javanese Text" w:cs="Javanese Text"/>
        </w:rPr>
        <w:t>ꦊꦏꦱꦤ</w:t>
      </w:r>
      <w:r>
        <w:rPr>
          <w:rFonts w:ascii="Times New Roman" w:hAnsi="Times New Roman" w:eastAsia="Times New Roman" w:cs="Times New Roman"/>
        </w:rPr>
        <w:t xml:space="preserve"> </w:t>
      </w:r>
      <w:r>
        <w:rPr>
          <w:rFonts w:ascii="Javanese Text" w:hAnsi="Javanese Text" w:eastAsia="Javanese Text" w:cs="Javanese Text"/>
        </w:rPr>
        <w:t>ꦏꦏꦿꦩꦤ꧀</w:t>
      </w:r>
      <w:r>
        <w:rPr>
          <w:rFonts w:ascii="Times New Roman" w:hAnsi="Times New Roman" w:eastAsia="Times New Roman" w:cs="Times New Roman"/>
        </w:rPr>
        <w:t xml:space="preserve"> </w:t>
      </w:r>
      <w:r>
        <w:rPr>
          <w:rFonts w:ascii="Javanese Text" w:hAnsi="Javanese Text" w:eastAsia="Javanese Text" w:cs="Javanese Text"/>
        </w:rPr>
        <w:t>ꦲꦶꦁ</w:t>
      </w:r>
      <w:r>
        <w:rPr>
          <w:rFonts w:ascii="Times New Roman" w:hAnsi="Times New Roman" w:eastAsia="Times New Roman" w:cs="Times New Roman"/>
        </w:rPr>
        <w:t xml:space="preserve"> </w:t>
      </w:r>
      <w:r>
        <w:rPr>
          <w:rFonts w:ascii="Javanese Text" w:hAnsi="Javanese Text" w:eastAsia="Javanese Text" w:cs="Javanese Text"/>
        </w:rPr>
        <w:t>ꦏꦮꦱꦤ꧀</w:t>
      </w:r>
      <w:r>
        <w:rPr>
          <w:rFonts w:ascii="Times New Roman" w:hAnsi="Times New Roman" w:eastAsia="Times New Roman" w:cs="Times New Roman"/>
        </w:rPr>
        <w:t xml:space="preserve"> </w:t>
      </w:r>
      <w:r>
        <w:rPr>
          <w:rFonts w:ascii="Javanese Text" w:hAnsi="Javanese Text" w:eastAsia="Javanese Text" w:cs="Javanese Text"/>
        </w:rPr>
        <w:t>ꦏꦁ</w:t>
      </w:r>
      <w:r>
        <w:rPr>
          <w:rFonts w:ascii="Times New Roman" w:hAnsi="Times New Roman" w:eastAsia="Times New Roman" w:cs="Times New Roman"/>
        </w:rPr>
        <w:t xml:space="preserve"> </w:t>
      </w:r>
      <w:r>
        <w:rPr>
          <w:rFonts w:ascii="Javanese Text" w:hAnsi="Javanese Text" w:eastAsia="Javanese Text" w:cs="Javanese Text"/>
        </w:rPr>
        <w:t>ꦥꦝ</w:t>
      </w:r>
      <w:r>
        <w:rPr>
          <w:rFonts w:ascii="Times New Roman" w:hAnsi="Times New Roman" w:eastAsia="Times New Roman" w:cs="Times New Roman"/>
        </w:rPr>
        <w:t xml:space="preserve"> </w:t>
      </w:r>
      <w:r>
        <w:rPr>
          <w:rFonts w:ascii="Javanese Text" w:hAnsi="Javanese Text" w:eastAsia="Javanese Text" w:cs="Javanese Text"/>
        </w:rPr>
        <w:t>ꦥꦶꦱ꧀</w:t>
      </w:r>
      <w:r>
        <w:rPr>
          <w:rFonts w:ascii="Times New Roman" w:hAnsi="Times New Roman" w:eastAsia="Times New Roman" w:cs="Times New Roman"/>
        </w:rPr>
        <w:t xml:space="preserve"> </w:t>
      </w:r>
      <w:r>
        <w:rPr>
          <w:rFonts w:ascii="Javanese Text" w:hAnsi="Javanese Text" w:eastAsia="Javanese Text" w:cs="Javanese Text"/>
        </w:rPr>
        <w:t>ꦏꦭꦮꦤ꧀</w:t>
      </w:r>
      <w:r>
        <w:rPr>
          <w:rFonts w:ascii="Times New Roman" w:hAnsi="Times New Roman" w:eastAsia="Times New Roman" w:cs="Times New Roman"/>
        </w:rPr>
        <w:t xml:space="preserve"> </w:t>
      </w:r>
      <w:r>
        <w:rPr>
          <w:rFonts w:ascii="Javanese Text" w:hAnsi="Javanese Text" w:eastAsia="Javanese Text" w:cs="Javanese Text"/>
        </w:rPr>
        <w:t>ꦲꦺꦴꦩꦤ</w:t>
      </w:r>
      <w:r>
        <w:rPr>
          <w:rFonts w:ascii="Times New Roman" w:hAnsi="Times New Roman" w:eastAsia="Times New Roman" w:cs="Times New Roman"/>
        </w:rPr>
        <w:t xml:space="preserve"> </w:t>
      </w:r>
      <w:r>
        <w:rPr>
          <w:rFonts w:ascii="Javanese Text" w:hAnsi="Javanese Text" w:eastAsia="Javanese Text" w:cs="Javanese Text"/>
        </w:rPr>
        <w:t>ꦥ꧀ꦠꦺꦴꦭꦺꦩꦶ</w:t>
      </w:r>
      <w:r>
        <w:rPr>
          <w:rFonts w:ascii="Times New Roman" w:hAnsi="Times New Roman" w:eastAsia="Times New Roman" w:cs="Times New Roman"/>
        </w:rPr>
        <w:t xml:space="preserve"> </w:t>
      </w:r>
      <w:r>
        <w:rPr>
          <w:rFonts w:ascii="Javanese Text" w:hAnsi="Javanese Text" w:eastAsia="Javanese Text" w:cs="Javanese Text"/>
        </w:rPr>
        <w:t>ꦥꦁꦒꦸꦁꦒꦸꦭ꧀</w:t>
      </w:r>
      <w:r>
        <w:rPr>
          <w:rFonts w:ascii="Times New Roman" w:hAnsi="Times New Roman" w:eastAsia="Times New Roman" w:cs="Times New Roman"/>
        </w:rPr>
        <w:t xml:space="preserve"> </w:t>
      </w:r>
      <w:r>
        <w:rPr>
          <w:rFonts w:ascii="Javanese Text" w:hAnsi="Javanese Text" w:eastAsia="Javanese Text" w:cs="Javanese Text"/>
        </w:rPr>
        <w:t>ꦲꦶꦁ</w:t>
      </w:r>
      <w:r>
        <w:rPr>
          <w:rFonts w:ascii="Times New Roman" w:hAnsi="Times New Roman" w:eastAsia="Times New Roman" w:cs="Times New Roman"/>
        </w:rPr>
        <w:t xml:space="preserve"> </w:t>
      </w:r>
      <w:r>
        <w:rPr>
          <w:rFonts w:ascii="Javanese Text" w:hAnsi="Javanese Text" w:eastAsia="Javanese Text" w:cs="Javanese Text"/>
        </w:rPr>
        <w:t>ꦥꦼꦫꦁ</w:t>
      </w:r>
      <w:r>
        <w:rPr>
          <w:rFonts w:ascii="Times New Roman" w:hAnsi="Times New Roman" w:eastAsia="Times New Roman" w:cs="Times New Roman"/>
        </w:rPr>
        <w:t xml:space="preserve"> Raphia. </w:t>
      </w:r>
      <w:r>
        <w:rPr>
          <w:rFonts w:ascii="Javanese Text" w:hAnsi="Javanese Text" w:eastAsia="Javanese Text" w:cs="Javanese Text"/>
        </w:rPr>
        <w:t>ꦪꦺꦱꦸꦱ꧀</w:t>
      </w:r>
      <w:r>
        <w:rPr>
          <w:rFonts w:ascii="Times New Roman" w:hAnsi="Times New Roman" w:eastAsia="Times New Roman" w:cs="Times New Roman"/>
        </w:rPr>
        <w:t xml:space="preserve"> </w:t>
      </w:r>
      <w:r>
        <w:rPr>
          <w:rFonts w:ascii="Javanese Text" w:hAnsi="Javanese Text" w:eastAsia="Javanese Text" w:cs="Javanese Text"/>
        </w:rPr>
        <w:t>ꦤꦶꦁꦏꦭ꧀ꦏꦺ</w:t>
      </w:r>
      <w:r>
        <w:rPr>
          <w:rFonts w:ascii="Times New Roman" w:hAnsi="Times New Roman" w:eastAsia="Times New Roman" w:cs="Times New Roman"/>
        </w:rPr>
        <w:t xml:space="preserve"> </w:t>
      </w:r>
      <w:r>
        <w:rPr>
          <w:rFonts w:ascii="Javanese Text" w:hAnsi="Javanese Text" w:eastAsia="Javanese Text" w:cs="Javanese Text"/>
        </w:rPr>
        <w:t>ꦮꦺꦴꦤ꧀ꦠꦼꦤ꧀</w:t>
      </w:r>
      <w:r>
        <w:rPr>
          <w:rFonts w:ascii="Times New Roman" w:hAnsi="Times New Roman" w:eastAsia="Times New Roman" w:cs="Times New Roman"/>
        </w:rPr>
        <w:t xml:space="preserve"> </w:t>
      </w:r>
      <w:r>
        <w:rPr>
          <w:rFonts w:ascii="Javanese Text" w:hAnsi="Javanese Text" w:eastAsia="Javanese Text" w:cs="Javanese Text"/>
        </w:rPr>
        <w:t>ꦲꦶꦁ</w:t>
      </w:r>
      <w:r>
        <w:rPr>
          <w:rFonts w:ascii="Times New Roman" w:hAnsi="Times New Roman" w:eastAsia="Times New Roman" w:cs="Times New Roman"/>
        </w:rPr>
        <w:t xml:space="preserve"> </w:t>
      </w:r>
      <w:r>
        <w:rPr>
          <w:rFonts w:ascii="Javanese Text" w:hAnsi="Javanese Text" w:eastAsia="Javanese Text" w:cs="Javanese Text"/>
        </w:rPr>
        <w:t>ꦲꦫꦶ</w:t>
      </w:r>
      <w:r>
        <w:rPr>
          <w:rFonts w:ascii="Times New Roman" w:hAnsi="Times New Roman" w:eastAsia="Times New Roman" w:cs="Times New Roman"/>
        </w:rPr>
        <w:t>-</w:t>
      </w:r>
      <w:r>
        <w:rPr>
          <w:rFonts w:ascii="Javanese Text" w:hAnsi="Javanese Text" w:eastAsia="Javanese Text" w:cs="Javanese Text"/>
        </w:rPr>
        <w:t>ꦲꦫꦶ</w:t>
      </w:r>
      <w:r>
        <w:rPr>
          <w:rFonts w:ascii="Times New Roman" w:hAnsi="Times New Roman" w:eastAsia="Times New Roman" w:cs="Times New Roman"/>
        </w:rPr>
        <w:t xml:space="preserve"> </w:t>
      </w:r>
      <w:r>
        <w:rPr>
          <w:rFonts w:ascii="Javanese Text" w:hAnsi="Javanese Text" w:eastAsia="Javanese Text" w:cs="Javanese Text"/>
        </w:rPr>
        <w:t>ꦥꦸꦁꦏꦱꦤ꧀</w:t>
      </w:r>
      <w:r>
        <w:rPr>
          <w:rFonts w:ascii="Times New Roman" w:hAnsi="Times New Roman" w:eastAsia="Times New Roman" w:cs="Times New Roman"/>
        </w:rPr>
        <w:t xml:space="preserve"> </w:t>
      </w:r>
      <w:r>
        <w:rPr>
          <w:rFonts w:ascii="Javanese Text" w:hAnsi="Javanese Text" w:eastAsia="Javanese Text" w:cs="Javanese Text"/>
        </w:rPr>
        <w:t>ꦲꦏꦤ꧀</w:t>
      </w:r>
      <w:r>
        <w:rPr>
          <w:rFonts w:ascii="Times New Roman" w:hAnsi="Times New Roman" w:eastAsia="Times New Roman" w:cs="Times New Roman"/>
        </w:rPr>
        <w:t xml:space="preserve"> </w:t>
      </w:r>
      <w:r>
        <w:rPr>
          <w:rFonts w:ascii="Javanese Text" w:hAnsi="Javanese Text" w:eastAsia="Javanese Text" w:cs="Javanese Text"/>
        </w:rPr>
        <w:t>ꦲꦤ</w:t>
      </w:r>
      <w:r>
        <w:rPr>
          <w:rFonts w:ascii="Times New Roman" w:hAnsi="Times New Roman" w:eastAsia="Times New Roman" w:cs="Times New Roman"/>
        </w:rPr>
        <w:t xml:space="preserve"> </w:t>
      </w:r>
      <w:r>
        <w:rPr>
          <w:rFonts w:ascii="Javanese Text" w:hAnsi="Javanese Text" w:eastAsia="Javanese Text" w:cs="Javanese Text"/>
        </w:rPr>
        <w:t>ꦥꦼꦫꦁ</w:t>
      </w:r>
      <w:r>
        <w:rPr>
          <w:rFonts w:ascii="Times New Roman" w:hAnsi="Times New Roman" w:eastAsia="Times New Roman" w:cs="Times New Roman"/>
        </w:rPr>
        <w:t>-</w:t>
      </w:r>
      <w:r>
        <w:rPr>
          <w:rFonts w:ascii="Javanese Text" w:hAnsi="Javanese Text" w:eastAsia="Javanese Text" w:cs="Javanese Text"/>
        </w:rPr>
        <w:t>ꦥꦼꦫꦁ</w:t>
      </w:r>
      <w:r>
        <w:rPr>
          <w:rFonts w:ascii="Times New Roman" w:hAnsi="Times New Roman" w:eastAsia="Times New Roman" w:cs="Times New Roman"/>
        </w:rPr>
        <w:t xml:space="preserve"> </w:t>
      </w:r>
      <w:r>
        <w:rPr>
          <w:rFonts w:ascii="Javanese Text" w:hAnsi="Javanese Text" w:eastAsia="Javanese Text" w:cs="Javanese Text"/>
        </w:rPr>
        <w:t>ꦭꦤ꧀</w:t>
      </w:r>
      <w:r>
        <w:rPr>
          <w:rFonts w:ascii="Times New Roman" w:hAnsi="Times New Roman" w:eastAsia="Times New Roman" w:cs="Times New Roman"/>
        </w:rPr>
        <w:t xml:space="preserve"> </w:t>
      </w:r>
      <w:r>
        <w:rPr>
          <w:rFonts w:ascii="Javanese Text" w:hAnsi="Javanese Text" w:eastAsia="Javanese Text" w:cs="Javanese Text"/>
        </w:rPr>
        <w:t>ꦏꦧꦂ</w:t>
      </w:r>
      <w:r>
        <w:rPr>
          <w:rFonts w:ascii="Times New Roman" w:hAnsi="Times New Roman" w:eastAsia="Times New Roman" w:cs="Times New Roman"/>
        </w:rPr>
        <w:t xml:space="preserve"> </w:t>
      </w:r>
      <w:r>
        <w:rPr>
          <w:rFonts w:ascii="Javanese Text" w:hAnsi="Javanese Text" w:eastAsia="Javanese Text" w:cs="Javanese Text"/>
        </w:rPr>
        <w:t>ꦥꦼꦫꦁ</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Lweny ma Yesu owaco ikom gi, timore i kare me gin acoya ka ber pa niang acel acel otwero, ka Ezekiel en aye ocoyo gin man. I kare meno, tic me bino pa atira me adek pa Islam, lweny me aryo ki me adek me lweny pa proxy wars, dok-cel pa American Civil War, ki dok-cel pa American Revolutionary War, ginyuto. Lweny magi gityekore i kare me pwonyo me sealing pa alufu acel ki mia angwen apar ki angwen, ka i Sunday law ma tye cok bino, i Kacel me nino dwe obino, Rubanga ibedo oyiko cwec pire ma calo ensign ka lweny me adek me piny ducu me agikki obedo cako, ki ka Islam pa atira me adek omedo wat ma nywalo piny mogo ducu.</w:t>
      </w:r>
    </w:p>
    <w:p>
      <w:pPr>
        <w:pStyle w:val="ArticleScripture"/>
        <w:jc w:val="left"/>
      </w:pPr>
      <w:r>
        <w:rPr>
          <w:rFonts w:ascii="Times New Roman" w:hAnsi="Times New Roman" w:eastAsia="Times New Roman" w:cs="Times New Roman"/>
        </w:rPr>
        <w:t>Kede un bi winyo ikom lweny ki lok me lweny; bedu ni pe un paro matek, pien jami weng magi myero otime, ento agiki pe kombedi. Piny bi romo ki piny, ki lwak bi romo ki lwak; kede bi bedo ki dwec madwong, ki tuo mapol, ki kweko piny i kabedo mapol. Gin weng magi en acako me peko. Matayo 24:6-8.</w:t>
      </w:r>
    </w:p>
    <w:p>
      <w:pPr>
        <w:pStyle w:val="ArticleBody"/>
        <w:jc w:val="left"/>
      </w:pPr>
      <w:r>
        <w:rPr>
          <w:rFonts w:ascii="Times New Roman" w:hAnsi="Times New Roman" w:eastAsia="Times New Roman" w:cs="Times New Roman"/>
        </w:rPr>
        <w:t>I cawa me keto cim pa jo 144,000, jo pa Lubanga kiketo gi i bwoc aryo, ki twero pa gi me neno ki me winyo.</w:t>
      </w:r>
    </w:p>
    <w:p>
      <w:pPr>
        <w:pStyle w:val="ArticleScripture"/>
        <w:jc w:val="left"/>
      </w:pPr>
      <w:r>
        <w:rPr>
          <w:rFonts w:ascii="Times New Roman" w:hAnsi="Times New Roman" w:eastAsia="Times New Roman" w:cs="Times New Roman"/>
        </w:rPr>
        <w:t>En aye, an awaco botgi ki lok me apuk; pien kun gi neno, pe gi neno, ki kun gi winyo, pe gi winyo, kede pe gi ngeyo. Kede botgi lok me lapor Esaya opong woko, ma waco ni, ‘Kama winyo, bin winyo, ento pe bin ngeyo; ki kama neno, bin neno, ento pe bin neno maber. Pien cwiny pa jo man otyeko bedo matek; winye-gi otyeko bedo matek pi winyo, ki wanggi gi otyeko cego; poki bed ni gibin neno ki wanggi, ki gibin winyo ki winye-gi, ki gibin ngeyo ki cwinygi, ki gibin dwogo, ki an bin yeco gi.’ Ento wangwu ogwede, pien gi neno; ki winye-wu ogwede, pien gi winyo. Matayo 13:13-16.</w:t>
      </w:r>
    </w:p>
    <w:p>
      <w:pPr>
        <w:pStyle w:val="ArticleBody"/>
        <w:jc w:val="left"/>
      </w:pPr>
      <w:r>
        <w:rPr>
          <w:rFonts w:ascii="Times New Roman" w:hAnsi="Times New Roman" w:eastAsia="Times New Roman" w:cs="Times New Roman"/>
        </w:rPr>
        <w:t>I kare man, ma ocake i September 11, 2001, Yesu owaco: “Binu winyo pi lweny ki lok pa lweny.” I Kitap me Revelation, Yohana rwako jo ma winyo dwon pa Kiristo.</w:t>
      </w:r>
    </w:p>
    <w:p>
      <w:pPr>
        <w:pStyle w:val="ArticleScripture"/>
        <w:jc w:val="left"/>
      </w:pPr>
      <w:r>
        <w:rPr>
          <w:rFonts w:ascii="Times New Roman" w:hAnsi="Times New Roman" w:eastAsia="Times New Roman" w:cs="Times New Roman"/>
        </w:rPr>
        <w:t>An ne abedo i Jwii i nino pa Rwot, kede ne awinyo dwon madwong i tung an, macalo dwon piriit. Revelation 1:10.</w:t>
      </w:r>
    </w:p>
    <w:p>
      <w:pPr>
        <w:pStyle w:val="ArticleBody"/>
        <w:jc w:val="left"/>
      </w:pPr>
      <w:r>
        <w:rPr>
          <w:rFonts w:ascii="Times New Roman" w:hAnsi="Times New Roman" w:eastAsia="Times New Roman" w:cs="Times New Roman"/>
        </w:rPr>
        <w:t>“Dwon” ma ne owinyo obedo “calo otut”, ci otut obedo lamal me lweny, ci ne owinyo dwon i tung iye. Ci ne odwogo me neno dwon.</w:t>
      </w:r>
    </w:p>
    <w:p>
      <w:pPr>
        <w:pStyle w:val="ArticleScripture"/>
        <w:jc w:val="left"/>
      </w:pPr>
      <w:r>
        <w:rPr>
          <w:rFonts w:ascii="Times New Roman" w:hAnsi="Times New Roman" w:eastAsia="Times New Roman" w:cs="Times New Roman"/>
        </w:rPr>
        <w:t>An acuke anyene dwon ma owaco ki an. Ka acuke, aneno tol me lami me dhabu abic aryo; kedi i tung gi tol me lami abic aryo, ngat acel calo Wod Dano, ma ocwako leya ma oboyo i cing, ki oyoko i mite ki yok me dhabu. Wic ne ki wiyene gin otong calo wulu, otong calo barafu; ki wangene calo lela me mac; ki cingene calo shaba ma opwoyo maber, calo ni gituro i ot me mac; ki dwonene calo dwon me pi mapol. I tung acam pa iye onongo tye nyota abic aryo; ki i dwene oaa woko tey ma mot maber ma ki wii aryo; ki nganyne calo ceng ma loyo ki twero ne. Ka aneno ne, apoto i cingene calo otho. Oketo tung acam pa iye i wi an, owaco ki an ni, Pe i bworo; An aye acaki ki agiki. Revelation 1:12-17.</w:t>
      </w:r>
    </w:p>
    <w:p>
      <w:pPr>
        <w:pStyle w:val="ArticleBody"/>
        <w:jc w:val="left"/>
      </w:pPr>
      <w:r>
        <w:rPr>
          <w:rFonts w:ascii="Times New Roman" w:hAnsi="Times New Roman" w:eastAsia="Times New Roman" w:cs="Times New Roman"/>
        </w:rPr>
        <w:t>Neno pa Kristo ma Yohana oneno ka enodwogo me neno dwon, bene obedo neno acel ki ma Daniel oneno i kitabu wiye apar, acel ki ma Isaya oneno i kitabu wiye abicel, kadi bene acel ki neno ma Paulo oneno ka oneno lok me lwor me ng’wen abiro.</w:t>
      </w:r>
    </w:p>
    <w:p>
      <w:pPr>
        <w:pStyle w:val="ArticleScripture"/>
        <w:jc w:val="left"/>
      </w:pPr>
      <w:r>
        <w:rPr>
          <w:rFonts w:ascii="Times New Roman" w:hAnsi="Times New Roman" w:eastAsia="Times New Roman" w:cs="Times New Roman"/>
        </w:rPr>
        <w:t>Bedo piny pe twero gonyo woko ki lamal pa cwinya. Ma cwiny ceto macek bot Lubanga, dong obedo piny maber keken ki ociŋ woko. Ka Yobu owinyo dwon pa Rwot ki i iye tuk me ceng ma wirworo, okwaco ni, ‘Apoko an keken, ki adwogo i pup ki rweny.’ Ka Aisaia oneno cwala pa Rwot, ki owinyo Kerubim giywako ni, ‘Lamalo, lamalo, lamalo obedo Rwot pa lweny weng,’ en owuuo ni, ‘Oyoo an, pien abale woko!’ Daniel, ka malaika maleng okweno ne, owaco ni, ‘Ber pa an odok i an nyono.’ Paulo, ka kityeko golo ne malo i Polo ma adek, ki onongo owinyo gin ma cik pe weyo ngat me waco, owaco pi en keken ni, ‘An obedo matino loyo matino pa jo maleng weng.’ En Yohana ma Yesu omaro maber, ma onindo i lutu pa Yesu, ki oneno cwala pa en; en ma ogolo piny i bot malaika calo ngat ma otho. Ma wa nenone macek ki kare weng bot Lalok wa, dong ma piny wabineno gin mo me cwalo pire i i wa keken. Signs of the Times, April 7, 1887.</w:t>
      </w:r>
    </w:p>
    <w:p>
      <w:pPr>
        <w:pStyle w:val="ArticleBody"/>
        <w:jc w:val="left"/>
      </w:pPr>
      <w:r>
        <w:rPr>
          <w:rFonts w:ascii="Times New Roman" w:hAnsi="Times New Roman" w:eastAsia="Times New Roman" w:cs="Times New Roman"/>
        </w:rPr>
        <w:t>Ka Gabrieli opwoyo neno bot Daniyeli, oketo piny gin me porofeci pa Pot Buk apar acel. Gin eni gin cobo pa lweny; ki i kaka ma lweny magi kinyutu, neno ma kelo loko, i kit me dako “mareh,” ma kicoyo calo “marah,” omiyo Daniyeli obedo macal ki cal pa Kristo. Ka Krisito owaco ni, “binu winyo lweny, ki waci me lweny,” en tye ka nyutu lweny ma kiketo piny i Pot Buk apar acel pa Daniyeli. En dok nyutu ni, me ineno neno ma kelo ngat ma neno loki i cal pa En, myero i dwogo, pien dwon tye i tyen in. Lweny ma kinyutu i Daniyeli apar acel gin cobo pa lweny ma otime con i tal me con. Ka winyo lok ikom lweny magi ma otime con, dano opwonyi ikom tal ma kombedi tye ka time; ento keken ka dano tye ki wang me neno ki wi me winyo.</w:t>
      </w:r>
    </w:p>
    <w:p>
      <w:pPr>
        <w:pStyle w:val="ArticleBody"/>
        <w:jc w:val="left"/>
      </w:pPr>
      <w:r>
        <w:rPr>
          <w:rFonts w:ascii="Times New Roman" w:hAnsi="Times New Roman" w:eastAsia="Times New Roman" w:cs="Times New Roman"/>
        </w:rPr>
        <w:t>Ka Ezekieli oketo i coc ni bi bino kare ma neno me lanen bi dong pe bi mede yare, man obedo i lake ki neno me Ezekieli pa Ka Maleng me Polo, ma iye, ikin jami mukene, Ezekieli oneno “wiil iyie wiil”, ma Sista White omiyo nying ni kirwate ma tek tek pa jami ma time i lobo pa dano.</w:t>
      </w:r>
    </w:p>
    <w:p>
      <w:pPr>
        <w:pStyle w:val="ArticleScripture"/>
        <w:jc w:val="left"/>
      </w:pPr>
      <w:r>
        <w:rPr>
          <w:rFonts w:ascii="Times New Roman" w:hAnsi="Times New Roman" w:eastAsia="Times New Roman" w:cs="Times New Roman"/>
        </w:rPr>
        <w:t>I tung pi Chebar, Ezekiel oneno yamo madwogo calo ka aa ki bor, dundu madwong’, ki mac ma oyiko iye keken, ki liero obedo i tung ne, ki i dyer ne onen calo rangi pa amber. Wiil mapol, ma kicono cono weng, kitingogi gi jami matye ngima angwen. I malo maloyo gin weng obedo pire pa kom pa rwot, calo wang kidi safaayir; ki i pire pa kom obedo pire calo wang dano, malo i iye. Ki i kerubim onen pire pa lwete pa dano piny i winggi. Ezekiel 1:4, 26; 10:8. Wiil ne kiceto-gi i kit ma tek tutwal, ka i acaki nen gi ginen calo kacel pe ki rwom; ento gigwoko wotgi ki rwom maber opong. Jami me polo, ma kicwako-gi ki kicobo-gi ki lwete ma piny i wing pa kerubim, gimiyo wiil gini wot; malo ki gin, i kom pa safaayir, obedo Lacwe Matwal; ki i tung pa kom oriri, alama pa kica pa Rwot.</w:t>
      </w:r>
    </w:p>
    <w:p>
      <w:pPr>
        <w:pStyle w:val="ArticleScripture"/>
        <w:jc w:val="left"/>
      </w:pPr>
      <w:r>
        <w:rPr>
          <w:rFonts w:ascii="Times New Roman" w:hAnsi="Times New Roman" w:eastAsia="Times New Roman" w:cs="Times New Roman"/>
        </w:rPr>
        <w:t>Macalo wiri ma kiloko-loko tye piny i loyo pa lwete matye piny i lapur pa Kerubim, kamako keken, gin matime i kit pa dano ma kiloko-loko bene tye piny i loyo pa Lubanga. I tung lweny ki kico me duli me lobo, En ma bedo i wi Kerubim cong tye ka longo gin me tic pa lobo.</w:t>
      </w:r>
    </w:p>
    <w:p>
      <w:pPr>
        <w:pStyle w:val="ArticleScripture"/>
        <w:jc w:val="left"/>
      </w:pPr>
      <w:r>
        <w:rPr>
          <w:rFonts w:ascii="Times New Roman" w:hAnsi="Times New Roman" w:eastAsia="Times New Roman" w:cs="Times New Roman"/>
        </w:rPr>
        <w:t>Histori me kabila ma acel ikom acel gibedo i kare gi ki i kabedo ma kiketo pi gi, ka pe gitye ki ngec, ento gimiyo cawa i adwogi ma dwon ne, ma gin keken pe ginenge, waco bot wa. Bot kabila weng ki bot dano mo keken pa tin, Lubanga oketo pi gi kabedo i dwene madwong pa En. Tin dano ki kabila gipimo ki olut me pimo ma tye i lwete pa En ma pe otimo bal. Weng, ki yero pa gi keken, giciko gamo pa gi; ento Lubanga tye ka loyo weng me tyeko dwaro pa En.</w:t>
      </w:r>
    </w:p>
    <w:p>
      <w:pPr>
        <w:pStyle w:val="ArticleScripture"/>
        <w:jc w:val="left"/>
      </w:pPr>
      <w:r>
        <w:rPr>
          <w:rFonts w:ascii="Times New Roman" w:hAnsi="Times New Roman" w:eastAsia="Times New Roman" w:cs="Times New Roman"/>
        </w:rPr>
        <w:t>Lok me con ma An Atye ma Madit ociko i lok pa En, ma tye kagamo acel pacel i rek me poropheti, ki i con nyaka matwal, nyaka i anyim nyaka matwal, omwaco wa kama wa tye kombedi i yore me tuk, ki ngo ma kitwero geno i kare me bino. Gin weng ma poropheti okwaco anyim ni obiro time, nyaka kombedi, kityeko keto i pot buk me lok me con; ci wa twero bedo gi ber cwiny ni gin weng ma pod obino gibitimo i kitgi.</w:t>
      </w:r>
    </w:p>
    <w:p>
      <w:pPr>
        <w:pStyle w:val="ArticleScripture"/>
        <w:jc w:val="left"/>
      </w:pPr>
      <w:r>
        <w:rPr>
          <w:rFonts w:ascii="Times New Roman" w:hAnsi="Times New Roman" w:eastAsia="Times New Roman" w:cs="Times New Roman"/>
        </w:rPr>
        <w:t>"Kwanyo woko me agiki pa twero weng me piny kigamo anyim atir atir i lok pa ada. I lok pa lanen ma kiwaco, ka kiwaco gye pa Lubanga ikom rwot me agiki pa Isirayeli, kimiyo ngec eni." Education, 178, 179.</w:t>
      </w:r>
    </w:p>
    <w:p>
      <w:pPr>
        <w:pStyle w:val="ArticleBody"/>
        <w:jc w:val="left"/>
      </w:pPr>
      <w:r>
        <w:rPr>
          <w:rFonts w:ascii="Times New Roman" w:hAnsi="Times New Roman" w:eastAsia="Times New Roman" w:cs="Times New Roman"/>
        </w:rPr>
        <w:t>Wii me ryeko ma kwanyo nen calo tye i peko ki lweny i wang acel, en tic ma pe yor pa gin ma timme i kare pa dano, calo onen i lworo, lweny, ki nywako pa wii lumalo. Akwana me gin ma timme ma Kristo otito i Lokki, tito wa kama wa tye, dok i yo meno nyuto piny tyek me balal ba kibedo pa bur piny weng. Kare me rwako cing pa lukwongo acel me mia acel angwen ki angwen acel piny gi angwen en kama tic pa nyikanyikang’wen weng otumore iye, dok i yore pa akwana meno, wii meno nyuto lweny ki wieko pa lweny ma Kristo okwano ni “cako me cwer cwiny.” Cako me cwer cwiny ocakke i nino 11 me dwe 9, mwaka 2001, pien eyo en kare ma rwako cing pa lukwongo acel me mia acel angwen ki angwen acel piny gi angwen ocakke, dok malaika me rwako cing keto alama ne i kom jo ma yweyo ki koko pien abila ma timore i iye kacel ki i piny.</w:t>
      </w:r>
    </w:p>
    <w:p>
      <w:pPr>
        <w:pStyle w:val="ArticleBody"/>
        <w:jc w:val="left"/>
      </w:pPr>
      <w:r>
        <w:rPr>
          <w:rFonts w:ascii="Times New Roman" w:hAnsi="Times New Roman" w:eastAsia="Times New Roman" w:cs="Times New Roman"/>
        </w:rPr>
        <w:t>Lweny ma i piny kelo pore me cwiny bot jo ma neno ki winyo ngo ma lweny meno tito. Histori me keto rir tito golo woko me agiki pa piny pa rwote weng me i lobo, ki golo woko pa piny pa rwote meno kityeko poko ne i histori me poropheti me con. Ka Isaiah, i pot buk abicel, oneno lok me neno acel keken calo John, Daniel, Ezekiel, Job ki Paul, owilo cwinye me waco lok pi cawa meno; ento openyo ni, “abinongo waco lok pi kare adi?”</w:t>
      </w:r>
    </w:p>
    <w:p>
      <w:pPr>
        <w:pStyle w:val="ArticleScripture"/>
        <w:jc w:val="left"/>
      </w:pPr>
      <w:r>
        <w:rPr>
          <w:rFonts w:ascii="Times New Roman" w:hAnsi="Times New Roman" w:eastAsia="Times New Roman" w:cs="Times New Roman"/>
        </w:rPr>
        <w:t>Awinyo dwol pa Rwot, kace owaco ni, ‘An abi cwal ngat mane, ka ngat mane obiceto pi wa?’ Ci an owaco ni, ‘An kany; cwal an.’ En owaco ni, ‘Ceti, bol bot jo man ni: “Uwinyo keken, ento pe ungeyo; uneno keken, ento pe uparo.” Tim cwiny pa jo man obed dir, tim dwonogi obed makwongo, kede geng wanggigi; pi pe gineno ki wanggigi, giwinyo ki dwonogi, gingeyo ki cwinygi, gidwogo, kede gicobo.’ Ci an owaco ni, ‘Rwot, nyaka kare mene?’ En odoko waco ni, ‘Nyaka bungu obed goro labongo ngat, kede ot obed labongo dano, kede piny obed goro weng, kede Rwot ocwalo dano woko maber, kede i tung piny obed ngolo madwong.’ Aisaaya 6:8-12.</w:t>
      </w:r>
    </w:p>
    <w:p>
      <w:pPr>
        <w:pStyle w:val="ArticleBody"/>
        <w:jc w:val="left"/>
      </w:pPr>
      <w:r>
        <w:rPr>
          <w:rFonts w:ascii="Times New Roman" w:hAnsi="Times New Roman" w:eastAsia="Times New Roman" w:cs="Times New Roman"/>
        </w:rPr>
        <w:t>Dwok ma ki miyo Yesaya ne en ni myero owaco lok nyaka ‘piny oyubu woko’. Lok pa keto cal ki miyo i cawa me lweny; i kom peya, lweny eni ki yaro ni obedo ‘poko neno me “marah”’ ma lanabi weng oneno. Lok ma i woko ki cweyo ne me yubo temo ma i cwiny, ento bot jo ma ‘bipe winyo’ keken.</w:t>
      </w:r>
    </w:p>
    <w:p>
      <w:pPr>
        <w:pStyle w:val="ArticleBody"/>
        <w:jc w:val="left"/>
      </w:pPr>
      <w:r>
        <w:rPr>
          <w:rFonts w:ascii="Times New Roman" w:hAnsi="Times New Roman" w:eastAsia="Times New Roman" w:cs="Times New Roman"/>
        </w:rPr>
        <w:t>Ang pagkakaugnay ng papal na hukbong kahalili ng mga Nazi sa ikalawang digmaang pandaigdig ay umaayon, guhit sa ibabaw ng guhit, sa ikalawang hukbong kahalili sa ikalawang digmaang kahalili, at ang ikalawang digmaang pandaigdig mismo ay umaayon sa ikalawang digmaang kahalili. Ang pagkakaugnay ng ikalawang digmaang kahalili sa digmaang panghanggahan ng Raphia na ngayo’y inuulit sa Ukraine ay heograpikong kaugnay ng ikalawang paghampas ng Islam ng ikatlong kapighatian, na nagsimula noong Oktubre 7, 2023, at kumakatawan sa mga propetikong gulong sa loob ng mga gulong.</w:t>
      </w:r>
    </w:p>
    <w:p>
      <w:pPr>
        <w:pStyle w:val="ArticleBody"/>
        <w:jc w:val="left"/>
      </w:pPr>
      <w:r>
        <w:rPr>
          <w:rFonts w:ascii="Times New Roman" w:hAnsi="Times New Roman" w:eastAsia="Times New Roman" w:cs="Times New Roman"/>
        </w:rPr>
        <w:t>Na 1999, ti tli’šia o na puplikuása ju jun libro ni kexi ukúmi John Cornwell. Na kayú tiempo, John Cornwell ni katka jun Senior Research Fellow ti Jesus College, ti Cambridge, ijtik Inglaterra, wan noijki jun periodista wan autor tlen ukipiaya premios. Ne libro ukitokáya in papel tlen okichij in papa de Roma tlen otlanawatij durante in Segunda Guerra Mundial. In libro peua ika iyekol in futuro papa, tlen okatka iyemātlan in Papa Pío IX, tlen noijki omixmatiaya ken Pío Nono. Ipan 1849, se motekipachoj Republikan mob okinmaka’ in compuestos del Vaticano wan in Papa Pío IX ochololti’ de in altepetl Roma. In tlakatl tlen okiwikak iwan ya ipan exilio katka iyekol Eugenio Pacelli. Eugenio Pacelli katka ixwi in yemātlan de in Papa Pío IX, wan satepan omochij Pío XII; wan in libro de Eugenio Pacelli omotoka Hitler’s Pope, The Secret History of Pius XII.</w:t>
      </w:r>
    </w:p>
    <w:p>
      <w:pPr>
        <w:pStyle w:val="ArticleBody"/>
        <w:jc w:val="left"/>
      </w:pPr>
      <w:r>
        <w:rPr>
          <w:rFonts w:ascii="Times New Roman" w:hAnsi="Times New Roman" w:eastAsia="Times New Roman" w:cs="Times New Roman"/>
        </w:rPr>
        <w:t>I buk man, Cornwell opimo pire tek ni Pope Pius XII—ma con onongo en Cardinal Eugenio Pacelli—onongo tye ki ngec kede kit ma odwoko bot kweko Lajwaki ma twero me Nazi otimo i kare me Lwak me Dunia me Ariyo. Onyutu ni lii pa Pius XII i wang lobo, kacel ki pe otimo kit mo me moko marac ikom Holocaust, nyutu kit me laco pa en ma pe atir i kare me lwak.</w:t>
      </w:r>
    </w:p>
    <w:p>
      <w:pPr>
        <w:pStyle w:val="ArticleBody"/>
        <w:jc w:val="left"/>
      </w:pPr>
      <w:r>
        <w:rPr>
          <w:rFonts w:ascii="Times New Roman" w:hAnsi="Times New Roman" w:eastAsia="Times New Roman" w:cs="Times New Roman"/>
        </w:rPr>
        <w:t>Cornwell omiyo kome me gin ma giko pi teko pa Papa Pius XII, kun otero gen me diplomasii ma onongo obedo kwede, kede kit me politike ma pire tek i kare meno. Okwano yore ma Vatican otimo kwede i kube ki Jamani pa Nazi. Cornwell otyeko nyutu ni Pius XII pe owaco lwak me kwero Holocaust, kede pe omedo woko i kom jo Juu ma kiyubogi; pien en, calo Kardinal i 1933, obedo okelo konkodat kwede Hitler ma onongo okano ni jo Katoliki myero winyo cik i tic pa Hitler.</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Po druhé světové válce se některým nacistickým válečným zločincům podařilo uniknout spravedlnosti útěkem do různých zemí, včetně několika států Jižní Ameriky. Hlavní způsoby, které použili k útěku a dosažení Jižní Ameriky, zahrnovaly:</w:t>
      </w:r>
    </w:p>
    <w:p>
      <w:pPr>
        <w:pStyle w:val="ArticleScripture"/>
        <w:jc w:val="left"/>
      </w:pPr>
      <w:r>
        <w:rPr>
          <w:rFonts w:ascii="Times New Roman" w:hAnsi="Times New Roman" w:eastAsia="Times New Roman" w:cs="Times New Roman"/>
        </w:rPr>
        <w:t>Rutas de fuga: Las rutas de fuga eran vías clandestinas de evasión establecidas por diversas organizaciones, entre ellas la Iglesia Católica y agencias de inteligencia afines, para ayudar a los nazis y a otros fugitivos a escapar de Europa. Estas rutas a menudo implicaban el uso de identidades falsas, documentos falsificados y redes de contrabando para facilitar su traslado hacia refugios seguros, incluida Sudamérica.</w:t>
      </w:r>
    </w:p>
    <w:p>
      <w:pPr>
        <w:pStyle w:val="ArticleScripture"/>
        <w:jc w:val="left"/>
      </w:pPr>
      <w:r>
        <w:rPr>
          <w:rFonts w:ascii="Times New Roman" w:hAnsi="Times New Roman" w:eastAsia="Times New Roman" w:cs="Times New Roman"/>
        </w:rPr>
        <w:t>Kertas-kertas Palsu: Loba buronan Nazi meunang paspor palsu, visa, jeung dokumén lalampahan séjénna pikeun nyumputkeun jati diri maranéhna nu sabenerna sarta nyingkahan katéwak. Maranéhna ngagunakeun dokumén-dokumén ieu pikeun ngalanglang ngaliwatan nagara-nagara nétral atawa nu simpati saméméh nepi ka Amérika Kidul.</w:t>
      </w:r>
    </w:p>
    <w:p>
      <w:pPr>
        <w:pStyle w:val="ArticleScripture"/>
        <w:jc w:val="left"/>
      </w:pPr>
      <w:r>
        <w:rPr>
          <w:rFonts w:ascii="Times New Roman" w:hAnsi="Times New Roman" w:eastAsia="Times New Roman" w:cs="Times New Roman"/>
        </w:rPr>
        <w:t>Jelatñi autoridadesanxa: Yaqhip pachanakanjja, Sudamérica markanakanwa yaqhip autoridades jilïrinakaxa nazi juchanakat escapir jaqinakan utjataparu jan uñjkaspasa ukham tukupxäna jan ukasti katuntayasiñat jaltapxañapatakiw ch’amañchapxäna. Yaqhip gobiernonakaxa, juk’ampisa khitinakatejj autoritario regímenes ukani, nazi ideologíampi khuyapt’ayasirïpkäna ukanakaxa, aka jaqinakarux imantäwi churapxäna.</w:t>
      </w:r>
    </w:p>
    <w:p>
      <w:pPr>
        <w:pStyle w:val="ArticleScripture"/>
        <w:jc w:val="left"/>
      </w:pPr>
      <w:r>
        <w:rPr>
          <w:rFonts w:ascii="Times New Roman" w:hAnsi="Times New Roman" w:eastAsia="Times New Roman" w:cs="Times New Roman"/>
        </w:rPr>
        <w:t>“Poto i Cik”: Jo me bal me lweny Nazi mogo gitiyo ki poto i cik onyo yore me cwalo dano bot piny mukene ma orumo i piny ma i Amerika me chien me yweyo cwalo gi bot Yuropi, kany ma gibigwoko i kwene pi balgi.</w:t>
      </w:r>
    </w:p>
    <w:p>
      <w:pPr>
        <w:pStyle w:val="ArticleScripture"/>
        <w:jc w:val="left"/>
      </w:pPr>
      <w:r>
        <w:rPr>
          <w:rFonts w:ascii="Times New Roman" w:hAnsi="Times New Roman" w:eastAsia="Times New Roman" w:cs="Times New Roman"/>
        </w:rPr>
        <w:t>Sakali, tukuy kaykunapa huñuy—ratlines, falsificasqa qillqakuna, autoridadkunapa yanapasqan, hinaspa leypi kaq p’unchaykuna—yanaparqan nazi awqakunaq hucha ruwaqkunata Sudamérica-man ayqekunankupaq, chaymantataq II Guerra Mundial tukukuyninmanta qhipaman achka watakunapi justicia-manta qispichikuyta. ChatGPT, marzo,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172</dc:title>
  <dc:subject>Laro pa Fatima: Nyuto woko twero me Setani ma tye i tung nino me porofesi pa Kanisa Katoliki</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