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ພຣະທັມດານີເອນ - ເລກທີໜຶ່ງຮ້ອຍຫົກສິບຫ້າ</w:t>
      </w:r>
    </w:p>
    <w:p>
      <w:pPr>
        <w:pStyle w:val="ArticleSubtitle"/>
        <w:jc w:val="left"/>
      </w:pPr>
      <w:r>
        <w:rPr>
          <w:rFonts w:ascii="Leelawadee UI" w:hAnsi="Leelawadee UI" w:eastAsia="Leelawadee UI" w:cs="Leelawadee UI"/>
        </w:rPr>
        <w:t>ເປີດເຜີຍຜືນພະຍາກອນອັນປະສານຖັກ: ຈາກອາເລັກຊານເດີ ມະຫາລາດ ສູ່ໂຣມສະໄໝປັດຈຸບັນ</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2024-03-29</w:t>
      </w:r>
    </w:p>
    <w:p>
      <w:pPr>
        <w:pStyle w:val="ArticleBody"/>
        <w:jc w:val="left"/>
      </w:pPr>
      <w:r>
        <w:rPr>
          <w:rFonts w:ascii="Leelawadee UI" w:hAnsi="Leelawadee UI" w:eastAsia="Leelawadee UI" w:cs="Leelawadee UI"/>
        </w:rPr>
        <w:t>ບັດນີ້ ພວກເຮົາຈະພິຈາລະນາປະຫວັດສາດທີ່ເກີດຂຶ້ນພາຍຫຼັງການສິ້ນພຣະຊົນຢ່າງກະທັນຫັນຂອງອາເລັກຊານເດີມະຫາຣາດ, ຊຶ່ງເປັນຕົວແທນຂອງປີ 538 ຈົນເຖິງເວລາສຸດທ້າຍໃນປີ 1798.</w:t>
      </w:r>
    </w:p>
    <w:p>
      <w:pPr>
        <w:pStyle w:val="ArticleScripture"/>
        <w:jc w:val="left"/>
      </w:pPr>
      <w:r>
        <w:rPr>
          <w:rFonts w:ascii="Leelawadee UI" w:hAnsi="Leelawadee UI" w:eastAsia="Leelawadee UI" w:cs="Leelawadee UI"/>
        </w:rPr>
        <w:t>ແລະເມື່ອລາວຈະລຸກຂຶ້ນຢືນຢັດ, ອານາຈັກຂອງລາວຈະຖືກທຳລາຍ ແລະຈະຖືກແບ່ງອອກໄປທາງລົມທັງສີ່ແຫ່ງຟ້າສະຫວັນ; ແລະຈະບໍ່ຕົກແກ່ຜູ້ສືບເຊື້ອສາຍຂອງລາວ, ທັງບໍ່ເປັນໄປຕາມອຳນາດປົກຄອງທີ່ລາວເຄີຍປົກຄອງຢູ່; ເພາະອານາຈັກຂອງລາວຈະຖືກຖອນອອກໄປ, ແມ່ນແມ້ກະທັ້ງຕົກແກ່ຄົນອື່ນນອກເໜືອຈາກຄົນເຫຼົ່ານັ້ນ. ແລະກະສັດແຫ່ງທິດໃຕ້ຈະເຂັ້ມແຂງ, ແລະເຈົ້ານາຍຜູ້ໜຶ່ງໃນບັນດາເຈົ້ານາຍຂອງລາວດ້ວຍ; ແລະລາວຜູ້ນັ້ນຈະເຂັ້ມແຂງຍິ່ງກວ່າລາວ ແລະຈະມີອຳນາດປົກຄອງ; ອຳນາດປົກຄອງຂອງລາວຈະເປັນອຳນາດປົກຄອງອັນຍິ່ງໃຫຍ່. ແລະເມື່ອສິ້ນສຸດຫຼາຍປີ ພວກເຂົາຈະເຂົ້າຮ່ວມຜູກພັນກັນ; ເພາະທິດາຂອງກະສັດແຫ່ງທິດໃຕ້ຈະມາຫາກະສັດແຫ່ງທິດເໜືອເພື່ອທຳສັນຍາຕົກລົງ: ແຕ່ນາງຈະບໍ່ຮັກສາກຳລັງແຫ່ງແຂນໄວ້ໄດ້; ທັງລາວກໍຈະບໍ່ຢືນຢູ່, ຫຼືແຂນຂອງລາວກໍດ້ວຍ: ແຕ່ນາງຈະຖືກມອບໄວ້, ແລະພວກທີ່ນຳນາງມາ, ແລະຜູ້ທີ່ໃຫ້ກຳເນີດແກ່ນາງ, ແລະຜູ້ທີ່ເສີມກຳລັງແກ່ນາງໃນຄາວນັ້ນ. ແຕ່ຈາກກິ່ງໜຶ່ງແຫ່ງຮາກຂອງນາງ ຈະມີຜູ້ໜຶ່ງລຸກຂຶ້ນຢູ່ໃນຕຳແໜ່ງຂອງລາວ, ຜູ້ຊຶ່ງຈະມາພ້ອມກອງທັບ, ແລະຈະເຂົ້າໄປໃນປ້ອມປາການຂອງກະສັດແຫ່ງທິດເໜືອ, ແລະຈະກະທຳການຕໍ່ສູ້ຕໍ່ພວກເຂົາ, ແລະຈະມີໄຊຊະນະ: ແລະຍັງຈະນຳພະຂອງພວກເຂົາໄປເປັນເຊວຍສຶກເຂົ້າສູ່ອີຢິບ, ພ້ອມທັງບັນດາເຈົ້ານາຍຂອງພວກເຂົາ, ແລະພ້ອມທັງພາຊະນະອັນມີຄ່າຂອງເງິນແລະຄຳ; ແລະລາວຈະດຳລົງຢູ່ໄດ້ຫຼາຍປີກວ່າກະສັດແຫ່ງທິດເໜືອ. ດັ່ງນັ້ນ ກະສັດແຫ່ງທິດໃຕ້ຈະເຂົ້າມາໃນອານາຈັກຂອງລາວ, ແລ້ວຈະກັບຄືນໄປຍັງແຜ່ນດິນຂອງຕົນເອງ. ດານີເອນ 11:4–9.</w:t>
      </w:r>
    </w:p>
    <w:p>
      <w:pPr>
        <w:pStyle w:val="ArticleBody"/>
        <w:jc w:val="left"/>
      </w:pPr>
      <w:r>
        <w:rPr>
          <w:rFonts w:ascii="Leelawadee UI" w:hAnsi="Leelawadee UI" w:eastAsia="Leelawadee UI" w:cs="Leelawadee UI"/>
        </w:rPr>
        <w:t>ໃນທີ່ສຸດ, ຫຼັງຈາກອານາຈັກຂອງ Alexander the Great ຖືກແຕກອອກ, ບັນດາຜູ້ທີ່ຕໍ່ສູ້ກັນເພື່ອຄວບຄຸມອານາຈັກເດີມນັ້ນໄດ້ພັດທະນາກາຍເປັນສອງອານາຈັກຫຼັກ. ອານາຈັກໜຶ່ງຄວບຄຸມພາກໃຕ້ຂອງອານາຈັກເດີມຂອງ Alexander ແລະ ອີກອານາຈັກໜຶ່ງຄວບຄຸມພາກເໜືອ. ນັບແຕ່ຈຸດນັ້ນເປັນຕົ້ນໄປ ໃນການບັນຍາຍທາງຄຳພະຍາກອນ ພວກເຂົາຖືກລະບຸຢ່າງງ່າຍໆວ່າ ກະສັດແຫ່ງທິດໃຕ້ ແລະ ກະສັດແຫ່ງທິດເໜືອ. ເມື່ອການຕໍ່ສູ້ເພື່ອອຳນາດຄອບງຳໂລກໄດ້ມາຮອດຈຸດທີ່ຖືກພັນລະນາຢູ່ລະຫວ່າງກະສັດແຫ່ງທິດເໜືອ ແລະ ກະສັດແຫ່ງທິດໃຕ້ເທົ່ານັ້ນ, ສັນຍາລັກຂອງສອງອານາຈັກນັ້ນກໍດຳເນີນຕໍ່ໄປຕະຫຼອດທັງບົດ.</w:t>
      </w:r>
    </w:p>
    <w:p>
      <w:pPr>
        <w:pStyle w:val="ArticleBody"/>
        <w:jc w:val="left"/>
      </w:pPr>
      <w:r>
        <w:rPr>
          <w:rFonts w:ascii="Leelawadee UI" w:hAnsi="Leelawadee UI" w:eastAsia="Leelawadee UI" w:cs="Leelawadee UI"/>
        </w:rPr>
        <w:t>ໃນຂໍ້ທີຫ້າ, ກະສັດແຫ່ງທິດໃຕ້ໄດ້ຖືກສະຖາປະນາຂຶ້ນ ແລະທ່ານມີກໍາລັງແຂງແຮງ, ແຕ່ກະສັດແຫ່ງທິດເໜືອກໍມີກໍາລັງແຂງແຮງເຊັ່ນກັນ ແລະອານາຈັກຂອງທ່ານກວ້າງໃຫຍ່ກວ່າ. ຕໍ່ມາໃນຂໍ້ທີຫົກ, ກະສັດແຫ່ງທິດໃຕ້ໄດ້ສະເໜີການເປັນພັນທະມິດກັບອານາຈັກແຫ່ງທິດເໜືອ. ສັນຍາສັນຕິພາບນັ້ນໄດ້ຖືກຮັບປະກັນໂດຍກະສັດແຫ່ງທິດໃຕ້ມອບພຣະທິດາຂອງຕົນໃຫ້ແກ່ກະສັດແຫ່ງທິດເໜືອ, ເພື່ອໃຫ້ກະສັດແຫ່ງທິດເໜືອສາມາດອະພິເສກກັບນາງ ແລະຮັບຮອງພັນທະມິດຂອງພວກເຂົາດ້ວຍຄວາມຜູກພັນທາງຄອບຄົວ. ກະສັດແຫ່ງທິດເໜືອໄດ້ຍິນຍອມ, ແລະໄດ້ປະຖິ້ມພຣະມະເຫສີຂອງຕົນ, ແລ້ວອະພິເສກກັບເຈົ້າຍິງຈາກທິດໃຕ້, ແລະພັນທະມິດນັ້ນກໍໄດ້ຖືກລິເລີ່ມຂຶ້ນ.</w:t>
      </w:r>
    </w:p>
    <w:p>
      <w:pPr>
        <w:pStyle w:val="ArticleBody"/>
        <w:jc w:val="left"/>
      </w:pPr>
      <w:r>
        <w:rPr>
          <w:rFonts w:ascii="Leelawadee UI" w:hAnsi="Leelawadee UI" w:eastAsia="Leelawadee UI" w:cs="Leelawadee UI"/>
        </w:rPr>
        <w:t>ໃນທີ່ສຸດ ເຈົ້າຫຍິງແຫ່ງພາກໃຕ້ໄດ້ໃຫ້ກຳເນີດບຸດຊາຍຜູ້ໜຶ່ງ, ແຕ່ໃນບັ້ນປາຍ ກະສັດແຫ່ງພາກເໜືອໄດ້ເບື່ອໜ່າຍພັນລະຍາໃໝ່ຂອງຕົນ, ແລະປະຖິ້ມນາງໄວ້, ດັ່ງທີ່ເຂົາເຄີຍເຮັດກັບພັນລະຍາຄົນທຳອິດຂອງຕົນ, ແລະຮັບພັນລະຍາຄົນທຳອິດກັບຄືນມາ, ແຕ່ທັນທີທີ່ພັນລະຍາເດີມໄດ້ຮັບການຟື້ນສະຖານະ ແລະມີໂອກາດ, ນາງໄດ້ສັງຫານກະສັດແຫ່ງພາກເໜືອ, ເຈົ້າສາວແຫ່ງພາກໃຕ້ຂອງເຂົາ, ບຸດຂອງນາງ, ແລະຂ້າລາຊະບໍລິພານຊາວອີຢິບຂອງນາງທັງໝົດ. ການກະທຳທີ່ພັນລະຍາເດີມສັງຫານເຈົ້າຫຍິງແຫ່ງພາກໃຕ້ແລະບຸດຂອງນາງ ໄດ້ກະຕຸ້ນຄວາມໂກດແຄ້ນແກ່ຄອບຄົວຂອງເຈົ້າຫຍິງແຫ່ງພາກໃຕ້, ແລະພີ່ນ້ອງຊາຍຄົນໜຶ່ງຂອງນາງໄດ້ລຸກຂຶ້ນລວບລວມກອງທັບ ແລະໂຈມຕີອານາຈັກແຫ່ງພາກເໜືອ.</w:t>
      </w:r>
    </w:p>
    <w:p>
      <w:pPr>
        <w:pStyle w:val="ArticleBody"/>
        <w:jc w:val="left"/>
      </w:pPr>
      <w:r>
        <w:rPr>
          <w:rFonts w:ascii="Leelawadee UI" w:hAnsi="Leelawadee UI" w:eastAsia="Leelawadee UI" w:cs="Leelawadee UI"/>
        </w:rPr>
        <w:t>ກອງທັບພາກໃຕ້ໄດ້ມີໄຊເໜືອກະສັດພາກເໜືອ, ແລະພັນລະຍາຄົນທຳອິດຜູ້ໄດ້ສັງຫານກະສັດພາກເໜືອ, ພ້ອມທັງເຈົ້າສາວຈາກພາກໃຕ້ແລະບຸດຂອງລາວ, ກໍຖືກປະຫານຊີວິດໃນເວລາຕໍ່ມາ. ບຸດຂອງພັນລະຍາເດີມ, ຜູ້ຊຶ່ງໄດ້ຖືກສະຖາປະນາໃຫ້ເປັນກະສັດຜູ້ປົກຄອງພາກເໜືອເມື່ອບິດາຂອງຕົນເສຍຊີວິດ, ຖືກຈັບຕົວແລະຖືກນຳກັບໄປຍັງອີຢິບໂດຍກະສັດພາກໃຕ້, ພ້ອມກັບສິ່ງປະດິດຂອງອີຢິບບາງຢ່າງ ແລະຮູບເຄົາລົບທີ່ເຄີຍຖືກອານາຈັກພາກເໜືອຍຶດໄປຈາກອານາຈັກພາກໃຕ້ໃນການສູ້ຮົບກ່ອນໜ້ານັ້ນ. ເມື່ອໄປຮອດອີຢິບແລ້ວ ກະສັດພາກເໜືອຜູ້ຖືກຈັບຕົວນັ້ນຕົກຈາກຫຼັງມ້າແລະເສຍຊີວິດ. Uriah Smith ໄດ້ລະບຸປະຫວັດສາດໄວ້ດັ່ງນີ້.</w:t>
      </w:r>
    </w:p>
    <w:p>
      <w:pPr>
        <w:pStyle w:val="ArticleScripture"/>
        <w:jc w:val="left"/>
      </w:pPr>
      <w:r>
        <w:rPr>
          <w:rFonts w:ascii="Leelawadee UI" w:hAnsi="Leelawadee UI" w:eastAsia="Leelawadee UI" w:cs="Leelawadee UI"/>
        </w:rPr>
        <w:t>“‘ຂໍ້ 6. ແລະເມື່ອສິ້ນສຸດແຫ່ງປີທັງຫລາຍ ພວກເຂົາຈະເຂົ້າຮ່ວມກັນ; ເພາະທິດາຂອງກະສັດແຫ່ງທິດໃຕ້ຈະມາຫາກະສັດແຫ່ງທິດເໜືອເພື່ອເຮັດຂໍ້ຕົກລົງ; ແຕ່ນາງຈະບໍ່ສາມາດຮັກສາອຳນາດແຫ່ງແຂນໄວ້ໄດ້; ທັງເຂົາກໍຈະບໍ່ຢືນຢູ່, ຫລືແຂນຂອງເຂົາ; ແຕ່ນາງຈະຖືກມອບໄວ້, ແລະພວກທີ່ນຳນາງມາ, ແລະຜູ້ທີ່ໃຫ້ກຳເນີດແກ່ນາງ, ແລະຜູ້ທີ່ເສີມກຳລັງແກ່ນາງໃນຄາວເຫລົ່ານັ້ນ.’”</w:t>
      </w:r>
    </w:p>
    <w:p>
      <w:pPr>
        <w:pStyle w:val="ArticleScripture"/>
        <w:jc w:val="left"/>
      </w:pPr>
      <w:r>
        <w:rPr>
          <w:rFonts w:ascii="Leelawadee UI" w:hAnsi="Leelawadee UI" w:eastAsia="Leelawadee UI" w:cs="Leelawadee UI"/>
        </w:rPr>
        <w:t>“ໄດ້ມີສົງຄາມບ່ອຍໆລະຫວ່າງກະສັດແຫ່ງອີຢິບ ແລະ ຊີເຣຍ. ໂດຍສະເພາະ ກໍເປັນດັ່ງນັ້ນໃນສະໄໝຂອງປໂຕເລມີ ຟີລາເດລຟັສ, ກະສັດອົງທີສອງແຫ່ງອີຢິບ, ແລະ ອັນຕິໂອຄັສ ເທໂອສ, ກະສັດອົງທີສາມແຫ່ງຊີເຣຍ. ໃນທີ່ສຸດ ພວກເຂົາໄດ້ຕົກລົງສ້າງສັນຕິພາບ ໂດຍມີເງື່ອນໄຂວ່າ ອັນຕິໂອຄັສ ເທໂອສ ຈະຕ້ອງປະຖິ້ມພັນລະຍາເກົ່າຂອງຕົນຄື ລາໂອດິເຊ ແລະ ບຸດຊາຍສອງຄົນຂອງນາງ, ແລະ ຈະຕ້ອງອະພິເສກກັບເບເຣນີເຊ, ທິດາຂອງປໂຕເລມີ ຟີລາເດລຟັສ. ດັ່ງນັ້ນ ປໂຕເລມີຈຶ່ງນໍາທິດາຂອງຕົນໄປຫາອັນຕິໂອຄັສ, ພ້ອມທັງມອບສິນສອດຈໍານວນມະຫາສານໃຫ້ແກ່ນາງ.”</w:t>
      </w:r>
    </w:p>
    <w:p>
      <w:pPr>
        <w:pStyle w:val="ArticleScripture"/>
        <w:jc w:val="left"/>
      </w:pPr>
      <w:r>
        <w:rPr>
          <w:rFonts w:ascii="Leelawadee UI" w:hAnsi="Leelawadee UI" w:eastAsia="Leelawadee UI" w:cs="Leelawadee UI"/>
        </w:rPr>
        <w:t>“‘ແຕ່ນາງຈະບໍ່ສາມາດຮັກສາອໍານາດແຫ່ງແຂນນັ້ນໄວ້ໄດ້;’ ນັ້ນຄື ຜົນປະໂຫຍດແລະອໍານາດຂອງນາງກັບ Antiochus. ແລະກໍເປັນດັ່ງນັ້ນຈິງ; ເພາະວ່າໄມ່ດົນຕໍ່ມາ, ໃນຊ່ວງເວລາແຫ່ງຄວາມຮັກຊົ່ວຂະນະໜຶ່ງ, Antiochus ໄດ້ນໍາເມຍຄົນກ່ອນຂອງຕົນ, Laodice, ແລະລູກຂອງນາງ, ກັບເຂົ້າສູ່ລາຊສໍານັກອີກ. ແລ້ວຄໍາພະຍາກອນກ່າວວ່າ, ‘ທັງລາວ [Antiochus] ຈະບໍ່ດໍາຣົງຢູ່, ຫຼືແຂນຂອງລາວ,’ ຫຼືເຊື້ອສາຍຂອງລາວ. Laodice, ເມື່ອໄດ້ຮັບການຟື້ນຄືນສູ່ຄວາມໂປດປານແລະອໍານາດ, ໄດ້ຢ້ານວ່າ, ເນື່ອງຈາກນິໄສອັນປ່ຽນແປງງ່າຍຂອງລາວ, Antiochus ອາດຈະເຮັດໃຫ້ນາງເສຍກຽດອີກ ແລະເອີ້ນ Berenice ກັບຄືນມາ; ແລະເມື່ອຄິດວ່າບໍ່ມີສິ່ງໃດນອກຈາກຄວາມຕາຍຂອງລາວທີ່ຈະເປັນຫຼັກປະກັນອັນມີຜົນຢ່າງແທ້ຈິງຕໍ່ເຫດການເຊັ່ນນັ້ນ, ນາງຈຶ່ງໃຫ້ມີການວາງຢາພິດລາວໃນໄມ່ດົນຕໍ່ມາ. ທັງເຊື້ອສາຍຂອງລາວທີ່ເກີດຈາກ Berenice ກໍບໍ່ໄດ້ສືບທອດລາຊະອານາຈັກຕໍ່ຈາກລາວ; ເພາະ Laodice ໄດ້ຈັດການກິດຈະການຕ່າງໆ ຢ່າງແຍບຄາຍ ເພື່ອຮັບປະກັນບັນລັງໃຫ້ແກ່ບຸດຊາຍຄົນໂຕຂອງນາງ, Seleucus Callinicus.”</w:t>
      </w:r>
    </w:p>
    <w:p>
      <w:pPr>
        <w:pStyle w:val="ArticleScripture"/>
        <w:jc w:val="left"/>
      </w:pPr>
      <w:r>
        <w:rPr>
          <w:rFonts w:ascii="Leelawadee UI" w:hAnsi="Leelawadee UI" w:eastAsia="Leelawadee UI" w:cs="Leelawadee UI"/>
        </w:rPr>
        <w:t>“ແຕ່ຄວາມຊົ່ວຮ້າຍເຊັ່ນນັ້ນບໍ່ອາດຄົງຢູ່ໂດຍບໍ່ຖືກລົງໂທດໄດ້ດົນ, ດັ່ງທີ່ຄຳພະຍາກອນໄດ້ທຳນາຍໄວ້ຕໍ່ໄປ, ແລະດັ່ງທີ່ປະຫວັດສາດໃນພາຍຫຼັງໄດ້ພິສູດໃຫ້ເຫັນ.”</w:t>
      </w:r>
    </w:p>
    <w:p>
      <w:pPr>
        <w:pStyle w:val="ArticleScripture"/>
        <w:jc w:val="left"/>
      </w:pPr>
      <w:r>
        <w:rPr>
          <w:rFonts w:ascii="Leelawadee UI" w:hAnsi="Leelawadee UI" w:eastAsia="Leelawadee UI" w:cs="Leelawadee UI"/>
        </w:rPr>
        <w:t>“‘ຂໍ້ 7. ແຕ່ຈາກກິ່ງໜຶ່ງແຫ່ງຮາກຂອງນາງ ຈະມີຜູ້ໜຶ່ງລຸກຂຶ້ນແທນຕຳແໜ່ງຂອງລາວ, ຜູ້ນັ້ນຈະຍົກກອງທັບມາ, ແລະຈະເຂົ້າໄປໃນປ້ອມປາການຂອງກະສັດແຫ່ງທິດເໜືອ, ແລະຈະກະທຳການຕໍ່ສູ້ກັບເຂົາເຫຼົ່ານັ້ນ, ແລະຈະໄດ້ຊັຍຊະນະ; 8. ແລະລາວຈະນຳພຣະຂອງເຂົາ, ພ້ອມທັງບັນດາເຈົ້ານາຍຂອງເຂົາ, ແລະພາຊະນະອັນມີຄ່າຂອງເງິນແລະຄຳຂອງເຂົາ, ນຳໄປເປັນເຊີຍຍັງປະເທດເອຢິບ; ແລະລາວຈະດຳລົງຢູ່ຕໍ່ໄປອີກຫຼາຍປີກວ່າກະສັດແຫ່ງທິດເໜືອ. 9. ດັ່ງນັ້ນ ກະສັດແຫ່ງທິດໃຕ້ຈະເຂົ້າມາໃນອານາຈັກຂອງຕົນ, ແລ້ວຈະກັບຄືນໄປຍັງແຜ່ນດິນຂອງຕົນເອງ.’”</w:t>
      </w:r>
    </w:p>
    <w:p>
      <w:pPr>
        <w:pStyle w:val="ArticleScripture"/>
        <w:jc w:val="left"/>
      </w:pPr>
      <w:r>
        <w:rPr>
          <w:rFonts w:ascii="Leelawadee UI" w:hAnsi="Leelawadee UI" w:eastAsia="Leelawadee UI" w:cs="Leelawadee UI"/>
        </w:rPr>
        <w:t>“ກິ່ງນີ້ທີ່ອອກມາຈາກຮາກດຽວກັນກັບເບເຣນິເກ ຄືອ້າຍຊາຍຂອງນາງ ປໂຕເລມີ ຢູເອີເກເຕສ. ທັນທີທີ່ລາວໄດ້ສືບຕໍ່ພຣະບິດາຂອງລາວ ປໂຕເລມີ ຟີລາເດລຟັສ ໃນລາຊະອານາຈັກເອຢິບ, ລາວກໍລຸກໄໝ້ດ້ວຍຄວາມປາຖະໜາທີ່ຈະແກ້ແຄ້ນໃຫ້ແກ່ການຕາຍຂອງນ້ອງສາວຂອງລາວ ຄື ເບເຣນິເກ, ຈຶ່ງໄດ້ລະດົມກອງທັບອັນໃຫຍ່ຫຼວງ ແລະບຸກເຂົ້າໄປໃນດິນແດນຂອງກະສັດແຫ່ງພາກເໜືອ ຄື ເຊເລວຄັສ ຄາລລິນິຄັສ, ຜູ້ຊຶ່ງກັບມານດາຂອງລາວ ຄື ລາໂອດິເຊ, ປົກຄອງຢູ່ໃນຊີເຣຍ. ແລະລາວໄດ້ມີໄຊເໜືອເຂົາທັງຫຼາຍ ຈົນເຖິງຂັ້ນພິຊິດຊີເຣຍ, ຊີລີເຊຍ, ດິນແດນສ່ວນເທິງທີ່ຢູ່ເລີຍແມ່ນ້ຳຢູເຟຣຕີສ, ແລະເກືອບຈະທົ່ວທັງເອເຊຍ. ແຕ່ເມື່ອໄດ້ຍິນວ່າມີການກະບົດເກີດຂຶ້ນໃນເອຢິບ ອັນຮຽກຮ້ອງໃຫ້ລາວຕ້ອງກັບຄືນບ້ານເມືອງ, ລາວກໍໄດ້ປຸ້ນສະດົມອານາຈັກຂອງເຊເລວຄັສ, ເອົາເງິນສີ່ໝື່ນຕາລັນ ແລະພາຊະນະອັນມີຄ່າ ພ້ອມທັງຮູບເຄົາລົບຂອງພະທັງຫຼາຍສອງພັນຫ້າຮ້ອຍອົງ. ໃນບັນດານີ້ ມີຮູບເຄົາລົບທີ່ແຄມບີຊີສເຄີຍໄດ້ເອົາໄປຈາກເອຢິບ ແລະຂົນໄປຍັງເປີເຊຍໃນອະດີດ. ຊາວເອຢິບ, ເນື່ອງຈາກຍຶດຕິດຢ່າງສິ້ນເຊີງກັບການນັບຖືຮູບເຄົາລົບ, ຈຶ່ງມອບສົມຍານາມແກ່ປໂຕເລມີວ່າ ຢູເອີເກເຕສ, ຫຼື ຜູ້ທຳຄຸນປະໂຫຍດ, ເປັນການຍົກຍ້ອງທີ່ລາວໄດ້ຟື້ນຄືນບັນດາພະຂອງພວກເຂົາທີ່ຖືກກວາດຕ້ອນໄປ ຫຼັງຈາກຫຼາຍປີມາແລ້ວນັ້ນ.”</w:t>
      </w:r>
    </w:p>
    <w:p>
      <w:pPr>
        <w:pStyle w:val="ArticleScripture"/>
        <w:jc w:val="left"/>
      </w:pPr>
      <w:r>
        <w:rPr>
          <w:rFonts w:ascii="Leelawadee UI" w:hAnsi="Leelawadee UI" w:eastAsia="Leelawadee UI" w:cs="Leelawadee UI"/>
        </w:rPr>
        <w:t>“ນີ້, ຕາມທີ່ Bishop Newton ກ່າວ, ແມ່ນບັນຊີຂອງ Jerome, ທີ່ຄັດອອກມາຈາກນັກປະຫວັດສາດໂບຮານ, ແຕ່ທ່ານກ່າວວ່າ ຍັງມີນັກປະພັນອື່ນໆທີ່ຍັງຫຼົງເຫຼືອຢູ່ ຜູ້ຢືນຢັນຂໍ້ລາຍລະອຽດຫຼາຍປະການດຽວກັນ. Appian ແຈ້ງແກ່ພວກເຮົາວ່າ ເມື່ອ Laodice ໄດ້ຂ້າ Antiochus ແລະຕໍ່ຈາກທ່ານກໍໄດ້ຂ້າທັງ Berenice ແລະບຸດຂອງນາງ, Ptolemy ບຸດຂອງ Philadelphus ເພື່ອແກ້ແຄ້ນການຄາດຕະກຳເຫຼົ່ານັ້ນ ຈຶ່ງໄດ້ບຸກເຂົ້າ Syria, ສັງຫານ Laodice, ແລະດຳເນີນໄປໄກຈົນເຖິງ Babylon. ຈາກ Polybius ພວກເຮົາໄດ້ຮຽນຮູ້ວ່າ Ptolemy, ຜູ້ມີສະຫຍານາມວ່າ Euergetes, ເມື່ອຖືກຍຸແຍງຢ່າງຫນັກໂດຍການປະຕິບັດອັນໂຫດຮ້າຍຕໍ່ Berenice ນ້ອງສາວຂອງຕົນ, ໄດ້ຍົກທັບເຂົ້າ Syria ແລະຍຶດເມືອງ Seleucia, ຊຶ່ງຕໍ່ມາອີກຫຼາຍປີໄດ້ຖືກຮັກສາໄວ້ໂດຍກອງປ້ອງກັນຂອງບັນດາກະສັດແຫ່ງ Egypt. ດັ່ງນັ້ນ ທ່ານຈຶ່ງໄດ້ເຂົ້າໄປໃນປ້ອມປາການຂອງກະສັດແຫ່ງທິດເໜືອ. Polyaenus ຢືນຢັນວ່າ Ptolemy ໄດ້ເຮັດໃຫ້ຕົນເອງເປັນເຈົ້ານາຍເຫນືອດິນແດນທັງໝົດ ຈາກ Mount Taurus ໄປໄກຈົນເຖິງ India, ໂດຍບໍ່ຕ້ອງມີສົງຄາມຫຼືການຮົບ; ແຕ່ທ່ານໄດ້ຍົກຄຸນນັ້ນໃຫ້ບິດາໂດຍຄວາມຜິດພາດ ແທນທີ່ຈະເປັນບຸດ. Justin ຢືນຢັນວ່າ ຖ້າ Ptolemy ບໍ່ຖືກເອີ້ນກັບໄປ Egypt ໂດຍການກໍ່ຄວາມວຸ່ນວາຍພາຍໃນ, ທ່ານຄົງຈະໄດ້ຄອບຄອງອານາຈັກທັງໝົດຂອງ Seleucus. ດັ່ງນັ້ນ ກະສັດແຫ່ງທິດໃຕ້ຈຶ່ງໄດ້ເຂົ້າມາໃນອຳນາດປົກຄອງຂອງກະສັດແຫ່ງທິດເໜືອ ແລະໄດ້ກັບຄືນສູ່ແຜ່ນດິນຂອງຕົນເອງ, ດັ່ງທີ່ຜູ້ພະຍາກອນໄດ້ພະຍາກອນໄວ້ແລ້ວ. ແລະທ່ານຍັງດຳລົງຊີວິດຢູ່ຕໍ່ໄປອີກຫຼາຍປີກວ່າກະສັດແຫ່ງທິດເໜືອ; ເພາະ Seleucus Callinicus ໄດ້ເສຍຊີວິດໃນການຖືກເນລະເທດ, ຍ້ອນການຕົກຈາກຫຼັງມ້າຂອງຕົນ; ແລະ Ptolemy Euergetes ມີຊີວິດຢູ່ຫຼັງຈາກທ່ານອີກສີ່ຫຼືຫ້າປີ.” Uriah Smith, Daniel and the Revelation, 250–252.</w:t>
      </w:r>
    </w:p>
    <w:p>
      <w:pPr>
        <w:pStyle w:val="ArticleBody"/>
        <w:jc w:val="left"/>
      </w:pPr>
      <w:r>
        <w:rPr>
          <w:rFonts w:ascii="Leelawadee UI" w:hAnsi="Leelawadee UI" w:eastAsia="Leelawadee UI" w:cs="Leelawadee UI"/>
        </w:rPr>
        <w:t>ລັກສະນະແຫ່ງຄຳພະຍາກອນປະການໜຶ່ງຂອງໂຣມ, ແລະດັ່ງນັ້ນຂອງກະສັດແຫ່ງທິດເໜືອ, ຄື ເພື່ອຈະໄດ້ຮັບການສະຖາປະນາເທິງບັນລັງ ຈະຕ້ອງພິຊິດອຸປະສັກທາງພູມສາດສາມປະການ. ກະສັດແຫ່ງທິດເໜືອອົງທຳອິດໃນໄລຍະຫຼັງຈາກອານາຈັກຂອງອາເລັກຊານເດີຖືກແຕກອອກ ໄດ້ຮັບການສະຖາປະນາໂດຍເຊເລວຄັສ ນິກາເຕີ ຜູ້ໄດ້ຮັບໃຊ້ເປັນນາຍພົນໃຫ້ແກ່ປໂຕເລມີ (ກະສັດແຫ່ງທິດໃຕ້) ຊົ່ວໄລຍະໜຶ່ງລະຫວ່າງ 316 ແລະ 312 ກ່ອນ ຄ.ສ. ຂໍ້ທີ 5 ກ່າວເຖິງຂໍ້ເທັດຈິງນີ້ເມື່ອມັນກ່າວວ່າ, “ແລະກະສັດແຫ່ງທິດໃຕ້ຈະເຂັ້ມແຂງ, ແລະເຈົ້ານາຍຄົນໜຶ່ງຂອງລາວ; ແລະລາວຈະເຂັ້ມແຂງຍິ່ງກວ່າຜູ້ນັ້ນ.” ປໂຕເລມີເປັນກະສັດແຫ່ງທິດໃຕ້, ແລະລາວມີນາຍພົນຄົນໜຶ່ງ (ເຈົ້ານາຍຄົນໜຶ່ງຂອງລາວ) ຜູ້ຖືກກຳນົດໄວ້ໃຫ້ກາຍເປັນຜູ້ເຂັ້ມແຂງຍິ່ງກວ່າປໂຕເລມີ, ແລະວະລີສຸດທ້າຍຂອງຂໍ້ທີ 5 ກ່າວວ່າ, “ແລະຈະມີອຳນາດປົກຄອງ; ອຳນາດປົກຄອງຂອງລາວຈະເປັນອຳນາດປົກຄອງອັນຍິ່ງໃຫຍ່.” ນາຍພົນຂອງປໂຕເລມີຄື ເຊເລວຄັສ ຈະກາຍເປັນກະສັດແຫ່ງທິດເໜືອອົງທຳອິດ. ແຕ່ເພື່ອໃຫ້ເຊເລວຄັສກາຍເປັນກະສັດແຫ່ງທິດເໜືອ, ລາວຈະຕ້ອງແຍກຕົວອອກຈາກກະສັດແຫ່ງທິດໃຕ້, ແລະຫຼັງຈາກນັ້ນຈຶ່ງພິຊິດດິນແດນທາງພູມສາດສາມແຫ່ງ.</w:t>
      </w:r>
    </w:p>
    <w:p>
      <w:pPr>
        <w:pStyle w:val="ArticleBody"/>
        <w:jc w:val="left"/>
      </w:pPr>
      <w:r>
        <w:rPr>
          <w:rFonts w:ascii="Leelawadee UI" w:hAnsi="Leelawadee UI" w:eastAsia="Leelawadee UI" w:cs="Leelawadee UI"/>
        </w:rPr>
        <w:t>ພື້ນທີ່ທໍາອິດທີ່ຖືກເຊເລຍຄັສພິຊິດແມ່ນທິດຕາເວັນອອກໃນປີ 301 ກ່ອນ ຄ.ສ. ຕໍ່ມາ ລາວໄດ້ພິຊິດທິດຕາເວັນຕົກ (ຊຶ່ງເຄີຍຢູ່ໃນການຄອບຄອງຂອງຜູ້ສືບທອດຂອງຄາສຊານເດີ) ໃນປີ 286 ກ່ອນ ຄ.ສ., ແລະຕໍ່ມາລາວໄດ້ຮັບດິນແດນທີສາມຂອງລາວທາງທິດເໜືອ ເມື່ອລາວພິຊິດລິຊິມາຄັສໃນປີ 281 ກ່ອນ ຄ.ສ. ກະສັດແຫ່ງທິດເໜືອໄດ້ຖືກສະຖາປະນາຂຶ້ນເທິງບັນລັງໃນປີ 281 ກ່ອນ ຄ.ສ.</w:t>
      </w:r>
    </w:p>
    <w:p>
      <w:pPr>
        <w:pStyle w:val="ArticleBody"/>
        <w:jc w:val="left"/>
      </w:pPr>
      <w:r>
        <w:rPr>
          <w:rFonts w:ascii="Leelawadee UI" w:hAnsi="Leelawadee UI" w:eastAsia="Leelawadee UI" w:cs="Leelawadee UI"/>
        </w:rPr>
        <w:t>ສັນຍາສັນຕິພາບທີ່ຕໍ່ມາໄດ້ຖືກຈັດຕັ້ງຂຶ້ນກັບກະສັດແຫ່ງທິດໃຕ້ໄດ້ເກີດຂຶ້ນໃນປີ 252 ກ່ອນ ຄ.ສ. ຫົກປີຕໍ່ມາ ໃນປີ 246 ກ່ອນ ຄ.ສ. ເບເຣນິເຊ (ເຈົ້າຍິງແຫ່ງທິດໃຕ້), ບຸດຊາຍຂອງນາງ, ແລະຜູ້ຕິດຕາມທັງໝົດຂອງນາງ ໄດ້ຖືກປະຫານຊີວິດ. ຫຼັງຈາກນັ້ນ ກະສັດແຫ່ງທິດໃຕ້ໄດ້ຈັບຕົວບຸດຊາຍຂອງລາວດີເຊ ຄື ເຊລູຄັສ ຄາລິນິຄັສ ແລະໄດ້ພາລາວກັບໄປຍັງອີຢິບ, ບ່ອນທີ່ລາວໄດ້ຕາຍເນື່ອງຈາກຕົກຈາກຫຼັງມ້າ. ການຄອງລາດຂອງກະສັດອົງທຳອິດແຫ່ງທິດເໜືອແມ່ນຈາກປີ 281 ກ່ອນ ຄ.ສ. ຈົນເຖິງ 246 ກ່ອນ ຄ.ສ. ຊຶ່ງເທົ່າກັບສາມສິບຫ້າປີ.</w:t>
      </w:r>
    </w:p>
    <w:p>
      <w:pPr>
        <w:pStyle w:val="ArticleBody"/>
        <w:jc w:val="left"/>
      </w:pPr>
      <w:r>
        <w:rPr>
          <w:rFonts w:ascii="Leelawadee UI" w:hAnsi="Leelawadee UI" w:eastAsia="Leelawadee UI" w:cs="Leelawadee UI"/>
        </w:rPr>
        <w:t>ກະສັດແຫ່ງທິດເໜືອອົງທຳອິດໃນບົດທີສິບເອັດ ໄດ້ພິຊິດອຸປະສັກທາງພູມສາດສາມປະການເພື່ອຈະໄດ້ຮັບການສະຖາປະນາເທິງບັນລັງ. ໂຣມນອກຮີດກໍໄດ້ພິຊິດອຸປະສັກທາງພູມສາດສາມປະການເພື່ອຈະໄດ້ຮັບການສະຖາປະນາເທິງບັນລັງ [ເບິ່ງ ດານີເອນ 8:9], ແລະ ໂຣມພາຍໃຕ້ສັນຕະປາປາກໍໄດ້ພິຊິດອຸປະສັກທາງພູມສາດສາມປະການເພື່ອຈະໄດ້ຮັບການສະຖາປະນາເທິງບັນລັງ [ເບິ່ງ ດານີເອນ 7:20]. ໂຣມສະໄໝໃໝ່ກໍພິຊິດອຸປະສັກທາງພູມສາດສາມປະການເພື່ອຈະໄດ້ຮັບການສະຖາປະນາເທິງບັນລັງ [ເບິ່ງ ດານີເອນ 11:40–43].</w:t>
      </w:r>
    </w:p>
    <w:p>
      <w:pPr>
        <w:pStyle w:val="ArticleBody"/>
        <w:jc w:val="left"/>
      </w:pPr>
      <w:r>
        <w:rPr>
          <w:rFonts w:ascii="Leelawadee UI" w:hAnsi="Leelawadee UI" w:eastAsia="Leelawadee UI" w:cs="Leelawadee UI"/>
        </w:rPr>
        <w:t>ເມື່ອໄດ້ສະຖາປະນາຂຶ້ນເທິງບັນລັງແລ້ວ, ກະສັດອົງທຳອິດແຫ່ງທິດເໜືອໄດ້ປົກຄອງເປັນເວລາສາມສິບຫ້າປີ. ເມື່ອໄດ້ສະຖາປະນາຂຶ້ນເທິງບັນລັງແລ້ວ, ໂຣມນອກຮີດໄດ້ປົກຄອງເປັນ “ເວລາ” ໜຶ່ງ (ສາມຮ້ອຍຫົກສິບປີ). ເມື່ອໄດ້ສະຖາປະນາຂຶ້ນເທິງບັນລັງແລ້ວ, ໂຣມສັນຕະປາປາໄດ້ປົກຄອງເປັນ “ເວລາໜຶ່ງ, ເວລາຫຼາຍ ແລະ ເຄິ່ງໜຶ່ງຂອງເວລາ” (ໜຶ່ງພັນສອງຮ້ອຍຫົກສິບປີ). ເມື່ອໄດ້ສະຖາປະນາຂຶ້ນເທິງບັນລັງແລ້ວ, ໂຣມສະໄໝໃໝ່ຈະປົກຄອງເປັນສີ່ສິບສອງເດືອນໃນເຊີງສັນຍາລັກ (ຊຶ່ງຍັງໄດ້ຖືກກ່າວເຖິງອີກວ່າ “ໜຶ່ງຊົ່ວໂມງ”).</w:t>
      </w:r>
    </w:p>
    <w:p>
      <w:pPr>
        <w:pStyle w:val="ArticleBody"/>
        <w:jc w:val="left"/>
      </w:pPr>
      <w:r>
        <w:rPr>
          <w:rFonts w:ascii="Leelawadee UI" w:hAnsi="Leelawadee UI" w:eastAsia="Leelawadee UI" w:cs="Leelawadee UI"/>
        </w:rPr>
        <w:t>ຊິດສະເຕີ ໄວທ໌ ແຈ້ງແກ່ພວກເຮົາວ່າ “ປະຫວັດສາດຫຼາຍສ່ວນທີ່ຖືກບັນທຶກໄວ້ໃນດານີເອນ ບົດທີ 11 ຈະຖືກຊ້ຳຄືນ.” ຈາກນັ້ນ ນາງໄດ້ຍົກຂໍ້ທີ 31 ຫາ 36 ມາອ້າງ ແລະກ່າວວ່າ “ເຫດການທີ່ຄ້າຍຄືກັນກັບທີ່ຖືກພັນລະນາໄວ້ໃນຖ້ອຍຄຳເຫຼົ່ານີ້ຈະເກີດຂຶ້ນ.” ໃນຂໍ້ເຫຼົ່ານັ້ນ ໂຣມັນຂອງສັນຕະປາປາ (ສິ່ງໜ້າຊັງທີ່ກະທຳໃຫ້ເກີດຄວາມຮ້າງເປົ່າ) ຖືກ “ຕັ້ງ” ຂຶ້ນເທິງບັນລັງໃນປີ 538 ແລະຈາກນັ້ນກໍຂົ່ມເຫັງປະຊາຊົນຂອງພຣະເຈົ້າເປັນເວລາ “ຫຼາຍມື້” (ໜຶ່ງພັນສອງຮ້ອຍຫົກສິບປີ) ຈົນກວ່າ “ຄວາມຂັດເຄືອງ” ຄັ້ງທຳອິດຈະສຳເລັດລົງໃນປີ 1798. ປະຫວັດສາດຂອງຂໍ້ທີ 31 ຫາ 36 ຖືກຊ້ຳຄືນອີກໃນຫົກຂໍ້ສຸດທ້າຍຂອງບົດທີ 11, ແຕ່ປະຫວັດສາດນັ້ນກໍໄດ້ຖືກສະແດງເປັນແບບຢ່າງລ່ວງໜ້າຢ່າງສົມບູນແລ້ວໃນຂໍ້ທີ 5 ຫາ 9.</w:t>
      </w:r>
    </w:p>
    <w:p>
      <w:pPr>
        <w:pStyle w:val="ArticleBody"/>
        <w:jc w:val="left"/>
      </w:pPr>
      <w:r>
        <w:rPr>
          <w:rFonts w:ascii="Leelawadee UI" w:hAnsi="Leelawadee UI" w:eastAsia="Leelawadee UI" w:cs="Leelawadee UI"/>
        </w:rPr>
        <w:t>ການສະຖາປະນາ Seleucus ໃຫ້ເປັນກະສັດແຫ່ງທິດເໜືອໃນປີ 281 BC ສອດຄ່ອງກັບປີ 538. ທັງສອງຢ່າງນີ້ເປັນຕົວແທນແຫ່ງການຂຶ້ນຄອງບັນລັງຂອງກະສັດແຫ່ງທິດເໜືອໃນຕອນສິ້ນສຸດຂອງການພິຊິດອຸປະສັກທາງພູມສາດສາມປະການ. ໄລຍະເວລາແຫ່ງການປົກຄອງຂອງ papacy ຖືກສະແດງອອກຫຼາຍຮູບແບບ; ໜຶ່ງພັນສອງຮ້ອຍຫົກສິບວັນ, ສີ່ສິບສອງເດືອນ, ເວລາ, ເວລາທັງຫຼາຍ ແລະ ເຄິ່ງໜຶ່ງຂອງເວລາ, ຊ່ວງໜຶ່ງ, ແລະ ສາມປີເຄິ່ງ. ການປົກຄອງຂອງ Seleucus ມີຢູ່ສາມສິບຫ້າປີ, ແລະ ໜຶ່ງສ່ວນສິບ ຫຼື ໜຶ່ງສ່ວນສິບຂອງສາມສິບຫ້າ ຄື ສາມປີເຄິ່ງ. ໜຶ່ງສ່ວນສິບຂອງສາມສິບຫ້າປີ ຍັງຖືກສະແດງອອກເປັນ “ສາມຈຸດຫ້າ” (3.5) ປີ. “ສາມປີເຄິ່ງ” ເປັນສັນຍາລັກຂອງໄລຍະເວລາແຫ່ງການປົກຄອງຂອງ papacy.</w:t>
      </w:r>
    </w:p>
    <w:p>
      <w:pPr>
        <w:pStyle w:val="ArticleBody"/>
        <w:jc w:val="left"/>
      </w:pPr>
      <w:r>
        <w:rPr>
          <w:rFonts w:ascii="Leelawadee UI" w:hAnsi="Leelawadee UI" w:eastAsia="Leelawadee UI" w:cs="Leelawadee UI"/>
        </w:rPr>
        <w:t>ສັນຕະປາປາໄດ້ຮັບບາດແຜອັນເຖິງຕາຍຂອງຕົນໃນປີ 1798 ເມື່ອກະສັດແຫ່ງພາກໃຕ້, Napoleon Bonaparte (ໝາຍເຖິງ “ບຸດຜູ້ມີໂຊກ”), ໄດ້ສົ່ງນາຍພົນຂອງຕົນໄປຈັບອົງສັນຕະປາປາເປັນເຊລີຍ. ໜຶ່ງປີຕໍ່ມາ ໃນປີ 1799 ອົງສັນຕະປາປາໄດ້ສິ້ນພະຊົນໃນການຖືກເນລະເທດ, ເຊັ່ນດຽວກັນກັບກະສັດແຫ່ງພາກເໜືອອົງທຳອິດ ຜູ້ທີ່ໄດ້ຖືກນຳໄປເປັນເຊລີຍໂດຍກະສັດແຫ່ງພາກໃຕ້ເຊັ່ນກັນ. Seleucus Callinicus ໄດ້ເສຍຊີວິດໂດຍຕົກຈາກຫຼັງມ້າຂະນະຖືກກັກຕົວຢູ່ໃນອີຢິບ. ອົງສັນຕະປາປາແມ່ນຜູ້ທີ່ນັ່ງຢູ່ເທິງສັດຮ້າຍ. ສັດຮ້າຍນັ້ນເປັນຕົວແທນຂອງລະບົບການເມືອງທີ່ອົງສັນຕະປາປາໄດ້ນຳໃຊ້ເພື່ອກະທຳກິດຈະການອັນເປັນຊາຕານຂອງຕົນ. ສັດຮ້າຍນັ້ນຖືກສັງຫານໃນປີ 1798, ແລະອົງສັນຕະປາປາຜູ້ທີ່ໄດ້ນັ່ງຢູ່ເທິງ ແລະຄອງອຳນາດເໜືອສັດຮ້າຍນັ້ນ ກໍໄດ້ສິ້ນພະຊົນໃນອີກໜຶ່ງປີຕໍ່ມາ. Seleucus Callinicus ໄດ້ເສຍຊີວິດໂດຍຕົກຈາກຫຼັງມ້າ (ສັດຮ້າຍທີ່ລາວຂີ່ຢູ່). ການຕົກເປັນເຊລີຍຂອງສັນຕະປາປາໃນປີ 1798 ແລະ 1799 ໄດ້ຖືກເຮັດໃຫ້ເຫັນເປັນແບບຢ່າງລ່ວງໜ້າຢ່າງສົມບູນໂດຍການຖືກຈັບເປັນເຊລີຍຂອງກະສັດແຫ່ງພາກເໜືອອົງທຳອິດ.</w:t>
      </w:r>
    </w:p>
    <w:p>
      <w:pPr>
        <w:pStyle w:val="ArticleBody"/>
        <w:jc w:val="left"/>
      </w:pPr>
      <w:r>
        <w:rPr>
          <w:rFonts w:ascii="Leelawadee UI" w:hAnsi="Leelawadee UI" w:eastAsia="Leelawadee UI" w:cs="Leelawadee UI"/>
        </w:rPr>
        <w:t>ສິ່ງທີ່ນໍາໃຫ້ພຣະພິໂລດຂອງກະສັດແຫ່ງທິດໃຕ້ຕົກມາເທິງກະສັດແຫ່ງທິດເໜືອ ຄື ການທໍາລາຍສັນຍາສະຫງົບ, ຊຶ່ງຖືກແທນໂດຍການປະຖິ້ມເບເຣນິຄີ (ເຈົ້າສາວຈາກຝ່າຍໃຕ້) ແລະການຕາຍຂອງນາງຕໍ່ມາໃນມືຂອງລາໂອດີເຊ. ນາໂປເລອອນໄດ້ເຂົ້າເຮັດສັນຍາສະຫງົບລະຫວ່າງຝຣັ່ງປະຕິວັດກັບລັດຂອງສັນຕະປາປາໃນປີ 1797. ສັນຍານັ້ນຖືກເອີ້ນຊື່ຕາມເມືອງໂຕເລນຕິໂນ ໃນແອນໂຄນາ, ປະເທດອີຕາລີ, ບ່ອນທີ່ໄດ້ມີການລົງນາມສັນຍານັ້ນ. ມັນໄດ້ສິ້ນສຸດລົງຢ່າງເປັນທາງການໃນເດືອນກຸມພາ ປີ 1798 ເມື່ອຝຣັ່ງໄດ້ຈັບສັນຕະປາປາໄປເປັນເຊວຍ. ເຫດຜົນທີ່ສັນຍານັ້ນຖືກຍົກເລີກ ກໍຄື ຄວາມພະຍາຍາມຂອງຝຣັ່ງໃນການແຜ່ຂະຫຍາຍການປະຕິວັດຂອງຕົນ.</w:t>
      </w:r>
    </w:p>
    <w:p>
      <w:pPr>
        <w:pStyle w:val="ArticleBody"/>
        <w:jc w:val="left"/>
      </w:pPr>
      <w:r>
        <w:rPr>
          <w:rFonts w:ascii="Leelawadee UI" w:hAnsi="Leelawadee UI" w:eastAsia="Leelawadee UI" w:cs="Leelawadee UI"/>
        </w:rPr>
        <w:t>ນາຍພົນ Duphot ຂອງ Napoleon ໄດ້ຢູ່ໃນນະຄອນໂຣມໃນປີ 1797 ໃນຖານະເປັນສ່ວນໜຶ່ງຂອງກອງກຳລັງຍົກພົນຂອງຝຣັ່ງທີ່ຖືກສົ່ງມາໂດຍ Directory ຊຶ່ງເປັນລັດຖະບານຜູ້ປົກຄອງຂອງຝຣັ່ງໃນເວລານັ້ນ. ຈຸດປະສົງຂອງການຍົກພົນຂອງຝຣັ່ງໄປຍັງອີຕາລີ ຊຶ່ງລວມເຖິງການປະກົດຕົວຂອງນາຍພົນ Duphot ໃນນະຄອນໂຣມນັ້ນ ແມ່ນເພື່ອໃຫ້ການສະໜັບສະໜູນແກ່ສາທາລະນະລັດໂຣມັນ ຊຶ່ງເປັນລັດພັນທະມິດທີ່ດຳລົງຢູ່ໄດ້ໄລຍະສັ້ນ ແລະໄດ້ຖືກສະຖາປະນາຂຶ້ນໂດຍກອງກຳລັງປະຕິວັດຝຣັ່ງໃນແຫຼມອີຕາລີ. ໃນຊ່ວງເວລານີ້ ຝຣັ່ງໄດ້ມີບົດບາດຢ່າງແຂງຂັນໃນການສະໜັບສະໜູນຂະບວນການປະຕິວັດ ແລະໃນການເຜยແຜ່ອຸດົມຄະຕິແຫ່ງການປະຕິວັດໄປທົ່ວທະວີບຢູໂຣບ. ໃນອີຕາລີ ພວກເຂົາໄດ້ມຸ່ງໝາຍທີ່ຈະໂຄ່ນລົ້ມລະບອບລາຊາທິປະໄຕ ແລະສະຖາປະນາສາທາລະນະລັດຕ່າງໆ ທີ່ຖືກຈຳລອງແບບຕາມສາທາລະນະລັດຝຣັ່ງ.</w:t>
      </w:r>
    </w:p>
    <w:p>
      <w:pPr>
        <w:pStyle w:val="ArticleBody"/>
        <w:jc w:val="left"/>
      </w:pPr>
      <w:r>
        <w:rPr>
          <w:rFonts w:ascii="Leelawadee UI" w:hAnsi="Leelawadee UI" w:eastAsia="Leelawadee UI" w:cs="Leelawadee UI"/>
        </w:rPr>
        <w:t>ການປາກົດຕົວແລະການກະທຳຂອງ Duphot ໃນໂຣມໄດ້ກໍ່ໃຫ້ເກີດການຄັດຄ້ານຈາກຝ່າຍອະນຸລັກນິຍົມ ລວມທັງຜູ້ສະໜັບສະໜູນລັດສັນຕະປາປາ ແລະບັນດາຂຸນນາງທ້ອງຖິ່ນ. ໃນເດືອນທັນວາ ຄ.ສ. 1797 ໃນລະຫວ່າງການປະເຊີນໜ້າລະຫວ່າງກອງທັບຝຣັ່ງ ແລະຜູ້ສະໜັບສະໜູນລັດສັນຕະປາປາ, ນາຍພົນ Duphot ຖືກລອບສັງຫານ, ແລະດັ່ງນັ້ນ ຂໍ້ອ້າງອັນເປັນຂໍ້ອ້າງບັງໜ້າໃຫ້ Napoleon ສົ່ງນາຍພົນ Berthier ໄປຈັບສັນຕະປາປາເປັນເຊື້ອຢ່າງໃນປີຕໍ່ມາ ຈຶ່ງຖືກສ້າງຂຶ້ນ. ສັນຍາສັນຕິພາບທີ່ຖືກລະເມີດລະຫວ່າງກະສັດແຫ່ງພາກໃຕ້ ແລະກະສັດແຫ່ງພາກເໜືອ ໄດ້ຈັດຫາແຮງຈູງໃຈໃນປະຫວັດທັງສອງ ສຳລັບການທີ່ກະສັດແຫ່ງພາກເໜືອຖືກຈັບເປັນເຊື້ອໂດຍກະສັດແຫ່ງພາກໃຕ້.</w:t>
      </w:r>
    </w:p>
    <w:p>
      <w:pPr>
        <w:pStyle w:val="ArticleBody"/>
        <w:jc w:val="left"/>
      </w:pPr>
      <w:r>
        <w:rPr>
          <w:rFonts w:ascii="Leelawadee UI" w:hAnsi="Leelawadee UI" w:eastAsia="Leelawadee UI" w:cs="Leelawadee UI"/>
        </w:rPr>
        <w:t>ຂໍ້ທີແປດກ່າວວ່າ, “shall also carry captives into Egypt their gods, with their princes, and with their precious vessels of silver and of gold.” ເມື່ອ Ptolemy ກັບຄືນສູ່ອີຢິບ ຕາມການສໍາເລັດແຫ່ງຂໍ້ນີ້, ຊາວອີຢິບໄດ້ມອບຕໍາແໜ່ງ “Euergetes” (ຜູ້ອຸປະຖໍາ) ໃຫ້ແກ່ເຂົາ, ເປັນການຍ້ອງຍໍາສໍາລັບຜົນງານຂອງເຂົາໃນການນໍາຮູບພະ ແລະ ວັດຖຸອັນມີຄ່າຂອງພວກເຂົາກັບຄືນມາ ຊຶ່ງກ່ອນໜ້ານັ້ນໄດ້ຖືກກະສັດແຫ່ງທິດເໜືອຍຶດໄປຈາກພວກເຂົາ. ໃນປີ 1798, ການປຸ້ນສະດົມໂຣມໂດຍພວກຝຣັ່ງໄດ້ເກີດຂຶ້ນ. ໃນວັນໜຶ່ງວັນດຽວເທົ່ານັ້ນ ບັນດານັກປະຫວັດສາດໄດ້ບັນທຶກວ່າ ມີພາຫະນະລາກດ້ວຍມ້າຫ້າຮ້ອຍຄັນ ພາຍໃຕ້ການຄຸ້ມກັນທາງທະຫານຢ່າງເຂັ້ມແຂງ ຖືກເຫັນວ່າອອກຈາກເມືອງ.</w:t>
      </w:r>
    </w:p>
    <w:p>
      <w:pPr>
        <w:pStyle w:val="ArticleBody"/>
        <w:jc w:val="left"/>
      </w:pPr>
      <w:r>
        <w:rPr>
          <w:rFonts w:ascii="Leelawadee UI" w:hAnsi="Leelawadee UI" w:eastAsia="Leelawadee UI" w:cs="Leelawadee UI"/>
        </w:rPr>
        <w:t>ຂະບວນແຫ່ນັ້ນປະກອບດ້ວຍປະຕິມາກຳໂບຮານເປັນຈຳນວນມະຫາສານ ແລະຈິດຕະກຳແຫ່ງຍຸກ Renaissance ຊຶ່ງຝຣັ່ງກຳລັງຍຶດເອົາຕາມຂໍ້ກຳນົດຂອງສັນຕິສັນຍາເມືອງ Tolentino ທີ່ຖືກລະເມີດນັ້ນ. ບັນດາຜົນງານສິນລະປະເຫຼົ່ານັ້ນລວມມີກຸ່ມປະຕິມາ Laocoon, Belvedere Apollo, Dying Gaul, Cupid and Psyche, Ariadne on Naxos, Medici Venus, ແລະຮູບປັ້ນຂະໜາດມະຫຶມາຂອງແມ່ນ້ຳ Tiber ແລະ Nile; ຜ້າຖັກລາຍ ແລະຈິດຕະກຳຂອງ Raphael, ລວມທັງ the Transfiguration, the Madonna di Foligno, the Madonna della Sedia, Titian’s Santa Conversazione; ແລະຜົນງານອື່ນໆອີກເປັນອັນຫຼາຍ. ກ່ອນຈະເຖິງຫຼາຍປີຕໍ່ມາ ສົມບັດທີ່ຖືກລັກເຫຼົ່ານີ້ຈຶ່ງໄດ້ຖືກນຳອອກສະແດງໃນ Musee Napoleonian ຢູ່ໃນ Louvre, ຊຶ່ງໄດ້ເປີດໃນປີ 1807. ດັ່ງທີ່ Ptolemy ໄດ້ຮັບການຍົກຍ້ອງເພາະໄດ້ສົ່ງຄືນສົມບັດແກ່ຊາວອີຢິບ, ສົມບັດທີ່ຖືກຂົນມາຈາກໂຣມກໍໄດ້ຖືກນຳໄປຈັດໄວ້ໃນພາກສ່ວນຂອງພິພິທະພັນທີ່ຕັ້ງຊື່ຕາມ Napoleon.</w:t>
      </w:r>
    </w:p>
    <w:p>
      <w:pPr>
        <w:pStyle w:val="ArticleBody"/>
        <w:jc w:val="left"/>
      </w:pPr>
      <w:r>
        <w:rPr>
          <w:rFonts w:ascii="Leelawadee UI" w:hAnsi="Leelawadee UI" w:eastAsia="Leelawadee UI" w:cs="Leelawadee UI"/>
        </w:rPr>
        <w:t>ຂໍ້ທີຫ້າເຖິງຂໍ້ທີເກົ້າ ແມ່ນເປັນຄູ່ຂະໜານຢ່າງສົມບູນກັບປະຫວັດສາດທີ່ເລີ່ມໃນປີ 538 ແລະສິ້ນສຸດໃນປີ 1798 ແລະ 1799. ຂໍ້ເຫຼົ່ານັ້ນສອດຄ່ອງກັບຂໍ້ທີສາມສິບເອັດເຖິງຂໍ້ທີສາມສິບຫົກ, ຊຶ່ງໄດ້ຖືກສະແດງໄວ້ໃນຫົກຂໍ້ສຸດທ້າຍຂອງບົດນັ້ນ, ຊຶ່ງພັນລະນາເຖິງການໄດ້ຮັບອຳນາດຄັ້ງສຸດທ້າຍຂອງໂຣມສະໄໝໃໝ່ ໃນຂະນະທີ່ມັນພິຊິດອຸປະສັກສາມປະການ, ແລະໃນທີ່ສຸດກໍມາເຖິງຈຸດຈົບຂອງມັນໂດຍບໍ່ມີຜູ້ໃດຊ່ວຍ. ຈາກນັ້ນ ຂໍ້ທີສິບ ກ່າວເຖິງປະຫວັດສາດຂອງປີ 1989.</w:t>
      </w:r>
    </w:p>
    <w:p>
      <w:pPr>
        <w:pStyle w:val="ArticleScripture"/>
        <w:jc w:val="left"/>
      </w:pPr>
      <w:r>
        <w:rPr>
          <w:rFonts w:ascii="Leelawadee UI" w:hAnsi="Leelawadee UI" w:eastAsia="Leelawadee UI" w:cs="Leelawadee UI"/>
        </w:rPr>
        <w:t>ແຕ່ບັນດາບຸດຊາຍຂອງເຂົາຈະຖືກປຸກເຮົ້າຂຶ້ນ ແລະຈະລວບລວມກອງກຳລັງໃຫຍ່ຫຼວງເປັນອັນຫຼາຍ; ແລະຜູ້ໜຶ່ງຈະມາຢ່າງແນ່ນອນ ແລະຈະຖ້ວມລົ້ນ ແລະຈະຜ່ານໄປ; ຈາກນັ້ນເຂົາຈະກັບມາ ແລະຈະຖືກປຸກເຮົ້າຂຶ້ນ ຈົນເຖິງປ້ອມປາການຂອງເຂົາ. ດານີເອນ 11:10.</w:t>
      </w:r>
    </w:p>
    <w:p>
      <w:pPr>
        <w:pStyle w:val="ArticleBody"/>
        <w:jc w:val="left"/>
      </w:pPr>
      <w:r>
        <w:rPr>
          <w:rFonts w:ascii="Leelawadee UI" w:hAnsi="Leelawadee UI" w:eastAsia="Leelawadee UI" w:cs="Leelawadee UI"/>
        </w:rPr>
        <w:t>ການສຳເລັດໃນປະຫວັດສາດຂອງຂໍ້ທີສິບເປັນແບບຢ່າງເຖິງປີ 1989 ເມື່ອຕຳແໜ່ງສັນຕະປາປາ ໃນພັນທະລັບກັບ Ronald Reagan ໄດ້ “ຖ້ວມລົ້ນ” ແລະ “ຜ່ານໄປທົ່ວ” ສະຫະພາບໂຊວຽດ ໂດຍປະໄວ້ພຽງແຕ່ປ້ອມປາການຂອງມັນ (ຣັດເຊຍ) ໃນຂະນະທີ່ສະຫະພາບໂຊວຽດ (USSR) ໄດ້ແຕກສະລາຍລົງພາຍຫຼັງ Perestroika.</w:t>
      </w:r>
    </w:p>
    <w:p>
      <w:pPr>
        <w:pStyle w:val="ArticleScripture"/>
        <w:jc w:val="left"/>
      </w:pPr>
      <w:r>
        <w:rPr>
          <w:rFonts w:ascii="Leelawadee UI" w:hAnsi="Leelawadee UI" w:eastAsia="Leelawadee UI" w:cs="Leelawadee UI"/>
        </w:rPr>
        <w:t>ແລະໃນເວລາແຫ່ງວາລະສຸດທ້າຍ ກະສັດແຫ່ງທິດໃຕ້ຈະເຂົ້າໂຈມຕີທ່ານ; ແລະກະສັດແຫ່ງທິດເໜືອຈະຍົກມາຕໍ່ສູ້ທ່ານດັ່ງພາຍຸໝຸນ, ພ້ອມດ້ວຍລົດຮົບ ແລະພວກທະຫານມ້າ ແລະເຮືອຈໍານວນຫຼາຍ; ແລະທ່ານຈະບຸກເຂົ້າໄປໃນຫຼາຍປະເທດ ແລະຈະຖ້ວມລົ້ນຜ່ານໄປ. ດານີເອນ 11:40.</w:t>
      </w:r>
    </w:p>
    <w:p>
      <w:pPr>
        <w:pStyle w:val="ArticleBody"/>
        <w:jc w:val="left"/>
      </w:pPr>
      <w:r>
        <w:rPr>
          <w:rFonts w:ascii="Leelawadee UI" w:hAnsi="Leelawadee UI" w:eastAsia="Leelawadee UI" w:cs="Leelawadee UI"/>
        </w:rPr>
        <w:t>ປະຫວັດສາດຂອງຂໍ້ທີສິບເປັນຕົວແທນຂອງການໂຕ້ຕອບກັບຄືນຕໍ່ການພິຊິດຂອງກະສັດແຫ່ງທິດເໜືອໂດຍກະສັດແຫ່ງທິດໃຕ້ໃນປີ 246 ກ່ອນ ຄ.ສ., ແລະເປັນແບບຢ່າງລ່ວງໜ້າຂອງການໂຕ້ຕອບກັບຄືນຕໍ່ການພິຊິດຂອງກະສັດແຫ່ງທິດເໜືອໂດຍກະສັດແຫ່ງທິດໃຕ້ໃນປີ 1798. ຂໍ້ທີສີ່ສິບໄດ້ເລີ່ມຕົ້ນດ້ວຍເວລາແຫ່ງວາລະສຸດທ້າຍໃນປີ 1798 ເມື່ອກະສັດແຫ່ງທິດໃຕ້ (ຝຣັ່ງທີ່ບໍ່ເຊື່ອພຣະເຈົ້າ) ໄດ້ນຳບາດແຜແຫ່ງຄວາມຕາຍມາສູ່ກະສັດແຫ່ງທິດເໜືອ (ອຳນາດສັນຕະປາປາ), ແລະໄດ້ສຳເລັດຄົບຖ້ວນໃນການລົ້ມສະຫລາຍຂອງສະຫະພາບໂຊວຽດໃນເວລາແຫ່ງວາລະສຸດທ້າຍໃນປີ 1989. ເວລາແຫ່ງວາລະສຸດທ້າຍໃນປີ 1798 ຖືກສະແດງໃນຂໍ້ທີສີ່ສິບໂດຍວະລີວ່າ, “ແລະໃນເວລາແຫ່ງວາລະສຸດທ້າຍ ກະສັດແຫ່ງທິດໃຕ້ຈະຜັກດັນເຂົາ.” ເຄື່ອງໝາຍ “ຈໍ້າສອງຈຸດ” (:) ທີ່ແຍກສ່ວນທ້າຍຂອງຂໍ້ນັ້ນ ບົ່ງຊີ້ເຖິງ “ເວລາແຫ່ງວາລະສຸດທ້າຍ” ຄັ້ງຕໍ່ໄປໃນປີ 1989. “ແລະກະສັດແຫ່ງທິດເໜືອຈະເຂົ້າມາຕໍ່ສູ້ເຂົາດັ່ງລົມພາຍຸ, ພ້ອມທັງລົດຮົບ, ແລະພົນມ້າ, ແລະເຮືອຫຼາຍລຳ; ແລະລາວຈະເຂົ້າໄປໃນບັນດາປະເທດທັງຫຼາຍ, ແລະຈະຖ້ວມລົ້ນ ແລະຜ່ານໄປ.”</w:t>
      </w:r>
    </w:p>
    <w:p>
      <w:pPr>
        <w:pStyle w:val="ArticleBody"/>
        <w:jc w:val="left"/>
      </w:pPr>
      <w:r>
        <w:rPr>
          <w:rFonts w:ascii="Leelawadee UI" w:hAnsi="Leelawadee UI" w:eastAsia="Leelawadee UI" w:cs="Leelawadee UI"/>
        </w:rPr>
        <w:t>ພວກເຮົາຈະສືບຕໍ່ການສຶກສານີ້ໃນບົດຄວາມຖັດໄປ.</w:t>
      </w:r>
    </w:p>
    <w:p>
      <w:pPr>
        <w:pStyle w:val="ArticleScripture"/>
        <w:jc w:val="left"/>
      </w:pPr>
      <w:r>
        <w:rPr>
          <w:rFonts w:ascii="Leelawadee UI" w:hAnsi="Leelawadee UI" w:eastAsia="Leelawadee UI" w:cs="Leelawadee UI"/>
        </w:rPr>
        <w:t>“ທຸກປະຊາຊາດທີ່ໄດ້ກ້າວຂຶ້ນສູ່ເວທີແຫ່ງການກະທຳ ໄດ້ຮັບອະນຸຍາດໃຫ້ຄອງຕຳແໜ່ງຂອງຕົນເທິງແຜ່ນດິນໂລກ ເພື່ອຈະໄດ້ປະຈັກວ່າ ມັນຈະບັນລຸຈຸດປະສົງຂອງ ‘ຜູ້ເຝົ້າເບິ່ງ ແລະ ອົງຜູ້ບໍລິສຸດ’ ຫຼືບໍ່. ຄຳພະຍາກອນໄດ້ຂີດຕາມການຜົງາດຂຶ້ນແລະການລົ້ມສະລາຍຂອງອານາຈັກໃຫຍ່ໆຂອງໂລກ—ບາບີໂລນ, ເມໂດ-ເປີເຊຍ, ກຣີກ, ແລະ ໂຣມ. ກັບແຕ່ລະອານາຈັກເຫຼົ່ານີ້ ດັ່ງດຽວກັນກັບບັນດາປະຊາຊາດທີ່ມີອຳນາດນ້ອຍກວ່າ ປະຫວັດສາດໄດ້ຊ້ຳຮອຍຕົນເອງ. ແຕ່ລະອານາຈັກມີຊ່ວງເວລາແຫ່ງການທົດສອບຂອງຕົນ, ແຕ່ລະອານາຈັກລົ້ມເຫຼວ, ສະຫງ່າລາສີຂອງມັນຈາງຫາຍໄປ, ອຳນາາດຂອງມັນສູນສິ້ນໄປ, ແລະຕຳແໜ່ງຂອງມັນກໍຖືກຄອງແທນໂດຍອີກອັນໜຶ່ງ....”</w:t>
      </w:r>
    </w:p>
    <w:p>
      <w:pPr>
        <w:pStyle w:val="ArticleScripture"/>
        <w:jc w:val="left"/>
      </w:pPr>
      <w:r>
        <w:rPr>
          <w:rFonts w:ascii="Leelawadee UI" w:hAnsi="Leelawadee UI" w:eastAsia="Leelawadee UI" w:cs="Leelawadee UI"/>
        </w:rPr>
        <w:t>“ຈາກການລຸກຂຶ້ນແລະການລົ້ມສະຫຼາຍຂອງບັນດາຊາດຕ່າງໆ ຕາມທີ່ໄດ້ຖືກເຮັດໃຫ້ປາກົດແຈ້ງໃນໜ້າພຣະຄຳພີອັນບໍລິສຸດ, ພວກເຂົາຈຳເປັນຕ້ອງຮຽນຮູ້ວ່າ ລັດສະໝີພາບພາຍນອກແລະທາງໂລກພຽງແຕ່ນັ້ນໄຮ້ຄຸນຄ່າພຽງໃດ. ບາບີໂລນ, ພ້ອມດ້ວຍອຳນາດແລະຄວາມສະຫງ່າງາມທັງປວງຂອງມັນ, ຊຶ່ງໂລກຂອງພວກເຮົານັບແຕ່ນັ້ນມາບໍ່ເຄີຍໄດ້ເຫັນອີກ,—ອຳນາດແລະຄວາມສະຫງ່າງາມທີ່ຕໍ່ປະຊາຊົນໃນສະໄໝນັ້ນເບິ່ງເໝືອນມັ່ນຄົງແລະຍືນຍົງເຫຼືອເກີນ,—ມັນໄດ້ຜ່ານພົ້ນໄປຢ່າງສິ້ນເຊີງພຽງໃດ! ດັ່ງ “ດອກໄມ້ຂອງຫຍ້າ” ມັນໄດ້ພິນາດໄປແລ້ວ. ທຸກສິ່ງທີ່ບໍ່ມີພຣະເຈົ້າເປັນຮາກຖານກໍພິນາດໄປດັ່ງນັ້ນ. ມີແຕ່ສິ່ງທີ່ຜູກພັນຢູ່ກັບພຣະປະສົງຂອງພຣະອົງ ແລະສະແດງພຣະລັກສະນະຂອງພຣະອົງເທົ່ານັ້ນຈຶ່ງຈະຍືນຍົງຢູ່ໄດ້. ຫຼັກການຂອງພຣະອົງເປັນສິ່ງດຽວເທົ່ານັ້ນທີ່ໝັ້ນຄົງ ທີ່ໂລກຂອງພວກເຮົາຮູ້ຈັກ.” Education, 177, 184.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ພຣະທັມດານີເອນ - ເລກທີໜຶ່ງຮ້ອຍຫົກສິບຫ້າ</dc:title>
  <dc:subject>ເປີດເຜີຍຜືນພະຍາກອນອັນປະສານຖັກ: ຈາກອາເລັກຊານເດີ ມະຫາລາດ ສູ່ໂຣມສະໄໝປັດຈຸບັນ</dc:subject>
  <dc:creator>Jeff Pippenger</dc:creator>
  <cp:keywords/>
  <dc:description>Generated by ArticleDigger from daniel\165_daniel.json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