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Iraika Ambin’ny Folo</w:t>
      </w:r>
    </w:p>
    <w:p>
      <w:pPr>
        <w:pStyle w:val="ArticleSubtitle"/>
        <w:jc w:val="left"/>
      </w:pPr>
      <w:r>
        <w:rPr>
          <w:rFonts w:ascii="Arial" w:hAnsi="Arial" w:eastAsia="Arial" w:cs="Arial"/>
        </w:rPr>
        <w:t>Fitsapana ara-paminaniana ao anatin’ny haizina sy ny fiakaran’ny sary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Ny toko voalohany ao amin’i Daniela dia maneho ny hafatry ny anjely voalohany, ary ny toko faharoa kosa maneho ny hafatry ny anjely faharoa. Ao amin’ny tandindona ara-paminaniana, ny hafatra voalohany dia ny hatahotra an’Andriamanitra, ny faharoa dia ny hanome voninahitra an’Andriamanitra, ary ny hafatra fahatelo no manondro ny ora fitsarana. Alohan’ny hidirantsika mivantana ao amin’ny toko faharoa ao amin’i Daniela, dia ilaina ny famerenana fohy. Ny hafatry ny anjely faharoa dia indrindra mampahafantatra ny fahalavoan’i Babylona.</w:t>
      </w:r>
    </w:p>
    <w:p>
      <w:pPr>
        <w:pStyle w:val="ArticleScripture"/>
        <w:jc w:val="left"/>
      </w:pPr>
      <w:r>
        <w:rPr>
          <w:rFonts w:ascii="Times New Roman" w:hAnsi="Times New Roman" w:eastAsia="Times New Roman" w:cs="Times New Roman"/>
        </w:rPr>
        <w:t>Ary nisy anjely iray hafa nanaraka ka nanao hoe: Rava! rava Babylona, ilay tanàna lehibe, satria nampisotroiny ny firenena rehetra ny divain’ny fahatezeran’ny fijangajangany. Apokalypsy 14:8.</w:t>
      </w:r>
    </w:p>
    <w:p>
      <w:pPr>
        <w:pStyle w:val="ArticleBody"/>
        <w:jc w:val="left"/>
      </w:pPr>
      <w:r>
        <w:rPr>
          <w:rFonts w:ascii="Times New Roman" w:hAnsi="Times New Roman" w:eastAsia="Times New Roman" w:cs="Times New Roman"/>
        </w:rPr>
        <w:t>Ny anjely faharoa dia mamaritra ny fahalavoan’i Babylona ho ilay zava-misy fa nampisotroiny “ny firenena rehetra ny divain’ny fahatezeran’ny fijangajangany.” Ny fahalavoany dia valin’ny nijangajangany tamin’ny firenena rehetra. Izany fijangajangana izany dia entin’ny fampianarany sandoka, izay aseho ho “divay.” Ny fiangonana Katolika dia misy fampianarana sandoka maro, saingy ny fampianarana sandoka izay mifandray mivantana amin’ny fahalavoany dia ilay fampianarana sandoka izay miteraka ny “fahatezerany”. Izany fampianarana izany dia ny fampifangaroana ny fiangonana sy ny fanjakana, ka ny fiangonana no mifehy izany fifandraisana izany. Ny fahatezeran’ny fiangonana Katolika dia ny fanenjehany ireo izay faritany ho heretika. Ny fahatezerany dia tanterahiny amin’ny alalan’ny fijangajangany amin’ireo mpanjakan’ny tany. Raha tsy misy ny fifandraisany amin’ireo mpanjakan’ny tany sy ny fifehezany azy, dia tsy hanana fahafahana hanenjika ireo izay faritany ho heretika izy. Koa ny fahalavoany fanindroany dia manamarika ilay fotoana amin’ny ho avy izay hahafahany indray mampihatra ny fahatezerany tahaka ny nataony taloha, izay ateraky ny fijangajangany amin’ireo mpanjakan’ny tany. Ireo mpanjakan’ny tany dia miditra ao anatin’izany fifandraisana tsy ara-dalàna izany amin’ny fisotroana ny laingany. Ny fahalavoan’i Babylona dia ambara farany ao amin’ny Apokalypsy toko fahavalo ambin’ny folo.</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nazava tamin’ny voninahiny ny tany. Ary niantso mafy tamin’ny feo mahery izy ka nanao hoe: Rava Babylona lehibe, rava izy, ary tonga fonenan’ny demonia sy fitoeran’ny fanahy maloto rehetra ary tranom-borona ho an’ny vorona maloto sy maharikoriko rehetra. Fa ny firenena rehetra efa nisotro ny divain’ny fahatezeran’ny fijangajangany; ary ny mpanjakan’ny tany efa nijangajanga taminy; ary ny mpandranto amin’ny tany efa tonga manan-karena tamin’ny haben’ny fahafinaretany nihoa-pampana. Ary nahare feo iray hafa avy tany an-danitra aho nanao hoe: Mivoaha avy ao aminy, ry oloko, mba tsy handraisana anjara amin’ny fahotany hianareo, ary mba tsy handraisanareo ny lozany. Fa ny fahotany efa tafakatra hatrany an-danitra, ary Andriamanitra efa nahatsiaro ny helony. Valio izy tahaka ny namaliany anareo, ary avoahy indroa heny ho azy araka ny asany; ao amin’ny kapoaka izay namenoany no fenoy indroa heny ho azy. Apokalypsy 18:1–6.</w:t>
      </w:r>
    </w:p>
    <w:p>
      <w:pPr>
        <w:pStyle w:val="ArticleBody"/>
        <w:jc w:val="left"/>
      </w:pPr>
      <w:r>
        <w:rPr>
          <w:rFonts w:ascii="Times New Roman" w:hAnsi="Times New Roman" w:eastAsia="Times New Roman" w:cs="Times New Roman"/>
        </w:rPr>
        <w:t>Tapitra tamin’ny taona 1798 ny kapoakan’ny fotoam-pitsarana nomena ny fiangonana Katolika, nefa haveriny indray ny fanenjehana izay nataony tamin’ny Andro Maizina, mandritra ny krizin’ny lalàn’ny Alahady izay ho avy tsy ho ela.</w:t>
      </w:r>
    </w:p>
    <w:p>
      <w:pPr>
        <w:pStyle w:val="ArticleScripture"/>
        <w:jc w:val="left"/>
      </w:pPr>
      <w:r>
        <w:rPr>
          <w:rFonts w:ascii="Times New Roman" w:hAnsi="Times New Roman" w:eastAsia="Times New Roman" w:cs="Times New Roman"/>
        </w:rPr>
        <w:t>Kanefa manana zavatra vitsy hanamelohako anao Aho, satria avelanao ilay vehivavy Jezebela, izay milaza ny tenany ho mpaminanivavy, hampianatra sy hamitaka ny mpanompoko mba hijangajanga sy hihinana zavatra natao fanatitra ho an’ny sampy. Ary nomeko andro hibebahany hiala amin’ny fijangajangany izy; nefa tsy nibebaka izy. Indro, hatsipiko eo am-pandriana izy, ary izay mijangajanga aminy kosa ho amin’ny fahoriana lehibe, raha tsy mibebaka amin’ny asany izy ireo. Apokalypsy 2:20–22.</w:t>
      </w:r>
    </w:p>
    <w:p>
      <w:pPr>
        <w:pStyle w:val="ArticleBody"/>
        <w:jc w:val="left"/>
      </w:pPr>
      <w:r>
        <w:rPr>
          <w:rFonts w:ascii="Times New Roman" w:hAnsi="Times New Roman" w:eastAsia="Times New Roman" w:cs="Times New Roman"/>
        </w:rPr>
        <w:t>Nomena azy arivo sy enimpolo amby roanjato taona hibebahana, nefa nandà izy. Ny telo taona sy tapany nisian’ny haintany izay nitarika ho any an-tendrombohitra Karmela dia nomena an’i Jezebela hibebahana, nefa izy koa nandà. Amin’ilay lalàn’ny Alahady izay ho avy tsy ho ela any Etazonia, ny voalohany amin’ireo mpanjakan’ny tany izay mijangajanga aminy amin’ny andro farany dia i Etazonia, ilay bibidia avy amin’ny tany ao amin’ny Apokalypsy toko fahatelo ambin’ny folo. Amin’izay fotoana izay dia efa nofenoiny ny kapoakan’ny fotoam-pitsapana nomena azy.</w:t>
      </w:r>
    </w:p>
    <w:p>
      <w:pPr>
        <w:pStyle w:val="ArticleScripture"/>
        <w:jc w:val="left"/>
      </w:pPr>
      <w:r>
        <w:rPr>
          <w:rFonts w:ascii="Times New Roman" w:hAnsi="Times New Roman" w:eastAsia="Times New Roman" w:cs="Times New Roman"/>
        </w:rPr>
        <w:t>“Ny firenena lehibe indrindra sy notolorana fitia indrindra etỳ ambonin’ny tany dia i Etazonia. Ny Fitantanam-pahasoavana feno hatsaram-panahy no niaro ity tany ity sy nandraraka taminy ny fitahiana voafantina indrindra avy any an-danitra. Eto no nahitan’ny nenjehina sy ny ampahorina fialofana. Eto no nampianarana ny finoana kristiana tamin’ny fahadiovany. Ity vahoaka ity dia nandray fahazavana lehibe sy famindrampo tsy manam-paharoa. Kanefa ireo fanomezana ireo dia novaliana tamin’ny tsy fankasitrahana sy ny fanadinoana an’Andriamanitra. Ilay Tsy Manam-petra dia mitana fitanana an-tsoratra ny amin’ny firenena, ary ny heloky ny tsirairay dia arakaraka ny fahazavana nolaviny. Misy firaketana mahatahotra ankehitriny mijoro ao amin’ny bokin’ny lanitra manohitra ny tanintsika; nefa ny heloka izay hameno ny fatran’ny faharatsiany dia ny fanafoanana ny lalàn’Andriamanitra.</w:t>
      </w:r>
    </w:p>
    <w:p>
      <w:pPr>
        <w:pStyle w:val="ArticleScripture"/>
        <w:jc w:val="left"/>
      </w:pPr>
      <w:r>
        <w:rPr>
          <w:rFonts w:ascii="Times New Roman" w:hAnsi="Times New Roman" w:eastAsia="Times New Roman" w:cs="Times New Roman"/>
        </w:rPr>
        <w:t>“Eo anelanelan’ny lalàn’ny olona sy ny didin’i Jehovah no hipoiran’ny fifanoherana lehibe farany amin’ilay ady ifanaovan’ny fahamarinana sy ny fahadisoana. Eo amin’io ady io isika ankehitriny no miditra,—ady tsy eo amin’ny fiangonana mifaninana samy miady ho amin’ny fahefana ambony, fa eo amin’ny fivavahan’ny Baiboly sy ny fivavahan’ny angano ary ny lovantsofina. Ireo hery izay hiray hanohitra ny fahamarinana sy ny rariny amin’izao fifanandrinana izao dia efa miasa mafy ankehitriny.” Spirit of Prophecy, volume 4, 398.</w:t>
      </w:r>
    </w:p>
    <w:p>
      <w:pPr>
        <w:pStyle w:val="ArticleBody"/>
        <w:jc w:val="left"/>
      </w:pPr>
      <w:r>
        <w:rPr>
          <w:rFonts w:ascii="Times New Roman" w:hAnsi="Times New Roman" w:eastAsia="Times New Roman" w:cs="Times New Roman"/>
        </w:rPr>
        <w:t>Amin’ny lalànan’ny Alahady dia ampiharina ny mariky ny bibidia, ka amin’izany dia “foanana ny lalàn’Andriamanitra.” Alohan’ny lalànan’ny Alahady dia miforona ao anatin’i Etazonia ny sarin’ny bibidia. Tonga amin’ny fotoana iray ny lalànan’ny Alahady, fa ny fiforonan’ny sarin’ny bibidia kosa dia vanim-potoana iray. Izany vanim-potoana izany no vanim-potoana ara-paminaniana asehon’ny androm-piainan’i Daniela, araka ny asehon’ny fitopolo taona nahababoana ao amin’ny toko voalohan’ny bokin’i Daniela. Nanomboka tamin’i Joiakima izany fitopolo taona izany, izay manambara ny fotoana nanomezana hery ny hafatra voalohany tamin’ny 11 Septambra 2001, ary nifarana tamin’ny fanafoanana ny lalàn’Andriamanitra, araka ny asehon’ny “didy” navoakan’i Kyrosy.</w:t>
      </w:r>
    </w:p>
    <w:p>
      <w:pPr>
        <w:pStyle w:val="ArticleBody"/>
        <w:jc w:val="left"/>
      </w:pPr>
      <w:r>
        <w:rPr>
          <w:rFonts w:ascii="Times New Roman" w:hAnsi="Times New Roman" w:eastAsia="Times New Roman" w:cs="Times New Roman"/>
        </w:rPr>
        <w:t>Ny tantaran’ny fiainan’i Daniela ara-paminaniana, izay fitopolo taona, dia tandindon’ny andalana maro amin’ny faminaniana. Izy io dia maneho ny fotoana fanisiana tombo-kase ny iray hetsy sy efatra amby efapolo arivo. Izy io dia maneho fizotry ny fizahan-toetra misy dingana telo izay aseho amin’ny alalan’ireo anjely telo ao amin’ny Apokalypsy toko faha-efatra ambin’ny folo, ary maneho ny rafitry ny teny hebreo hoe “fahamarinana.” Izy io dia maneho ny fanadiovana ny zanak’i Levy izay tanterahin’ilay iraky ny fanekena. Izy io dia asehon’i Kristy tamin’ny fanadiovany ny tempoly indroa. Izy io dia asehon’ny fihemorana ara-panahy miandalana tao Jerosalema ao amin’ny Ezekiela toko faha-valo sy faha-sivy. Izy io koa dia maneho ny tantara izay amoronana ny sarin’ny bibidia ao Etazonia.</w:t>
      </w:r>
    </w:p>
    <w:p>
      <w:pPr>
        <w:pStyle w:val="ArticleBody"/>
        <w:jc w:val="left"/>
      </w:pPr>
      <w:r>
        <w:rPr>
          <w:rFonts w:ascii="Times New Roman" w:hAnsi="Times New Roman" w:eastAsia="Times New Roman" w:cs="Times New Roman"/>
        </w:rPr>
        <w:t>Ny sarin’ilay bibidia dia aseho koa amin’ny fijangajangan’i Jezebela tamin’i Ahaba, ny fijangajangan’i Heroda tamin’i Herodiasy, ny zanak’omby volamena tamin’ny fikomian’i Arona, ireo tempoly roa fanaovana fanompoam-pivavahana sandoka naorin’i Jeroboama tao Betela sy Dana, ary ireo mpaminanin’i Bala sy ireo mpaminanin’i Astarta ao amin’ny tantaran’ny Tendrombohitra Karmela. Ny hany famaritana ny sarin’ilay bibidia ao amin’ny asa soratr’i Ellen White dia ny firaisan’ny fiangonana sy ny fanjakana, ka ny fiangonana no mifehy izany fifandraisana izany. Io raharaha momba ny fiangonana manjaka amin’ny fanjakana io no votoatin’izay natao hiambenan’ilay antontan-taratasy masina, dia ny Lalàm-panorenan’i Etazonia. Rehefa arian’ilay bibidia avy amin’ny tany amin’ilay lalàn’ny Alahady ho avy tsy ho ela ny foto-kevitry ny fisarahan’ny fiangonana sy ny fanjakana, dia ho tanteraka ny firaisana feno eo amin’ny fiangonana sy ny fanjakana ao Etazonia.</w:t>
      </w:r>
    </w:p>
    <w:p>
      <w:pPr>
        <w:pStyle w:val="ArticleBody"/>
        <w:jc w:val="left"/>
      </w:pPr>
      <w:r>
        <w:rPr>
          <w:rFonts w:ascii="Times New Roman" w:hAnsi="Times New Roman" w:eastAsia="Times New Roman" w:cs="Times New Roman"/>
        </w:rPr>
        <w:t>Manomboka tamin’ny 11 Septambra 2001 ka hatramin’ny lalàna alahady any Etazonia dia misy fitsapana hita maso, izay miorina amin’ny fahafantaran’ireo mpianatry ny faminaniana ny fiforonan’ny sarin’ny bibidia. Efa eo amin’ny faran’io dingana io indrindra isika ankehitriny. Ao anatin’ny dingan’ny fiforonan’ny sarin’ny bibidia dia misy fihetsiketsehana maro samihafa izay mandray anjara amin’ny fivelarany tanteraka amin’ny lalàna alahady, izay hampiharana ny mariky ny bibidia. Misy fihetsiketsehana ara-politika, fihetsiketsehana ara-pivavahana, fihetsiketsehana ara-tsosialy ary fihetsiketsehana ara-bola. Diniho ireo toe-javatra resahina mifandray amin’ny fiforonan’ny sarin’ny bibidia ao amin’ity andalana manaraka ity.</w:t>
      </w:r>
    </w:p>
    <w:p>
      <w:pPr>
        <w:pStyle w:val="ArticleScripture"/>
        <w:jc w:val="left"/>
      </w:pPr>
      <w:r>
        <w:rPr>
          <w:rFonts w:ascii="Times New Roman" w:hAnsi="Times New Roman" w:eastAsia="Times New Roman" w:cs="Times New Roman"/>
        </w:rPr>
        <w:t>“Efa mandroso sahady ny fanomanana, ary efa misy hetsika mitohy, izay hiafara amin’ny fanaovana sary ho an’ilay bibidia. Hisy fisehoan-javatra hitranga eo amin’ny tantaran’ny tany izay hahatanteraka ny faminanian’ny faminaniana ho an’izao andro farany izao” The Seventh-day Adventist Bible Commentary, volume 7, 976.</w:t>
      </w:r>
    </w:p>
    <w:p>
      <w:pPr>
        <w:pStyle w:val="ArticleBody"/>
        <w:jc w:val="left"/>
      </w:pPr>
      <w:r>
        <w:rPr>
          <w:rFonts w:ascii="Times New Roman" w:hAnsi="Times New Roman" w:eastAsia="Times New Roman" w:cs="Times New Roman"/>
        </w:rPr>
        <w:t>Ny fananganana ny sarin’ny bibidia dia ahitana fanomanana mandroso izay misy “zava-mitranga” sy “hetsika”, samy amin’ny endrika maro. Ny tantara asehon’ny fitopolo taona namaboan’i Daniela dia nanomboka tamin’i Jehoiakima, ary nifarana tamin’ny didin’i Kyrosy. Jesosy dia maneho ny fiafaran’ny zavatra iray amin’ny alalan’ny fiandohan’ny zavatra iray, ary misy “didy” iray izay misolo tena ny fiandohan’ilay vanim-potoana izay tandindomin-doza amin’ny fitopolo taona ara-paminanian’i Daniela. Io “didy” io dia ny USA Patriot Act, izay natsangana ampahibemaso noho ny fanafihan’ny finoana silamo tamin’ilay loza fahatelo. Nefa tsy tahaka ireo didim-panjakana jadona navoakan’i Abraham Lincoln tamin’ny Ady an-trano, na i Franklin Roosevelt tamin’ny Ady Lehibe Faharoa, ny Patriot Act dia mbola manan-kery hatramin’izao, ary azo inoana indrindra fa mbola hohamafisina sy hotoherina bebe kokoa arakaraka ny fitomboan’ny fifandonana amin’ny finoana silamo maneran-tany. Ny didim-panjakana navoaka tamin’ny Ady an-trano sy tamin’ny Ady Lehibe Faharoa dia nifarana niaraka tamin’ny fiafaran’ny ady, nefa tsy hisy fiafaran’ny fifandonana amin’ny finoana silamo maneran-tany, fa vao mainka hisy fanafihana fampihorohoroana miha-mitombo maneran-tany.</w:t>
      </w:r>
    </w:p>
    <w:p>
      <w:pPr>
        <w:pStyle w:val="ArticleBody"/>
        <w:jc w:val="left"/>
      </w:pPr>
      <w:r>
        <w:rPr>
          <w:rFonts w:ascii="Times New Roman" w:hAnsi="Times New Roman" w:eastAsia="Times New Roman" w:cs="Times New Roman"/>
        </w:rPr>
        <w:t>Misy filozofia ara-dalàna fototra roa ao anatin’ny kolontsaina tandrefana. Ny Lalàna Anglisy sy ny Lalàna Romanina. Ny foto-kevitry ny Lalàna Anglisy dia hoe tsy manan-tsiny ny olona mandra-pahaporofo fa meloka, ary ny foto-kevitry ny Lalàna Romanina kosa dia hoe meloka ny olona mandra-pahaporofo fa tsy manan-tsiny. Ny USA Patriot Act dia ohatra mahazatra amin’ny Lalàna Romanina, ary mijoro ho fanoherana mivantana ny Lalàna Anglisy. Ity no iray amin’ireo “zava-mitranga” izay ho entina hanorenana ny sarin’ilay bibidia. Raha toa ka ho tonga sarin’ny Katolisisma i Etazonia, dia tsy maintsy haorina mialoha ao Etazonia ny filozofia ara-pivavahana sy ara-politikan’ny Katolika, alohan’ny hampiharana ny mariky ny bibidia.</w:t>
      </w:r>
    </w:p>
    <w:p>
      <w:pPr>
        <w:pStyle w:val="ArticleScripture"/>
        <w:jc w:val="left"/>
      </w:pPr>
      <w:r>
        <w:rPr>
          <w:rFonts w:ascii="Times New Roman" w:hAnsi="Times New Roman" w:eastAsia="Times New Roman" w:cs="Times New Roman"/>
        </w:rPr>
        <w:t>“Ity lohahevitra ity dia manery ny tenany eo an-tsaiko. Diniho izany; fa raharaha manan-danja indrindra izy. Amin’iza amin’ireto sokajy roa ireto no hampitovintsika ny tombontsoantsika? Ankehitriny isika dia manao ny safidintsika, ary tsy ho ela dia hanavaka ny mpanompo an’Andriamanitra sy ny tsy manompo Azy isika. Vakio ny toko fahefatra ao amin’i Malakia, ka saintsaino lalina izany. Eo amintsika indrindra ny andron’Andriamanitra. Ny izao tontolo izao no efa nampivadika ny fiangonana. Samy mifanaraka izy roa, ary samy miasa araka ny politika fohy fijery. Ny Protestanta dia hiasa amin’ny mpanapaka eto amin’ny tany mba hanao lalàna hamerenana ny fahefana very an’ilay lehilahin’ny ota, izay mipetraka ao amin’ny tempolin’Andriamanitra ka mampiseho ny tenany ho Andriamanitra. Ny foto-kevitra romanina katolika dia horaisin’ny Fanjakana eo ambany fiahiany sy fiarovany. Io fihemorana ara-pirenena io dia harahin’ny faharavana ara-pirenena tsy ho ela. Ny fanoheran’ny fahamarinan’ny Baiboly dia tsy holeferin’ireo izay tsy nanao ny lalàn’Andriamanitra ho fitsipiky ny fiainany intsony. Amin’izay dia hohenoina avy any am-pasan’ny maritiora ny feo, asehon’ireo fanahy izay hitan’i Jaona novonoina noho ny tenin’Andriamanitra sy ny filazana an’i Jesosy Kristy izay nohazoniny; amin’izay dia hiakatra avy amin’ny zanaka marina rehetra an’Andriamanitra ny vavaka hoe: ‘Fotoana izao, Tompo ô, hiasanao; fa nofoanan’izy ireo ny lalànao.’” General Conference Daily Bulletin, 1 Janoary 1900.</w:t>
      </w:r>
    </w:p>
    <w:p>
      <w:pPr>
        <w:pStyle w:val="ArticleBody"/>
        <w:jc w:val="left"/>
      </w:pPr>
      <w:r>
        <w:rPr>
          <w:rFonts w:ascii="Times New Roman" w:hAnsi="Times New Roman" w:eastAsia="Times New Roman" w:cs="Times New Roman"/>
        </w:rPr>
        <w:t>Ny andalan-teny teo aloha dia manamarika ny fotoana izay “handraisana ny fitsipika Katolika Romana eo ambanin’ny fiahiana sy ny fiarovan’ny Fanjakana,” ho miseho amin’ny lalàna Alahady. Ny lalàna Alahady no faran’ilay vanim-potoana ara-tandindona izay nanomboka tamin’ny 11 Septambra 2001. Ny Patriot Act tany am-piandohana dia tandindon’ny lalàna Alahady any am-parany. Anankiroa amin’ireo zava-mitranga nateraka mba hamoronana ny sarin’ilay bibidia ny fahatongavan’ny loza fahatelo, sy ny Patriot Act taorian’izany.</w:t>
      </w:r>
    </w:p>
    <w:p>
      <w:pPr>
        <w:pStyle w:val="ArticleBody"/>
        <w:jc w:val="left"/>
      </w:pPr>
      <w:r>
        <w:rPr>
          <w:rFonts w:ascii="Times New Roman" w:hAnsi="Times New Roman" w:eastAsia="Times New Roman" w:cs="Times New Roman"/>
        </w:rPr>
        <w:t>Ang pagkaporma ng larawan ng hayop ang pagsubok kung saan pagpapasiyahan ang ating walang-hanggang kahihinatnan, at ito ay dumarating bago pa ang kautusan ng Linggo. Sa kautusan ng Linggo ay nagsasara ang ating panahon ng pagsubok bilang mga Seventh-day Adventist, at doon inilalapat ang nakikitang tatak at itinataas ang watawat. Ang pagkaporma ng larawan ng hayop ay nagaganap bago ang kautusan ng Linggo, bago ang nakikitang pagtatatak, at bago ang pagsasara ng panahon ng pagsubok.</w:t>
      </w:r>
    </w:p>
    <w:p>
      <w:pPr>
        <w:pStyle w:val="ArticleScripture"/>
        <w:jc w:val="left"/>
      </w:pPr>
      <w:r>
        <w:rPr>
          <w:rFonts w:ascii="Times New Roman" w:hAnsi="Times New Roman" w:eastAsia="Times New Roman" w:cs="Times New Roman"/>
        </w:rPr>
        <w:t>“Nasehon’ny Tompo tamiko mazava fa hatsangana ny sarin’ilay bibidia alohan’ny hifaranan’ny fotoam-pahasoavana; fa izany no ho fitsapana lehibe ho an’ny olon’Andriamanitra, izay hanapahana ny anjarany mandrakizay. Ny toeranao dia fifangaroan-javatra feno tsy fitovian-kevitra tokoa ka vitsy ihany no ho voafitaka.</w:t>
      </w:r>
    </w:p>
    <w:p>
      <w:pPr>
        <w:pStyle w:val="ArticleScripture"/>
        <w:jc w:val="left"/>
      </w:pPr>
      <w:r>
        <w:rPr>
          <w:rFonts w:ascii="Times New Roman" w:hAnsi="Times New Roman" w:eastAsia="Times New Roman" w:cs="Times New Roman"/>
        </w:rPr>
        <w:t>“Ao amin’ny Apokalypsy 13 dia aseho mazava ity lohahevitra ity; [Apokalypsy 13:11–17, notsongaina].”</w:t>
      </w:r>
    </w:p>
    <w:p>
      <w:pPr>
        <w:pStyle w:val="ArticleScripture"/>
        <w:jc w:val="left"/>
      </w:pPr>
      <w:r>
        <w:rPr>
          <w:rFonts w:ascii="Times New Roman" w:hAnsi="Times New Roman" w:eastAsia="Times New Roman" w:cs="Times New Roman"/>
        </w:rPr>
        <w:t>“Ity no fizahan-toetra izay tsy maintsy ho lalovan’ny vahoakan’Andriamanitra alohan’ny hanisiana tombo-kase azy. Izay rehetra nanaporofo ny fahatokiany tamin’Andriamanitra tamin’ny fitandremana ny lalàny sy tamin’ny fandavana tsy handray sabata sandoka, dia ho voaisa eo ambanin’ny sainan’i Jehovah Tompo Andriamanitra, ary handray ny tombo-kasen’Andriamanitra velona. Fa izay mahafoy ny fahamarinana avy any an-danitra ka manaiky ny sabatan’ny Alahady, dia handray ny mariky ny bibidia” Manuscript Releases, volume 15, 15.</w:t>
      </w:r>
    </w:p>
    <w:p>
      <w:pPr>
        <w:pStyle w:val="ArticleBody"/>
        <w:jc w:val="left"/>
      </w:pPr>
      <w:r>
        <w:rPr>
          <w:rFonts w:ascii="Times New Roman" w:hAnsi="Times New Roman" w:eastAsia="Times New Roman" w:cs="Times New Roman"/>
        </w:rPr>
        <w:t>Ny fe-potoana namoronana ny sarin’ny bibidia dia nasehon’ny fitopolo taonan’ny fahababoana araka an’i Daniela. Daniela dia nandalo voalohany ny fitsapana ny fahatahorana an’Andriamanitra, tamin’ny nifidianany hihinana ny hanin’Andriamanitra ihany. Ny fitsapana voalohany nahazo an’i Daniela dia fitsapana ara-tsakafo. Ny fitsapana faharoa nahazo azy dia fitsapana ara-pahitana, izay nitranga tamin’ny faran’ny fe-potoam-pitsapana folo andro nihinanana ny sakafo voatendrin’Andriamanitra, mifanohitra amin’ny fihinanana ny sakafon’i Babylona. Ny fahombiazan’izany sakafo izany dia naseho tamin’ny bika aman’endrik’i Daniela. Ny fitsapana faharoa dia fitsapana ara-pahitana. Ny fitsapana voalohany dia fitsapana ara-tsakafo. Daniela dia naneho ny finoany ka nandresy tamin’ny fitsapana voalohany, nefa tamin’ny fitsapana faharoa, Daniela dia tsy nahita mialoha na hiseho ho “matavy sy tsara tarehy kokoa” noho ireo izay nihinana ny sakafon’i Babylona izy. Misy mandrakariva ny olona izay tena tsara bika, nefa mihinana fako, ary misy koa ireo mpanavao ara-pahasalamana manam-pitandremana izay mitovy amin’ny fahafatesana mandehandeha ny fijery azy.</w:t>
      </w:r>
    </w:p>
    <w:p>
      <w:pPr>
        <w:pStyle w:val="ArticleBody"/>
        <w:jc w:val="left"/>
      </w:pPr>
      <w:r>
        <w:rPr>
          <w:rFonts w:ascii="Times New Roman" w:hAnsi="Times New Roman" w:eastAsia="Times New Roman" w:cs="Times New Roman"/>
        </w:rPr>
        <w:t>Ny fampiharana ny fifehezan-tenan’i Daniela sy ny finoany tamin’ilay fizahan-toetra voalohany no nitondra azy handresy tamin’ny fizahan-toetra faharoa, na dia voarakotry ny “haizina” aza ny vokatr’ilay vanim-potoana faharoa nanaovana fizahan-toetra. Ireo Millerita izay nihinana ny bokikely tamin’ny 11 Aogositra 1840 dia avy eo nanome voninahitra an’Andriamanitra tamin’ny fitoriana ny hafatry ny Antso Amin’ny Mamatonalina, raha namely nanerana ny tany toy ny onjan-dranomasina lehibe izany hafatra izany. Ny fizahan-toetra faharoa dia fizahan-toetra hita maso, izay ialohavan’ny fizahan-toetra ara-bakiteny sy ara-panahy momba ny sakafo, ary arahin’ny fizahan-toetra famantarana ara-paminaniana. Ny fizahan-toetra faharoa dia mitaky fanehoana hita maso ny finoana izay nekena tamin’ny fizahan-toetra voalohany.</w:t>
      </w:r>
    </w:p>
    <w:p>
      <w:pPr>
        <w:pStyle w:val="ArticleScripture"/>
        <w:jc w:val="left"/>
      </w:pPr>
      <w:r>
        <w:rPr>
          <w:rFonts w:ascii="Times New Roman" w:hAnsi="Times New Roman" w:eastAsia="Times New Roman" w:cs="Times New Roman"/>
        </w:rPr>
        <w:t>Ary ankehitriny ny finoana no votoatin’ny zavatra antenaina, ary porofon’ny zavatra tsy hita. Fa tamin’izany no nahazoan’ny razana vavolombelona tsara. Hebreo 11:1, 2.</w:t>
      </w:r>
    </w:p>
    <w:p>
      <w:pPr>
        <w:pStyle w:val="ArticleBody"/>
        <w:jc w:val="left"/>
      </w:pPr>
      <w:r>
        <w:rPr>
          <w:rFonts w:ascii="Times New Roman" w:hAnsi="Times New Roman" w:eastAsia="Times New Roman" w:cs="Times New Roman"/>
        </w:rPr>
        <w:t>Ny toko faharoa ao amin’i Daniela dia fitsapana hita maso, izay tsy tanteraka amim-pahombiazana afa-tsy raha ampiharina mavitrika eo amin’ny fizotry ny fitsapana ny sakafo nofidina tao amin’ny fitsapana voalohany.</w:t>
      </w:r>
    </w:p>
    <w:p>
      <w:pPr>
        <w:pStyle w:val="ArticleScripture"/>
        <w:jc w:val="left"/>
      </w:pPr>
      <w:r>
        <w:rPr>
          <w:rFonts w:ascii="Times New Roman" w:hAnsi="Times New Roman" w:eastAsia="Times New Roman" w:cs="Times New Roman"/>
        </w:rPr>
        <w:t>Fa mbola ho amin’ny fotoana voatendry ihany ny fahitana, nefa amin’ny farany dia hiteny izy ka tsy handainga; na dia mitaredretra aza izany, andraso ihany; fa ho avy tokoa izy ka tsy hitaredretra. Indro, ny fanahiny izay miavonavona dia tsy mahitsy ao anatiny; fa ny marina ho velona amin’ny finoany. Habakoka 2:3, 4.</w:t>
      </w:r>
    </w:p>
    <w:p>
      <w:pPr>
        <w:pStyle w:val="ArticleBody"/>
        <w:jc w:val="left"/>
      </w:pPr>
      <w:r>
        <w:rPr>
          <w:rFonts w:ascii="Times New Roman" w:hAnsi="Times New Roman" w:eastAsia="Times New Roman" w:cs="Times New Roman"/>
        </w:rPr>
        <w:t>Ny vokatry ny fizahan-toetra faharoa dia avela ho ao amin’ny aizina, mba hanehoana raha finoana marina tokoa ilay finoana nambara tamin’ny fizahan-toetra voalohany.</w:t>
      </w:r>
    </w:p>
    <w:p>
      <w:pPr>
        <w:pStyle w:val="ArticleScripture"/>
        <w:jc w:val="left"/>
      </w:pPr>
      <w:r>
        <w:rPr>
          <w:rFonts w:ascii="Times New Roman" w:hAnsi="Times New Roman" w:eastAsia="Times New Roman" w:cs="Times New Roman"/>
        </w:rPr>
        <w:t>Ny hazavana manokana nomena an’i Jaona, izay nambara tamin’ny alalan’ny kotrokorana fito, dia famaritana ireo toe-javatra izay hitranga eo ambanin’ny hafatry ny anjely voalohany sy faharoa. Tsy tsara raha fantatry ny vahoaka ireo zavatra ireo, satria tsy maintsy hosedraina ny finoany. Araka ny filaharan’Andriamanitra dia hisy fahamarinana mahagaga sy mandroso indrindra hotorina. Ny hafatry ny anjely voalohany sy faharoa dia tokony hotorina, nefa tsy hisy hazavana fanampiny haseho alohan’ny hahavitan’ireo hafatra ireo ny asany manokana.” The Seventh-day Adventist Bible Commentary, boky faha-7, 971.</w:t>
      </w:r>
    </w:p>
    <w:p>
      <w:pPr>
        <w:pStyle w:val="ArticleBody"/>
        <w:jc w:val="left"/>
      </w:pPr>
      <w:r>
        <w:rPr>
          <w:rFonts w:ascii="Times New Roman" w:hAnsi="Times New Roman" w:eastAsia="Times New Roman" w:cs="Times New Roman"/>
        </w:rPr>
        <w:t>Ara-drariny araka ny sitrapon’Andriamanitra ny maha-miorina amin’ny sarivongana ny toko faharoan’i Daniela, fa maneho ny fitsapana momba ny sarin’ilay bibidia izany. Ireo mpianatra ny faminaniana izay nahafantatra fa ny 11 Septambra 2001 dia fahatanterahan’ny faminaniana, dia nihinana ara-panoharana ilay boky miafina. Avy eo dia notarihina hiverina amin’ireo lalana taloha ao amin’ny Advantisma izy ireo, araka ny isehoan’izany eo amin’ireo Tabilao 1843 sy 1850 an’ireo mpisava lalana. Ireo lalana taloha dia nanondro ny fihetsik’ilay anjely voalohany, izay notarihina ho takatr’izy ireo avy eo fa maneho ny fihetsik’ilay anjely fahatelo. Ny fanambarana sarobidy rehetra izay notarihina ho takatr’izy ireo dia tonga tamin’ny alalan’ny fahazoana ilay fomba fiasa ara-paminaniana izay noraisiny. Io fomba fiasa io dia nanehoana mialoha tamin’ny alalan’ny fomba fiasan’i William Miller, izay nohamafisina rehefa nomen-kery ny hafatra voalohany tao amin’ny tantarany tamin’ny 11 Aogositra 1840.</w:t>
      </w:r>
    </w:p>
    <w:p>
      <w:pPr>
        <w:pStyle w:val="ArticleScripture"/>
        <w:jc w:val="left"/>
      </w:pPr>
      <w:r>
        <w:rPr>
          <w:rFonts w:ascii="Times New Roman" w:hAnsi="Times New Roman" w:eastAsia="Times New Roman" w:cs="Times New Roman"/>
        </w:rPr>
        <w:t>“Tamin’ny taona 1840 dia nisy fahatanterahan’ny faminaniana hafa miavaka izay nampientanentana ny sain’ny olona maro. Roa taona talohan’izany, Josiah Litch, anankiray tamin’ireo mpitory filazantsara lehibe momba ny fiavian’i Kristy fanindroany, dia namoaka fanazavana ny Apokalypsy 9, izay naminany ny fianjeran’ny Fanjakana Ottoman. Araka ny kajikajiny, io fahefana io dia tokony ho rava... tamin’ny 11 Aogositra 1840, izay fotoana azo antenaina hihotsahan’ny fahefana Ottoman ao Constantinople. Ary mino aho fa ho hita fa izany tokoa no izy.”</w:t>
      </w:r>
    </w:p>
    <w:p>
      <w:pPr>
        <w:pStyle w:val="ArticleScripture"/>
        <w:jc w:val="left"/>
      </w:pPr>
      <w:r>
        <w:rPr>
          <w:rFonts w:ascii="Times New Roman" w:hAnsi="Times New Roman" w:eastAsia="Times New Roman" w:cs="Times New Roman"/>
        </w:rPr>
        <w:t>“Tamin’ilay fotoana voatondro indrindra dia i Torkia, tamin’ny alalan’ireo masoivohony, dia nanaiky ny fiarovan’ireo hery niara-dia tao Eoropa, ka noho izany dia nametraka ny tenany teo ambanin’ny fanapahan’ireo firenena kristiana. Nanteraka tamin’ny fomba marina tokoa ilay faminaniana izany zava-nitranga izany. Rehefa fantatra izany, dia maro be no resy lahatra ny amin’ny maha-marina ireo foto-kevitry ny fandikana ara-paminaniana noraisin’i Miller sy ireo namany, ary hery manosika mahagaga no nomena ny hetsika momba ny fihavian’i Kristy. Nisy lehilahy nianatra sy nanana toerana ambony niray tamin’i Miller, na tamin’ny fitoriana na tamin’ny famoahana an-tsoratra ny heviny, ary nanomboka tamin’ny 1840 ka hatramin’ny 1844 dia niitatra haingana ny asa.” The Great Controversy, 334, 335.</w:t>
      </w:r>
    </w:p>
    <w:p>
      <w:pPr>
        <w:pStyle w:val="ArticleBody"/>
        <w:jc w:val="left"/>
      </w:pPr>
      <w:r>
        <w:rPr>
          <w:rFonts w:ascii="Times New Roman" w:hAnsi="Times New Roman" w:eastAsia="Times New Roman" w:cs="Times New Roman"/>
        </w:rPr>
        <w:t>Rehefa neken’ny olona ho fanatanterahan’ny faminaniana ny 11 Septambra 2001, dia “resy lahatra koa izy ny amin’ny fahamarinan’ireo fitsipiky ny fandikana faminaniana noraisin’ny” Future for America. Nidina ilay anjely nitondra ny boky miafina ka nandidy ireo izay hihinana, mba hihinana. Ny lojika ara-paminaniana voarakitra ao anatin’ilay bokikely amin’ny tantaran’ny Millerita, sy ilay boky miafina amin’ny tantarantsika ankehitriny, no ilaina mba hivezivezena amim-pilaminana ao anatin’ny fitsapana amin’ny fananganana ny sarin’ny bibidia. Kanefa rehefa avy nihinana, na nampiditra tao anatiny ny fomba fiasa ara-paminaniana, dia tsy maintsy mampiseho fanamafisana hita maso ny amin’izay efa nohaniny teo aloha ilay mpianatra. Io asam-pinoana io dia tsy maintsy aseho amin’ny alalan’ny fitsapana iray izay lalovana amin’ny vokatra izay “maizina”.</w:t>
      </w:r>
    </w:p>
    <w:p>
      <w:pPr>
        <w:pStyle w:val="ArticleBody"/>
        <w:jc w:val="left"/>
      </w:pPr>
      <w:r>
        <w:rPr>
          <w:rFonts w:ascii="Times New Roman" w:hAnsi="Times New Roman" w:eastAsia="Times New Roman" w:cs="Times New Roman"/>
        </w:rPr>
        <w:t>Ny fitsipika ara-paminaniana napetrak’i William Miller teo amin’ny tantaran’ny anjely voalohany, rehefa ampiarahina amin’ireo fanalahidy ara-paminaniana izay naorina teo amin’ny tantaran’ny anjely fahatelo, dia mamela ireo mpianatry ny faminaniana hahafantatra fa ny anjely telo tsirairay ao amin’ny Apokalypsy toko fahefatra ambin’ny folo dia samy nitondra hafatra tao anatin’ny bokikely iray izay tsy maintsy hohanina. Ny fomba nifidianany hihinanana izany no ahafahan’ireo mpianatra ireo avy eo mahita fa, rehefa nidina tamin’ny 11 Septambra 2001 ilay anjely ao amin’ny Apokalypsy toko fahavalo ambin’ny folo, dia nanana boky tsy maintsy hohanina teny an-tànany izy, na dia tsy resahina mivantana ao amin’io toko fahavalo ambin’ny folo io aza izany.</w:t>
      </w:r>
    </w:p>
    <w:p>
      <w:pPr>
        <w:pStyle w:val="ArticleBody"/>
        <w:jc w:val="left"/>
      </w:pPr>
      <w:r>
        <w:rPr>
          <w:rFonts w:ascii="Times New Roman" w:hAnsi="Times New Roman" w:eastAsia="Times New Roman" w:cs="Times New Roman"/>
        </w:rPr>
        <w:t>Ilay anjely dia nanana boky miafina teny an-tànany. Izany lojika ara-paminaniana izany no asehon’i Daniela tamin’ny nisafidianany handà ny sakafo babiloniana. Izany lojika ara-paminaniana izany no ilaina mba hahitana ny fiforonan’ny sarin’ny bibidia, satria na dia efa nampahafantarina antsika aza fa misy “hetsika” sy “zava-mitranga” hampiasaina amin’ny fananganana ny sarin’ny bibidia, dia efa nampahafantarina antsika koa fa ny hetsika ho amin’ny lalàna Alahady dia mandeha ao amin’ny “haizina.” Tsy maintsy manana “solomaso fahitana amin’ny alina” ara-panahy isika mba hahafahantsika mahita ny fihetsik’izy ireo ao amin’ny maizina, satria izany no fiforonan’ilay sary, nefa ao amin’ny “haizina” no ananganana azy. Amin’ny alalan’ny fitsipika ara-paminaniana ihany no hahafantarana izany, dia ireo fitsipika neken’ny mpianatry ny faminaniana tamin’ny fotoana nahafantarany fa ny 11 Septambra 2001 dia fahatanterahan’ny fahatongavan’ny Loza fahatelo.</w:t>
      </w:r>
    </w:p>
    <w:p>
      <w:pPr>
        <w:pStyle w:val="ArticleScripture"/>
        <w:jc w:val="left"/>
      </w:pPr>
      <w:r>
        <w:rPr>
          <w:rFonts w:ascii="Times New Roman" w:hAnsi="Times New Roman" w:eastAsia="Times New Roman" w:cs="Times New Roman"/>
        </w:rPr>
        <w:t>“Efa nasehon’Andriamanitra izay hitranga amin’ny andro farany, mba hiomanan’ny olony hijoro manoloana ny tafiodrivotry ny fanoherana sy ny fahatezerana. Ireo izay efa nampitandremana ny amin’ireo toe-javatra ho avy eo anoloany dia tsy tokony hipetraka amin’ny fiandrasana milamina ny tafiotra ho avy, ka hampionona ny tenany amin’ny filazana fa hiaro ireo mahatokiny amin’ny andro fahoriana ny Tompo. Tokony ho tahaka ny olona miandry ny Tompony isika, tsy amin’ny fiandrasana tsy miasa, fa amin’ny asa mafana fo, miaraka amin’ny finoana tsy mihozongozona. Tsy izao no fotoana hamelana ny saintsika ho variana amin’ny zavatra madinika. Raha mbola matory ny olona, Satana kosa dia miasa fatratra handamina ny zava-drehetra mba tsy hahazoan’ny olon’ny Tompo famindrampo na rariny. Ny hetsika momba ny Alahady dia mizotra ankehitriny ao amin’ny haizina. Manafina ny tena olana ny mpitarika, ary maro amin’ireo izay miombona amin’io hetsika io no tsy mahita akory izay alehan’ny fikorianana miafina. Malefaka sy toa kristiana ny fanambaràny, nefa rehefa hiteny izy dia hampiseho ny fanahin’ny dragona. Adidintsika ny manao izay rehetra tratry ny herintsika mba hisorohana ny loza mananontanona. Tokony hiezaka hanala fitaovam-piadiana amin’ny fitsarana an-tendrony isika amin’ny fametrahana ny tenantsika eo amin’ny hazavana mendrika eo anatrehan’ny olona. Tokony hapetratsika eo anoloan’izy ireo ny tena raharaha iadian-kevitra, ka amin’izany no anehoantsika ny fanoherana mahomby indrindra manoloana ireo fepetra mametra ny fahafahan’ny fieritreretana. Tokony handinika ny Soratra Masina isika ka ho afaka hanome ny anton’ny finoantsika. Hoy ny mpaminany: ‘Ny ratsy fanahy dia mbola hanao ratsy ihany; ary tsy hisy amin’ny ratsy fanahy hahafantatra; fa ny hendry no hahafantatra.’” Testimonies, boky faha-5, 452.</w:t>
      </w:r>
    </w:p>
    <w:p>
      <w:pPr>
        <w:pStyle w:val="ArticleBody"/>
        <w:jc w:val="left"/>
      </w:pPr>
      <w:r>
        <w:rPr>
          <w:rFonts w:ascii="Times New Roman" w:hAnsi="Times New Roman" w:eastAsia="Times New Roman" w:cs="Times New Roman"/>
        </w:rPr>
        <w:t>I Daniela dia maneho ireo “hendry” izay afaka mahita ny fivezivezen’ny hetsika ho amin’ny lalàna Alahady, na dia mitranga ao amin’ny “haizina” aza izany. Mahavita izany izy, satria nandalo ny fitsapana momba ny sakafo izy talohan’ny fitsapana hita maso. Ny fitsapana hita maso momba ny fananganana ny sarin’ny bibidia dia mitranga ao amin’ny “haizina.”</w:t>
      </w:r>
    </w:p>
    <w:p>
      <w:pPr>
        <w:pStyle w:val="ArticleBody"/>
        <w:jc w:val="left"/>
      </w:pPr>
      <w:r>
        <w:rPr>
          <w:rFonts w:ascii="Times New Roman" w:hAnsi="Times New Roman" w:eastAsia="Times New Roman" w:cs="Times New Roman"/>
        </w:rPr>
        <w:t>Hanomboka ny fandinihantsika ny Daniela toko faha-roa ho hafatry ny anjely faharoa isika ao amin’ny lahatsoratra manaraka.</w:t>
      </w:r>
    </w:p>
    <w:p>
      <w:pPr>
        <w:pStyle w:val="ArticleScripture"/>
        <w:jc w:val="left"/>
      </w:pPr>
      <w:r>
        <w:rPr>
          <w:rFonts w:ascii="Times New Roman" w:hAnsi="Times New Roman" w:eastAsia="Times New Roman" w:cs="Times New Roman"/>
        </w:rPr>
        <w:t>Dia hitondra ny jamba amin’ny làlana izay tsy fantany Aho; hitarika azy amin’ny lalan-kaleha izay tsy mbola fantany Aho; hataoko mazava eo anoloany ny maizina, ary hataoko mahitsy ny zavatra miolikolika. Ireo zavatra ireo no hataoko aminy, ary tsy hahafoy azy Aho. Isaia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Iraika Ambin’ny Folo</dc:title>
  <dc:subject>Fitsapana ara-paminaniana ao anatin’ny haizina sy ny fiakaran’ny sary</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