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efatra-polo sy efatra amby zato</w:t>
      </w:r>
    </w:p>
    <w:p>
      <w:pPr>
        <w:pStyle w:val="ArticleSubtitle"/>
        <w:jc w:val="left"/>
      </w:pPr>
      <w:r>
        <w:rPr>
          <w:rFonts w:ascii="Arial" w:hAnsi="Arial" w:eastAsia="Arial" w:cs="Arial"/>
        </w:rPr>
        <w:t>Ny Heviny Ara-paminaniana amin’ny Firodanan’ny Antoko Demokratika any Etazonia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Ny firodanan’ny antoko Demokraty any Etazonia dia foto-kevitra manokana ao amin’ny faminanian’ny Baiboly. Anankiray amin’ireo toetra faminaniana mifandray amin’ny filoha fahavalo sy farany ao Etazonia izany. Mifandray amin’ny dinamika ara-paminaniana amin’ny fanandratana ny filoha fahavalo, izay avy amin’ny fito, ho lohan’ny sarin’ilay bibidia izany. Ny sarin’ilay bibidia eo amin’izao tontolo izao dia lafy roa, nefa koa lafy telo. Lafy roa izy amin’ny maha-fanehoana firaisan’ny Fiangonana sy ny Fanjakana azy, kanefa lafy telo izy, satria voaforon’ny mpanjaka folo (fitondram-panjakana), izay tarihin’ilay mpanjaka voalohany indrindra (fitondram-piangonana). Io bibidia io dia entina sy anapahan-doha iray, dia ilay loha fahavalo, izay avy amin’ny fito.</w:t>
      </w:r>
    </w:p>
    <w:p>
      <w:pPr>
        <w:pStyle w:val="ArticleBody"/>
        <w:jc w:val="left"/>
      </w:pPr>
      <w:r>
        <w:rPr>
          <w:rFonts w:ascii="Times New Roman" w:hAnsi="Times New Roman" w:eastAsia="Times New Roman" w:cs="Times New Roman"/>
        </w:rPr>
        <w:t>Ny sarin’ilay bibidia any Etazonia dia roa sosona, nefa koa telo sosona. Roa sosona izy amin’ny maha-fanehoana fitambaran’ny fiangonana sy ny fanjakana azy; nefa telo sosona kosa izy, satria voaforon’ny tandroka Repoblikana niodivitra (fahaizan’ny fanjakana) izay tarihina sy fehezin’ny tandroka Protestanta niodivitra (fahaizan’ny fiangonana). Io bibidia io dia itaingenan’ny loha iray sady anjakazakan’io loha io, dia ilay loha fahavalo, izay avy amin’ny fito.</w:t>
      </w:r>
    </w:p>
    <w:p>
      <w:pPr>
        <w:pStyle w:val="ArticleBody"/>
        <w:jc w:val="left"/>
      </w:pPr>
      <w:r>
        <w:rPr>
          <w:rFonts w:ascii="Times New Roman" w:hAnsi="Times New Roman" w:eastAsia="Times New Roman" w:cs="Times New Roman"/>
        </w:rPr>
        <w:t>Amin’ny lafiny roa tonta, ny loha dia mpanao didy jadona tonga amin’ny fahafenoany. Ny tontolo iainana izay anehoana mazava ny jadonany dia eo amin’ny tsipiky ny tantara rehefa miteny tahaka ny dragona ilay bibidia avy amin’ny tany, satria ny “miteny” no toetra fototra indrindra an’ilay bibidia avy amin’ny tany. Niteny izy tamin’ny 1776, 1789, 1798, 1863, 2001, 2021, ary efa hiteny indray izy rehefa voaforona tanteraka ny sary amin’ilay lalàna Alahady ho avy tsy ho ela.</w:t>
      </w:r>
    </w:p>
    <w:p>
      <w:pPr>
        <w:pStyle w:val="ArticleBody"/>
        <w:jc w:val="left"/>
      </w:pPr>
      <w:r>
        <w:rPr>
          <w:rFonts w:ascii="Times New Roman" w:hAnsi="Times New Roman" w:eastAsia="Times New Roman" w:cs="Times New Roman"/>
        </w:rPr>
        <w:t>Tamin’ny andron’i Paoly, dia efa niasa sahady ny zava-miafin’ny faharatsiana, izay ilay fahefana papaly, saingy nofefen’ny dragona tamin’i Roma jentilisa izany. Tamin’ny 1798 sy 1799, dia nesorin’ilay dragona tamin’ny fahefana ny lehilahin’ny ota; fa tamin’ny 1989 kosa, ny papa tao Roma no nandresy ny dragona tamin’ny Firaisana Sovietika. Ny tantara ara-paminaniana manontolo, hatramin’ny farany indrindra, dia mampiseho ny fahefana papaly ho toy ny miady amin’ilay dragona. Ny papa ao Roma no mpanao didy jadona izay hasandratra ho lohan’ilay fikambanan-dratsy eo amin’ilay firaisana in-telo misy ny dragona sy ny bibidia ary ny mpaminany sandoka amin’ny andro farany. Hoy Rahavavy White: “eo ambanin’ny loha iray, dia ny fahefana papaly,” ary ny mpanao Salamo koa dia manondro ireo mpanjaka folo ho manandratra ny loha fahavalo, izay avy amin’ny fito.</w:t>
      </w:r>
    </w:p>
    <w:p>
      <w:pPr>
        <w:pStyle w:val="ArticleScripture"/>
        <w:jc w:val="left"/>
      </w:pPr>
      <w:r>
        <w:rPr>
          <w:rFonts w:ascii="Times New Roman" w:hAnsi="Times New Roman" w:eastAsia="Times New Roman" w:cs="Times New Roman"/>
        </w:rPr>
        <w:t>Fa, indro, mitabataba ny fahavalonao; ary izay mankahala anao dia manandratra ny loha. Efa nanao tetika feno hafetsena hanohitra ny olonao izy, ary nifampidiniha hanohitra ireo voafinao. Izao no lazainy: Avia, ary aoka hofongorantsika tsy ho firenena intsony izy, mba tsy hotsarovana intsony ny anaran’i Isiraely. Salamo 83:2–4.</w:t>
      </w:r>
    </w:p>
    <w:p>
      <w:pPr>
        <w:pStyle w:val="ArticleBody"/>
        <w:jc w:val="left"/>
      </w:pPr>
      <w:r>
        <w:rPr>
          <w:rFonts w:ascii="Times New Roman" w:hAnsi="Times New Roman" w:eastAsia="Times New Roman" w:cs="Times New Roman"/>
        </w:rPr>
        <w:t>Rehefa hamorona sarin’ilay bibidia i Etazonia, dia hanana toetra telo sosona izy, ary koa roa sosona. Ho fitambaran-droa misy ny asam-piangonana sy ny fitantanan-draharaham-panjakana izy, kanefa io rafitra ara-politika io dia hotapahin’ny loha iray. Ny filoha fahavalo no hanapaka sy hitaingina ny sarin’ilay bibidia. Ilay filoha fahavalo, izay avy amin’ireo filoha fito teo alohany, no filoha farany amin’“ilay fanjakana fahenina” ao amin’ny faminanian’ny Baiboly, ary izy no nandray ny feriny mahafaty fony izy “ilay filoha fahenina.”</w:t>
      </w:r>
    </w:p>
    <w:p>
      <w:pPr>
        <w:pStyle w:val="ArticleBody"/>
        <w:jc w:val="left"/>
      </w:pPr>
      <w:r>
        <w:rPr>
          <w:rFonts w:ascii="Times New Roman" w:hAnsi="Times New Roman" w:eastAsia="Times New Roman" w:cs="Times New Roman"/>
        </w:rPr>
        <w:t>Ny olona ara-paminaniana tandindonin-doza amin’ny ota dia niady tamin’ilay dragona nandritra ny tantarany manontolo. Donald Trump no mpanjaka manan-karena izay nampihetsika ilay dragona antsoina hoe fanatontoloana, ary efa tao anatin’ny ady ara-politika, ara-tsosialy ary ara-filôzôfia tamin’ny herin’ilay dragona izy hatramin’ny nanambarany voalohany ny fikasany hirotsaka hofidiana ho filoham-pirenena tamin’ny 16 Jona 2015, tao amin’ny Trump Tower any New York City, dia ilay tanàna mihitsy izay nianjeran’ny Twin Towers tamin’ny 11 Septambra 2001, ary ilay tanàna izay nanokanana ny Freedom Tower, izay nisolo ny Twin Towers, tamin’ny 3 Novambra 2014.</w:t>
      </w:r>
    </w:p>
    <w:p>
      <w:pPr>
        <w:pStyle w:val="ArticleBody"/>
        <w:jc w:val="left"/>
      </w:pPr>
      <w:r>
        <w:rPr>
          <w:rFonts w:ascii="Times New Roman" w:hAnsi="Times New Roman" w:eastAsia="Times New Roman" w:cs="Times New Roman"/>
        </w:rPr>
        <w:t>Amin’ny lalàna Alahady izay ho avy tsy ho ela, dia tanteraka ny fanambadiana eo amin’i Kristy sy ny iray hetsy sy efatra alina sy efatra arivo; ary tanteraka koa, amin’ny fanambadiana sandoka, ny fijangajangana eo amin’ilay vehivavy janga avy any Roma sy ny mpanjakan’ny tany. Amin’io lalàna Alahady io dia samy asandratra ireo kambana avy amin’ny saha Edena, sady samy iharan’ny fanafihan’ny sandoka koa amin’izany fotoana izany. Ireo andrim-panjakana kambana ireo dia ny fanambadiana sy ny Sabata andro fahafito.</w:t>
      </w:r>
    </w:p>
    <w:p>
      <w:pPr>
        <w:pStyle w:val="ArticleScripture"/>
        <w:jc w:val="left"/>
      </w:pPr>
      <w:r>
        <w:rPr>
          <w:rFonts w:ascii="Times New Roman" w:hAnsi="Times New Roman" w:eastAsia="Times New Roman" w:cs="Times New Roman"/>
        </w:rPr>
        <w:t>“Raha nanontanian’ny Fariseo Azy tatỳ aoriana momba ny maha-ara-dalàna ny fisaraham-panambadiana, dia naverin’i Jesosy tamin’ireo mpihaino Azy ho amin’ny fanorenana ny fanambadiana araka izay natsangana tamin’ny famoronana. ‘Noho ny hamafin’ny fonareo,’ hoy Izy, dia ‘namelan’i Mosesy anareo hisaotra ny vadinareo; nefa hatramin’ny voalohany dia tsy mba toy izany.’ Matio 19:8. Nampahatsiahy azy ireo ny amin’ireo andro voatahy tany Edena Izy, fony Andriamanitra nanambara fa ‘tsara indrindra’ ny zavatra rehetra. Tamin’izany no niavian’ny fanambadiana sy ny Sabata, dia andrim-panjakana kambana ho an’ny voninahitr’Andriamanitra sy ho tombontsoan’ny olombelona. Tamin’izany koa, raha nampifandray ny tanan’ilay mpivady masina tamin’ny fanambadiana ny Mpamorona ka nanao hoe: Ny lehilahy dia ‘handao ny rainy sy ny reniny ka hifikitra amin’ny vadiny; ary ho nofo iray ihany izy roroa’ (Genesisy 2:24), dia nambarany ny lalàn’ny fanambadiana ho an’ny taranak’i Adama rehetra mandra-pahatapitry ny andro. Izay nambaran’ny Ray Mandrakizay mihitsy fa tsara dia ilay lalàn’ny fitahiana ambony indrindra sy ny fandrosoana ho an’ny olombelona.” Thoughts From the Mount of Blessings, 63.</w:t>
      </w:r>
    </w:p>
    <w:p>
      <w:pPr>
        <w:pStyle w:val="ArticleBody"/>
        <w:jc w:val="left"/>
      </w:pPr>
      <w:r>
        <w:rPr>
          <w:rFonts w:ascii="Times New Roman" w:hAnsi="Times New Roman" w:eastAsia="Times New Roman" w:cs="Times New Roman"/>
        </w:rPr>
        <w:t>Ny firaisana telo sosona, izay iombonan-tànan’ny Protestanta nihemotra, ny spiritisma ary ny Katôlika eo amin’ny lalàn’ny Alahady, dia sandoka manahaka ny fanambadiana tany Edena izay “nampifandraisan’ny Mpamorona ny tanan’ilay mpivady masina tamin’ny fanambadiana.” Eo amin’ny lalàn’ny Alahady, ny andrim-panjakana kambana, dia ny Fanambadiana sy ny Sabata, no asandratra, sady miaraka amin’izay koa voaloto. Nanomboka tamin’ny nidinan’ny Tilikambo Kambana ny tantaran’ny fanisiana tombo-kase, ary mifarana izany tantara izany rehefa asandratra ny andrim-panjakana kambana, dia ny Fanambadiana sy ny Sabata. Teo afovoan’izany tantara izany no nanokanana ny Freedom Tower tamin’ny taona 2014, ary ny fampihetsiketsehan’i Trump ny fanatontoloana dia nanomboka tao amin’ny Trump Tower tamin’ny taona 2015.</w:t>
      </w:r>
    </w:p>
    <w:p>
      <w:pPr>
        <w:pStyle w:val="ArticleBody"/>
        <w:jc w:val="left"/>
      </w:pPr>
      <w:r>
        <w:rPr>
          <w:rFonts w:ascii="Times New Roman" w:hAnsi="Times New Roman" w:eastAsia="Times New Roman" w:cs="Times New Roman"/>
        </w:rPr>
        <w:t>Ny Tilikambo Kambana dia naongana ho famaizana ny fitiavan’ny mpaneran-tany vola, ary ny Tilikambon’ny Fahafahana dia fanehoana ny fikomian’i Nimroda tamin’Andriamanitry ny lanitra sy ny fitsarana nentiny tamin’ny safodrano, tahaka ny maha-marika ny Tilikambon’ny Fahafahana manohitra ny fitsaran’Andriamanitra tamin’ny 11 Septambra 2001.</w:t>
      </w:r>
    </w:p>
    <w:p>
      <w:pPr>
        <w:pStyle w:val="ArticleScripture"/>
        <w:jc w:val="left"/>
      </w:pPr>
      <w:r>
        <w:rPr>
          <w:rFonts w:ascii="Times New Roman" w:hAnsi="Times New Roman" w:eastAsia="Times New Roman" w:cs="Times New Roman"/>
        </w:rPr>
        <w:t>“Tamina indray, fony tany New York City aho, dia nantsoina aho tamin’ny andro alina hahita trano mitsangana, rihana miampy rihana, miakatra mankany an-danitra. Ireo trano ireo dia nohamarinina fa tsy mety levon’ny afo, ary naorina mba hanomezam-boninahitra ny tompony sy ny mpanorina azy. Niakatra ambony hatrany ireo trano ireo, ary tao aminy dia ny akora lafo indrindra no nampiasaina. Ireo izay tompon’ireo trano ireo dia tsy nanontany tena hoe: ‘Ahoana no hahafahantsika manome voninahitra an’Andriamanitra amin’ny tsara indrindra?’ Tsy tao an-tsainy ny Tompo.</w:t>
      </w:r>
    </w:p>
    <w:p>
      <w:pPr>
        <w:pStyle w:val="ArticleScripture"/>
        <w:jc w:val="left"/>
      </w:pPr>
      <w:r>
        <w:rPr>
          <w:rFonts w:ascii="Times New Roman" w:hAnsi="Times New Roman" w:eastAsia="Times New Roman" w:cs="Times New Roman"/>
        </w:rPr>
        <w:t>“Nieritreritra aho hoe: ‘Indrisy, enga anie ka ireo izay mampiasa ny fananany toy izao hahita ny lalany araka ny fahitan’Andriamanitra azy! Manangona trano lehibe sy kanto izy ireo, kanjo fahadalana toy inona eo imason’Ilay Mpanjakan’izao rehetra izao ny fikasan’izy ireo sy ny famolavolana ataony. Tsy dinihiny amin’ny herin’ny fo sy ny saina rehetra akory ny amin’izay hahafahany manome voninahitra an’Andriamanitra. Efa very tsy ho hitany intsony izao, dia ny adidy voalohany indrindra amin’ny olombelona.’”</w:t>
      </w:r>
    </w:p>
    <w:p>
      <w:pPr>
        <w:pStyle w:val="ArticleScripture"/>
        <w:jc w:val="left"/>
      </w:pPr>
      <w:r>
        <w:rPr>
          <w:rFonts w:ascii="Times New Roman" w:hAnsi="Times New Roman" w:eastAsia="Times New Roman" w:cs="Times New Roman"/>
        </w:rPr>
        <w:t>“Rehefa naorina ireo trano avo sy mijoalajoala ireo, dia nifaly tamin’ny fireharehana feno fanirian-daza ny tompony, satria nanam-bola hampiasaina hanomezana fahafaham-po ny tena sy hampiteraka ny fialonan’ny namany izy. Ny ampahany betsaka tamin’ny vola izay nampiasainy toy izany dia azo tamin’ny alalan’ny fampahoriana, tamin’ny fanerena sy fanitsakitsahana ny mahantra. Nohadinoany fa any an-danitra dia voatahiry ny kaontin’ny raharaham-barotra rehetra; ny fifanarahana tsy marina rehetra, ny asa fitaka rehetra, dia voarakitra ao. Ho avy ny fotoana izay hahatongavan’ny olona, amin’ny fitakiany sy ny fireharehany maniratsira, amin’ny teboka iray izay tsy havelan’ny Tompo hihoarany, ary hianarany fa misy fetra ny fahari-pon’i Jehovah.” Testimonies, boky faha-9, 12.</w:t>
      </w:r>
    </w:p>
    <w:p>
      <w:pPr>
        <w:pStyle w:val="ArticleBody"/>
        <w:jc w:val="left"/>
      </w:pPr>
      <w:r>
        <w:rPr>
          <w:rFonts w:ascii="Times New Roman" w:hAnsi="Times New Roman" w:eastAsia="Times New Roman" w:cs="Times New Roman"/>
        </w:rPr>
        <w:t>Ny fikomiana nasehon’ny tilikambon’i Nimroda dia nanoherana ny fitsaran’Andriamanitra vao haingana tamin’ny Safodrano, ary izany dia tandindon’ny fikomian’ireo banky maneran-tany manohitra ny fitsaran’Andriamanitra vao haingana. Ny fahafahana araka ny famaritan’ny rakibolan’ny mpaneran-tany azy dia mifanohitra tanteraka amin’ny fahafahana araka ny Baiboly. Ny fahafahana ao amin’ny rakibolan’ilay dragona dia fijejojejoana, izay asehon’ny fahalotoam-pitondran-tena tamin’ny Revolisiona Frantsay.</w:t>
      </w:r>
    </w:p>
    <w:p>
      <w:pPr>
        <w:pStyle w:val="ArticleScripture"/>
        <w:jc w:val="left"/>
      </w:pPr>
      <w:r>
        <w:rPr>
          <w:rFonts w:ascii="Times New Roman" w:hAnsi="Times New Roman" w:eastAsia="Times New Roman" w:cs="Times New Roman"/>
        </w:rPr>
        <w:t>“Ilay ‘tanàna lehibe’ izay amonoana ireo vavolombelona eny an-dalany, sady iandanian’ny fatin’izy ireo, dia Ejipta ‘ara-panahy’. Amin’ireo firenena rehetra aseho eo amin’ny tantaran’ny Baiboly, Ejipta no nandà tamin-kasahiana indrindra ny fisian’Andriamanitra velona sy nanohitra ny didiny. Tsy nisy mpanjaka sahy nikomy tamin-karihary sy tamim-pireharehana tamin’ny fahefan’ny Lanitra mihoatra noho ny nataon’ny mpanjakan’i Ejipta. Rehefa nentin’i Mosesy taminy tamin’ny anaran’i Jehovah ny hafatra, dia namaly tamim-pieboeboana Farao hoe: ‘Iza moa Jehovah, no hekenaiko ny feony handefasako ny Isiraely? Tsy mahalala an’i Jehovah aho, ary tsy handefa ny Isiraely koa aho.’ Eksodosy 5:2, A.R.V. Tsy finoana an’Andriamanitra izany, ary ilay firenena asehon’i Ejipta dia haneho fandavana mitovy amin’izany ny fitakian’Andriamanitra velona ary hampiseho fanahy mitovy amin’ny tsy finoana sy ny fihantsiana. Ampitahaina koa, ‘ara-panahy,’ amin’i Sodoma ilay ‘tanàna lehibe’. Ny fahalòvan’i Sodoma tamin’ny fandikana ny lalàn’Andriamanitra dia niseho indrindra tamin’ny fijangajangana. Ary io fahotana io koa no ho toetra miavaka indrindra amin’ilay firenena izay hanatanteraka ny famariparitan’ity Soratra Masina ity.”</w:t>
      </w:r>
    </w:p>
    <w:p>
      <w:pPr>
        <w:pStyle w:val="ArticleScripture"/>
        <w:jc w:val="left"/>
      </w:pPr>
      <w:r>
        <w:rPr>
          <w:rFonts w:ascii="Times New Roman" w:hAnsi="Times New Roman" w:eastAsia="Times New Roman" w:cs="Times New Roman"/>
        </w:rPr>
        <w:t>“Araka ny tenin’ny mpaminany, àry, fotoana fohy talohan’ny taona 1798 dia hisy hery iray, avy amin’i Satana ny fiaviany sy ny toetrany, hitsangana hiady amin’ny Baiboly. Ary ao amin’ilay tany izay hampanginina toy izany ny fijoroana vavolombelon’ireo vavolombelona roa an’Andriamanitra, dia hiseho ny tsy finoan’Andriamanitra tahaka an’i Farao sy ny fahalotoam-pitondran-tena tahaka an’i Sodoma.</w:t>
      </w:r>
    </w:p>
    <w:p>
      <w:pPr>
        <w:pStyle w:val="ArticleScripture"/>
        <w:jc w:val="left"/>
      </w:pPr>
      <w:r>
        <w:rPr>
          <w:rFonts w:ascii="Times New Roman" w:hAnsi="Times New Roman" w:eastAsia="Times New Roman" w:cs="Times New Roman"/>
        </w:rPr>
        <w:t>“Ity faminaniana ity dia nahazo fahatanterahana tena marina sy mahatalanjona indrindra teo amin’ny tantaran’i Frantsa. Nandritra ny Revolisiona, tamin’ny 1793, ‘ny izao tontolo izao, sambany, dia nandre fivorian’olona, teraka sy notezaina teo anivon’ny sivilizasiona, ary nilaza ho manan-jo hitondra ny iray amin’ireo firenena tsara indrindra any Eoropa, nanandratra ny feony niombonana handà ny fahamarinana masina indrindra raisin’ny fanahin’olombelona, ary nandà tamin’ny firaisan-kevitra ny finoana sy ny fanompoam-pivavahana amin’Andriamanitra iray.’”—Sir Walter Scott, Life of Napoleon, vol. 1, ch. 17....</w:t>
      </w:r>
    </w:p>
    <w:p>
      <w:pPr>
        <w:pStyle w:val="ArticleScripture"/>
        <w:jc w:val="left"/>
      </w:pPr>
      <w:r>
        <w:rPr>
          <w:rFonts w:ascii="Times New Roman" w:hAnsi="Times New Roman" w:eastAsia="Times New Roman" w:cs="Times New Roman"/>
        </w:rPr>
        <w:t>“Naneho koa ireo toetra izay nampiavaka manokana an’i Sodoma i Frantsa. Nandritra ny Revolisiona dia niharihary ny toe-piainana feno fahalotoam-pitondrantena sy fahasimbana, mitovy amin’izay nitondra fandringanana tamin’ireo tanànan’ny lemaka. Ary asehon’ilay mpahay tantara miaraka ny tsy finoana an’Andriamanitra sy ny fijejojejoana tao Frantsa, araka ny voalaza ao amin’ny faminaniana hoe: ‘Nifamatotra akaiky tamin’ireo lalàna mikasika ny fivavahana ireo ny lalàna iray izay nampidina ny firaisam-panambadiana—dia ilay fanekena masina indrindra azon’ny olombelona atao, ary ny faharetany no mitondra amin’ny fomba mahery indrindra ho amin’ny fanamafisana orina ny fiaraha-monina—ho amin’ny sata fotsiny amin’ny fifanarahana sivily mandalo, izay azon’olona roa idirana sy ravana araka izay itiavany azy…. Raha nirotsaka hiasa ireo demonia mba hitady fomba handravana amin’ny fomba mahomby indrindra izay rehetra mendri-kaja, tsara endrika, na maharitra eo amin’ny fiainam-pianakaviana, sady hahazoana antoka koa fa ny faharatsiana izay nokendreny hoforonina dia haharitra hatramin’ny taranaka iray ka hatramin’ny taranaka manaraka, dia tsy ho nahita drafitra mahomby kokoa noho ny fanambaniana ny fanambadiana izy ireo…. Sophie Arnoult, mpilalao an-tsehatra nalaza noho ireo teny feno havanana nambarany, dia nilaza ny fanambadiana repoblikana ho ‘sakramentan’ny fijangajangana.’”—Scott, b. 1, toko 17.” The Great Controversy, 269, 270.</w:t>
      </w:r>
    </w:p>
    <w:p>
      <w:pPr>
        <w:pStyle w:val="ArticleBody"/>
        <w:jc w:val="left"/>
      </w:pPr>
      <w:r>
        <w:rPr>
          <w:rFonts w:ascii="Times New Roman" w:hAnsi="Times New Roman" w:eastAsia="Times New Roman" w:cs="Times New Roman"/>
        </w:rPr>
        <w:t>Ny Freedom Tower ao New York City, izay notokanana tamin’ny taona 2014, dia tsy maneho fotsiny ny fikomian’ny tilikambon’i Nimroda, fa famantarana koa ny famaritana ny fahafahana araka ny hevitry ny globalista, araka izay miseho amin’ny fampiroboroboana ny hetsika LGBTQ+ feno fijejojejoana, izay maneho fikomiana manohitra ny lalàn’Andriamanitra. Ny tena fahafahana dia mifanohitra tanteraka amin’izay asehon’io tilikambo io; nefa ny iray amin’ireo tetika famitahana mahazatra ampiasain’ireo mpanaraka ny dragona dia ny mamerina mamaritra indray ny teny sy ny andian-teny mba hamoahana fehin-kevitra diso. Ny dragona no mpisolovava mahazatra, ary izy no mpandrindra teny izay manolana ny fiteny mba hiteraka vokatra ratsy. Fa ny tena hevitr’ilay teny hoe “fahafahana” dia tsy ilay fahafahana asehon’ny korontana ataon’ny Antifa, na ny fijejojejoana asehon’ny revolisiona tany Frantsa.</w:t>
      </w:r>
    </w:p>
    <w:p>
      <w:pPr>
        <w:pStyle w:val="ArticleScripture"/>
        <w:jc w:val="left"/>
      </w:pPr>
      <w:r>
        <w:rPr>
          <w:rFonts w:ascii="Times New Roman" w:hAnsi="Times New Roman" w:eastAsia="Times New Roman" w:cs="Times New Roman"/>
        </w:rPr>
        <w:t>“Ny fanahy rehetra izay mandà tsy hanolotra ny tenany ho an’Andriamanitra dia eo ambanin’ny fifehezan-kery hafa. Tsy azy ny tenany. Mety hiresaka fahafahana izy, nefa ao anatin’ny fanandevozana faran’izay mampietry indrindra. Tsy avela hahita ny hatsaran’ny fahamarinana izy, fa ny sainy dia eo ambanin’ny fifehezan’i Satana. Raha mbola mamitaka tena izy fa manaraka ny didin’ny fitsarany manokana, dia mankatò ny sitrapon’ny andrianan’ny maizina. Tonga Kristy hamaha ny gadra amin’ny fanandevozan’ny ota hiala amin’ny fanahy. ‘Koa raha ny Zanaka no hahafaka anareo, dia ho afaka tokoa ianareo.’ ‘Ny lalàn’ny Fanahin’ny fiainana ao amin’i Kristy Jesosy’ no nanafaka antsika ‘tamin’ny lalàn’ny ota sy ny fahafatesana.’ Romana 8:2.”</w:t>
      </w:r>
    </w:p>
    <w:p>
      <w:pPr>
        <w:pStyle w:val="ArticleScripture"/>
        <w:jc w:val="left"/>
      </w:pPr>
      <w:r>
        <w:rPr>
          <w:rFonts w:ascii="Times New Roman" w:hAnsi="Times New Roman" w:eastAsia="Times New Roman" w:cs="Times New Roman"/>
        </w:rPr>
        <w:t>“Amin’ny asan’ny fanavotana dia tsy misy fanerena. Tsy ampiasaina ny hery ivelany. Eo ambanin’ny fitaoman’ny Fanahin’Andriamanitra, dia avela malalaka ny olona hifidy izay hotompoiny. Ao amin’ny fiovana mitranga rehefa manolo-tena ho an’i Kristy ny fanahy, dia ao ny hevitra ambony indrindra momba ny fahafahana. Ny fandroahana ny ota dia asan’ny fanahy ihany. Marina fa tsy manana hery hanafaka ny tenantsika amin’ny fifehezan’i Satana isika; nefa rehefa maniry ho afaka amin’ny ota isika, ary ao amin’ny filantsika lehibe no iantsoantsika hery iray avy any ivelantsika sy ambonintsika, dia velomin’ny herin’Andriamanitra avy amin’ny Fanahy Masina ny herin’ny fanahy, ka mankatò ny baikon’ny sitrapo izy ireo amin’ny fanatanterahana ny sitrapon’Andriamanitra.” Ilay Fitiavan’ny Vanim-potoana Rehetra, 466.</w:t>
      </w:r>
    </w:p>
    <w:p>
      <w:pPr>
        <w:pStyle w:val="ArticleBody"/>
        <w:jc w:val="left"/>
      </w:pPr>
      <w:r>
        <w:rPr>
          <w:rFonts w:ascii="Times New Roman" w:hAnsi="Times New Roman" w:eastAsia="Times New Roman" w:cs="Times New Roman"/>
        </w:rPr>
        <w:t>Ny fahafahana asehon’ny Freedom Tower dia ny fivangongoan’ny filan-dratsy nateraky ny Revolisiona Frantsay sy ny fikomian’i Nimroda. Tamin’ny taona nanaraka indrindra, tao amin’ny Trump Tower, ilay filoha mpanankarena indrindra hatramin’ny taona 1989 dia nanambara ny firotsahany hofidiana, izay hampihetsi-bidy ny mpanohana ny fanatontoloana. Tamin’io taona io ihany koa no nankatoavana ny fanambadian’ny mitovy fananahana teo amin’ny sehatra federaly tany Etazonia, tahaka ny efa natao tamin’ny revolisiona tany Frantsa, raha novàn’izy ireo ho “fifanarahana sivily tsotra manana toetra mandalo ihany” ny fanambadiana.</w:t>
      </w:r>
    </w:p>
    <w:p>
      <w:pPr>
        <w:pStyle w:val="ArticleBody"/>
        <w:jc w:val="left"/>
      </w:pPr>
      <w:r>
        <w:rPr>
          <w:rFonts w:ascii="Times New Roman" w:hAnsi="Times New Roman" w:eastAsia="Times New Roman" w:cs="Times New Roman"/>
        </w:rPr>
        <w:t>Natomboka ny ady teo amin’ilay dragona sy ilay filoha manan-karena indrindra. Ny fandravana ny Tilikambo Kambana tamin’ny fikasihan’ny herin’Andriamanitra no nanamarika ny fiandohan’ny fotoanan’ny fanombohana tombo-kase sy ny fahatongavan’ilay bibidia avy amin’ny lavaka tsy hita noanoa, dia ny finoana silamo. Tamin’ny fitokanana ny Freedom Towers teo afovoan’izany tantara ara-paminaniana izany no nanamarihana ny fahatongavan’ilay bibidia avy amin’ny lavaka tsy hita noanoa, dia ny tsy finoana an’Andriamanitra. Ankehitriny, ny fianjeran’ireo andrim-panjakana kambana, dia ny Sabata sy ny fanambadiana, izay napetraka tao amin’ny Sahan’i Edena, no manamarika ny famaranana ny fotoanan’ny fanombohana tombo-kase sy ny fahatongavan’ilay bibidia fahatelo, Katolika, avy amin’ny lavaka tsy hita noanoa.</w:t>
      </w:r>
    </w:p>
    <w:p>
      <w:pPr>
        <w:pStyle w:val="ArticleBody"/>
        <w:jc w:val="left"/>
      </w:pPr>
      <w:r>
        <w:rPr>
          <w:rFonts w:ascii="Times New Roman" w:hAnsi="Times New Roman" w:eastAsia="Times New Roman" w:cs="Times New Roman"/>
        </w:rPr>
        <w:t>Tamin’ny 3 Novambra 2020, dia nahazo ratra mahafaty ara-politika i Trump, tahaka ny nahazoan’ny fahefana papaly ratra mahafaty tamin’ny 1798. Nateraky ny Frantsa ara-bakiteny izany ratra izany tamin’ny 1798, ary nateraky ny Frantsa ara-panahy tamin’ny 2020.</w:t>
      </w:r>
    </w:p>
    <w:p>
      <w:pPr>
        <w:pStyle w:val="ArticleScripture"/>
        <w:jc w:val="left"/>
      </w:pPr>
      <w:r>
        <w:rPr>
          <w:rFonts w:ascii="Times New Roman" w:hAnsi="Times New Roman" w:eastAsia="Times New Roman" w:cs="Times New Roman"/>
        </w:rPr>
        <w:t>Ary rehefa mahavita ny fijoroany ho vavolombelona izy, dia hiady aminy ilay bibidia miakatra avy amin’ny lavaka tsy hita noanoa, ka haharesy azy sy hamono azy. Ary ny fatiny dia hiampatrampatra eny amin’ny làlan’ny tanàna lehibe, izay atao hoe ara-panahy Sodoma sy Egypta, dia ilay toerana koa izay nanomboana ny Tompontsika tamin’ny hazo fijaliana. Apokalypsy 11:7, 8.</w:t>
      </w:r>
    </w:p>
    <w:p>
      <w:pPr>
        <w:pStyle w:val="ArticleBody"/>
        <w:jc w:val="left"/>
      </w:pPr>
      <w:r>
        <w:rPr>
          <w:rFonts w:ascii="Times New Roman" w:hAnsi="Times New Roman" w:eastAsia="Times New Roman" w:cs="Times New Roman"/>
        </w:rPr>
        <w:t>Ao amin’ny The Great Controversy, i Sister White dia manondro an’i Frantsa ho “ilay tanàna lehibe izay nanomboana ny Tompontsika tamin’ny hazo fijaliana”.</w:t>
      </w:r>
    </w:p>
    <w:p>
      <w:pPr>
        <w:pStyle w:val="ArticleScripture"/>
        <w:jc w:val="left"/>
      </w:pPr>
      <w:r>
        <w:rPr>
          <w:rFonts w:ascii="Times New Roman" w:hAnsi="Times New Roman" w:eastAsia="Times New Roman" w:cs="Times New Roman"/>
        </w:rPr>
        <w:t>“Araka ny tenin’ny mpaminany, àry, fotoana fohy mialoha ny taona 1798 dia hisy hery iray, avy amin’i Satana sy mitondra ny toetrany, hitsangana hiady amin’ny Baiboly. Ary ao amin’ilay tany izay hampanginina toy izany ny fijoroana vavolombelon’ireo vavolombelona roa an’Andriamanitra, dia hiseho ny tsy finoana an’Andriamanitra tahaka an’i Farao sy ny fahavetavetana ara-pitondrantena tahaka an’i Sodoma.” The Great Controversy, 270.</w:t>
      </w:r>
    </w:p>
    <w:p>
      <w:pPr>
        <w:pStyle w:val="ArticleBody"/>
        <w:jc w:val="left"/>
      </w:pPr>
      <w:r>
        <w:rPr>
          <w:rFonts w:ascii="Times New Roman" w:hAnsi="Times New Roman" w:eastAsia="Times New Roman" w:cs="Times New Roman"/>
        </w:rPr>
        <w:t>Amin’ny lalàna Alahady izay ho avy tsy ho ela any Etazonia dia ho voaorina tanteraka ny sarin’ilay bibidia, ary ireo izay efa namolavola tanteraka ny endrik’i Kristy ao aminy dia hasandratra ho famantaran’Andriamanitra. Amin’ny maha-famantaran’Andriamanitra azy dia hitandro ny Sabata andro fahafito izy ireo, ary hisolo tena ny fahamarinan’i Kristy eo anatrehan’izao tontolo izao. Ny fahamarinan’i Kristy dia tanterahina ihany amin’ny fampiraisana ny maha-Andriamanitra sy ny maha-olombelona, ary ao anatin’io fahamarinana lehibe io, izay faritana ho zava-miafina, no asandratra ny fanambadiana ho andrim-panjakana. Ny famantarana dia misolo tena ny Sabata sy ny andrim-panjakana kambaniny, dia ny fanambadiana.</w:t>
      </w:r>
    </w:p>
    <w:p>
      <w:pPr>
        <w:pStyle w:val="ArticleScripture"/>
        <w:jc w:val="left"/>
      </w:pPr>
      <w:r>
        <w:rPr>
          <w:rFonts w:ascii="Times New Roman" w:hAnsi="Times New Roman" w:eastAsia="Times New Roman" w:cs="Times New Roman"/>
        </w:rPr>
        <w:t>Fa ny lehilahy no lohan’ny vehivavy, tahaka an’i Kristy izay Lohan’ny fiangonana; ary Izy no Mpamonjy ny tena. Koa tahaka ny aneken’ny fiangonana an’i Kristy, dia aoka toy izany koa ny haneken’ny vehivavy ny vadiny avy amin’ny zavatra rehetra. Hianareo lehilahy, tiava ny vadinareo, tahaka an’i Kristy koa nitia ny fiangonana ka nanolotra ny tenany hamonjy azy, mba hanamasina azy sy hanadio azy amin’ny fanasana amin’ny rano amin’ny teny; mba hasehony amin’ny tenany ny fiangonana be voninahitra, tsy manan-tsiny, na fiketrona, na zavatra toy izany, fa mba ho masina sady tsy misy kilema izy. Dia tahaka izany koa no tokony ho fitiavan’ny lehilahy ny vadiny tahaka ny tenany ihany. Izay tia ny vadiny dia tia ny tenany. Fa tsy mbola nisy olona tsy tia ny nofony; fa mamelona sy mikarakara azy izy, tahaka an’ny Tompo ny fiangonana; fa rantsambatan’ny tenany isika, avy amin’ny nofony sy avy amin’ny taolany. Noho izany ny lehilahy dia handao ny rainy sy ny reniny ka hikambana amin’ny vadiny, ary dia ho nofo iray ihany izy roroa. Zava-miafina lehibe izany; nefa milaza ny amin’i Kristy sy ny fiangonana aho. Efesiana 5:23–32.</w:t>
      </w:r>
    </w:p>
    <w:p>
      <w:pPr>
        <w:pStyle w:val="ArticleBody"/>
        <w:jc w:val="left"/>
      </w:pPr>
      <w:r>
        <w:rPr>
          <w:rFonts w:ascii="Times New Roman" w:hAnsi="Times New Roman" w:eastAsia="Times New Roman" w:cs="Times New Roman"/>
        </w:rPr>
        <w:t>Ny saina famantarana dia tandindon’ny andrim-panjakana kambana, dia ny Sabata sy ny Fanambadiana; ary ny fanambadiana dia maneho ny fitambaran’ny maha-Andriamanitra sy ny maha-olombelona. Ny zava-miafin’izany fanambadiana izany dia maneho ny fiangonany, izay tempoliny.</w:t>
      </w:r>
    </w:p>
    <w:p>
      <w:pPr>
        <w:pStyle w:val="ArticleScripture"/>
        <w:jc w:val="left"/>
      </w:pPr>
      <w:r>
        <w:rPr>
          <w:rFonts w:ascii="Times New Roman" w:hAnsi="Times New Roman" w:eastAsia="Times New Roman" w:cs="Times New Roman"/>
        </w:rPr>
        <w:t>“Ny tilikambo dia tandindon’ny tempoly.” Ilay Fitiavana Mandrakizay, 596.</w:t>
      </w:r>
    </w:p>
    <w:p>
      <w:pPr>
        <w:pStyle w:val="ArticleBody"/>
        <w:jc w:val="left"/>
      </w:pPr>
      <w:r>
        <w:rPr>
          <w:rFonts w:ascii="Times New Roman" w:hAnsi="Times New Roman" w:eastAsia="Times New Roman" w:cs="Times New Roman"/>
        </w:rPr>
        <w:t>Tamin’ny fiandohan’ny andron’ny fanisiana tombo-kase dia nianjera ny Tilikambo Kambana; teo afovoan’ny andron’ny fanisiana tombo-kase kosa dia fantatra ireo “tilikambo” roa izay maneho ny fizotran’ny fanasarahana sokajy roa (ho an’ireo tandroka roa tonta); ary amin’ny faran’ny andron’ny fanisiana tombo-kase dia hasandratra ho faneva ho an’ny Jentilisa ny Tilikambo Kambana amin’ny tempolin’Andriamanitra sy ny Sabata.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Fa ho avy amin’ny olona rehetra miavonavona sy misandratra, ary amin’izay rehetra asandratra, ny andron’i Jehovah Tompon’ny maro; ka haetry izy. Ary amin’ny sedera rehetra any Libanona, izay avo sy asandratra, ary amin’ny hazo ôka rehetra any Basana, Ary amin’ny tendrombohitra avo rehetra, ary amin’ny havoana rehetra izay asandratra, Ary amin’ny tilikambo avo rehetra, ary amin’ny manda mafy rehetra, Ary amin’ny sambo rehetra avy any Tarsisy, ary amin’ny sary mahafinaritra rehetra. Dia haondrika ny fiandrianan’ny olona, ary haetry ny fireharehan’ny olona; ary Jehovah irery ihany no hasandratra amin’izany andro izany. Ary ny sampy dia ho levoniny tsy hisy intsony. Ary izy ireo hiditra ao an-davaky ny vatolampy sy ao an-johy amin’ny tany noho ny tahotra an’i Jehovah sy noho ny voninahitry ny fiandrianany, raha mitsangana Izy hampihorohoro mafy ny tany. Amin’izany andro izany ny olona dia hanary ny sampiny volafotsy sy ny sampiny volamena, izay nataon’izy samy ho azy hivavahany, ho an’ny voalavo sy ny ramanavy; Mba hidirana ao amin’ny tsefatsefan’ny vatolampy mikitoantoana noho ny tahotra an’i Jehovah sy noho ny voninahitry ny fiandrianany, raha mitsangana Izy hampihorohoro mafy ny tany. Mitsahara amin’ny fitokisana amin’ny olona, izay ao am-bavorony ny fofonainy; fa inona moa no hiheverana azy? Isaia 2:12–22.</w:t>
      </w:r>
    </w:p>
    <w:p>
      <w:pPr>
        <w:pStyle w:val="ArticleScripture"/>
        <w:jc w:val="left"/>
      </w:pPr>
      <w:r>
        <w:rPr>
          <w:rFonts w:ascii="Times New Roman" w:hAnsi="Times New Roman" w:eastAsia="Times New Roman" w:cs="Times New Roman"/>
        </w:rPr>
        <w:t>Ny hatsaram-panahiko sy fiarovana mafiko; tilikambo avo fiarovako sy mpanafaka ahy; ampingako sy Izay itokiako; Izay mampanaiky ny oloko ho eo ambaniko. Salamo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efatra-polo sy efatra amby zato</dc:title>
  <dc:subject>Ny Heviny Ara-paminaniana amin’ny Firodanan’ny Antoko Demokratika any Etazonia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