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Laharan-Tsoratra Faharoa</w:t>
      </w:r>
    </w:p>
    <w:p>
      <w:pPr>
        <w:pStyle w:val="ArticleSubtitle"/>
        <w:jc w:val="left"/>
      </w:pPr>
      <w:r>
        <w:rPr>
          <w:rFonts w:ascii="Arial" w:hAnsi="Arial" w:eastAsia="Arial" w:cs="Arial"/>
        </w:rPr>
        <w:t>Etazonia, ny Lalàna Patriot, ary ny Lalana mankany amin’ny Fahatanterahan’ny Faminaniana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Namaranantsika ny lahatsoratra farany tamin’ilay fehezanteny hoe: “Tamin’ny taona 2001, ny governemantan’i Etazonia no nanao ny Patriot Act ho lalàna.”</w:t>
      </w:r>
    </w:p>
    <w:p>
      <w:pPr>
        <w:pStyle w:val="ArticleScripture"/>
        <w:jc w:val="left"/>
      </w:pPr>
      <w:r>
        <w:rPr>
          <w:rFonts w:ascii="Times New Roman" w:hAnsi="Times New Roman" w:eastAsia="Times New Roman" w:cs="Times New Roman"/>
        </w:rPr>
        <w:t>“Maro amin’ireo, eny, na dia amin’ireo mandray anjara amin’ity hetsika fampiharana ny Alahady ity aza, no voabahan’ny fahajambana manoloana ireo vokatra izay hanaraka izany fihetsika izany. Tsy hitany fa mamely mivantana ny fahafahana ara-pivavahana izy ireo. Maro no tsy mbola nahatakatra velively ny fitakian’ny Sabatan’ny Baiboly sy ny fototra sandoka iorenan’ny andrim-panjakana momba ny Alahady. Izay hetsika rehetra manohana lalàna ara-pivavahana dia tena asa fampileferana amin’ny fahefan’ny papa tokoa, izay nandritra ny taona maro dia niady tsy an-kijanona tamin’ny fahafahan’ny fieritreretana. Ny fitandremana ny Alahady dia manana ny fisiany amin’ny maha-andrim-panjakana antsoina hoe kristiana azy avy amin’ny ‘zava-miafin’ny faharatsiana;’ ary ny fampiharana azy dia ho fanekena mivantana ireo foto-kevitra izay tena vato fehizoron’ny Romanisma. Rehefa handà toy izany ny foto-kevitry ny fitondram-panjakany ny firenentsika ka hamoaka lalàna momba ny Alahady, dia hifanome tanana amin’ny popery ny Fivavahana Protestanta amin’izany asa izany; tsy inona izany fa fanomezana aina ny jadona izay efa ela no niandry fatratra ny fotoana hahafahany mitsambikina indray ho amin’ny fanapahana jadona miasa.” Testimonies, boky faha-5, 711.</w:t>
      </w:r>
    </w:p>
    <w:p>
      <w:pPr>
        <w:pStyle w:val="ArticleBody"/>
        <w:jc w:val="left"/>
      </w:pPr>
      <w:r>
        <w:rPr>
          <w:rFonts w:ascii="Times New Roman" w:hAnsi="Times New Roman" w:eastAsia="Times New Roman" w:cs="Times New Roman"/>
        </w:rPr>
        <w:t>Ny taona 1888 dia tandindon’ny taona 2001, ary tamin’izany no nampidirana ny Blair Bill, kanefa noho izy tsy lany, dia nosakanana tsy hiteny ara-paminaniana izy. Nanjary famantarana ny taona 66 A.D. izany, dia fahirano iray izay natomboka ary avy eo nesorina tamin’ny fomba mahagaga. Rehefa takatra fa misy fe-potoana roa fitsapana momba ny sarin’ny bibidia, ary ny fe-potoana faharoa dia manomboka amin’ny lalàna Alahady any Etazonia, tandindonin’ny taona 321, ary mifarana izany fe-potoana izany rehefa ampiharina tanteraka ny lalàna Alahady maneran-tany, tandindonin’ny taona 538; dia takin’ny faminaniana koa izany fa ny fiandohan’ny fe-potoana voalohany amin’ny fitsapana momba ny sarin’ny bibidia dia tsy maintsy manomboka amin’ny karazam-pandindonana iray amin’ny fanambaràna lalàna Alahady. Tamin’ny taona 1888, ny Blair Bill dia ezaka iray hampihatra lalàna Alahady nasionaly, ary ny taona 1888 no manondro ny fotoana idinan’ilay anjely ao amin’ny Apokalypsy toko fahavalo ambin’ny folo ka manazava ny tany amin’ny voninahiny.</w:t>
      </w:r>
    </w:p>
    <w:p>
      <w:pPr>
        <w:pStyle w:val="ArticleBody"/>
        <w:jc w:val="left"/>
      </w:pPr>
      <w:r>
        <w:rPr>
          <w:rFonts w:ascii="Times New Roman" w:hAnsi="Times New Roman" w:eastAsia="Times New Roman" w:cs="Times New Roman"/>
        </w:rPr>
        <w:t>Ny Patriot Act dia tandindon’ny lalàna Alahady izay manomboka ny fotoam-pitsapana momba ny sarin’ny bibidia ao Etazonia. Etazonia dia miteny tahaka ny dragona ho fahatanterahan’ny Apokalypsy toko faha-telo ambin’ny folo, andininy faha-iraika ambin’ny folo, rehefa manery ny lalàna Alahady izy. Rehefa manery izany lalàna izany izy dia hiteny tahaka ny dragona, ary io lalàna Alahady io no manamarika fa ny sarin’ny bibidia dia voaorina tanteraka ao Etazonia. Amin’izany fotoana izany dia efa nameno ny kapoakany amin’ny fotoam-pahasoavana andrana i Etazonia, ary ny fivadiham-pinoam-pirenena dia arahina faharavana ara-pirenena. Amin’izany fotoana izany dia mitsahatra tsy ho fanjakana fahenina amin’ny faminanian’ny Baiboly i Etazonia rehefa atsangana ny firaisana telo sosona.</w:t>
      </w:r>
    </w:p>
    <w:p>
      <w:pPr>
        <w:pStyle w:val="ArticleBody"/>
        <w:jc w:val="left"/>
      </w:pPr>
      <w:r>
        <w:rPr>
          <w:rFonts w:ascii="Times New Roman" w:hAnsi="Times New Roman" w:eastAsia="Times New Roman" w:cs="Times New Roman"/>
        </w:rPr>
        <w:t>Ny Alfa sy Omega dia mandrakariva maneho ny farany miaraka amin’ny fiandohana, ary teo am-piandohan’i Etazonia dia nisy in-telo izay nitenenan’i Etazonia ara-paminaniana ka nanamarika ny fiandohan’i Etazonia amin’ny maha-fanjakana fahenina ao amin’ny faminanian’ny Baiboly azy. Ny Fanambaràna ny Fahaleovantena tamin’ny 1776, narahin’ny Lalàm-panorenana tamin’ny 1789, ary avy eo ny Alien and Sedition Acts tamin’ny 1798, no manondro ireo in-telo voalohany nitenenan’i Etazonia ara-paminaniana. Ny tsirairay tamin’ireo famoahana telo ireo dia nisolo tena ny fitenenan’i Etazonia. Ireo dingana telo ireo dia nitarika ho amin’ny 1798, fiandohan’ny fanjakan’i Etazonia amin’ny maha-fanjakana fahenina ao amin’ny faminanian’ny Baiboly azy. Ireo marika telo ireo ihany koa teo am-piandohan’i Etazonia no maneho marika telo izay mitarika ho amin’ny fiafaran’ny fanjakan’i Etazonia amin’ny maha-fanjakana fahenina ao amin’ny faminanian’ny Baiboly azy.</w:t>
      </w:r>
    </w:p>
    <w:p>
      <w:pPr>
        <w:pStyle w:val="ArticleBody"/>
        <w:jc w:val="left"/>
      </w:pPr>
      <w:r>
        <w:rPr>
          <w:rFonts w:ascii="Times New Roman" w:hAnsi="Times New Roman" w:eastAsia="Times New Roman" w:cs="Times New Roman"/>
        </w:rPr>
        <w:t>Ny Patriot Act no voalohany amin’ireo fotoana telo izay itenenan’i Etazonia eo am-pahatongavany amin’ny fiafarany amin’ny maha-fanjakana fahenina azy. Ny fitenenana fahatelo, izay manamarika ny fiafaran’ny fanjakana fahenina, dia ny lalàna alahady. Eo afovoan’izany tantara izany dia natomboka ny Pelosi Trials tamin’ny 6 Janoary, izay nanomboka tamin’ny 2022. Fandavana mivantana ireo zo voarakitra ao amin’ny Lalàm-panorenana ireo fitsarana ireo, satria ara-politika ny toetrany, ary ny lawfare dia tsy famoronana zava-misy fotsiny ihany, fa tena fanafihana mivantana ny lalàna “procedural” sy “substantive” araka ny voafaritra ao anatin’ny Lalàm-panorenana.</w:t>
      </w:r>
    </w:p>
    <w:p>
      <w:pPr>
        <w:pStyle w:val="ArticleBody"/>
        <w:jc w:val="left"/>
      </w:pPr>
      <w:r>
        <w:rPr>
          <w:rFonts w:ascii="Times New Roman" w:hAnsi="Times New Roman" w:eastAsia="Times New Roman" w:cs="Times New Roman"/>
        </w:rPr>
        <w:t>Ny Patriot Act tamin’ny taona 2001 dia fanafihana mivantana tamin’ny “Due Process Clause” izay hita ao amin’ny Fanitsiana fahadimy sy ny Fanitsiana fahefatra ambin’ny folo ao amin’ny Lalàm-panorenan’i Etazonia. Ireo dia milaza fa tsy misy olona azo esorina amin’ny aina, na fahafahana, na fananana, raha tsy amin’ny alalan’ny fizotry ny lalàna araka ny tokony ho izy. Tamin’ny 2001 izany, ary tamin’ny 2022 ny fanafihana natao tamin’ny Lalàm-panorenana dia nifantoka tamin’ny “procedural due process” sy ny “substantive due process.” Ny teny hoe “repudiate” dia midika hoe mandà, ary Sister White dia manondro fa amin’ny lalàna alahady any Etazonia dia holavina ny foto-kevitra rehetra ao amin’ny Lalàm-panorenana.</w:t>
      </w:r>
    </w:p>
    <w:p>
      <w:pPr>
        <w:pStyle w:val="ArticleScripture"/>
        <w:jc w:val="left"/>
      </w:pPr>
      <w:r>
        <w:rPr>
          <w:rFonts w:ascii="Times New Roman" w:hAnsi="Times New Roman" w:eastAsia="Times New Roman" w:cs="Times New Roman"/>
        </w:rPr>
        <w:t>“Amin’ny alalan’ny didy manamafy ny fananganana ny fahefan’ny papa, izay mandika ny lalàn’Andriamanitra, dia hanapaka tanteraka ny fifandraisany amin’ny fahamarinana ny firenentsika. Rehefa haninjitra ny tanany manerana ny hantsana ny Protestantisma mba hihazona ny tanan’ny fahefana romana, rehefa hiampita eo ambonin’ny lavaka mangitsokitsoka izy mba hifandray tanana amin’ny spiritisma, rehefa, eo ambanin’ny herin’ity firaisana telo sosona ity, ny firenentsika handà ny foto-kevitra rehetra ao amin’ny Lalàmpanorenany amin’ny maha-governemanta protestanta sy repoblikana azy, ary hanao fanomanana hampielezana ny lainga sy ny fitaka papaly, dia amin’izany no ahafahantsika mahalala fa tonga ny fotoana hiasan’i Satana amin’ny fomba mahagaga ary efa akaiky ny farany.”</w:t>
      </w:r>
    </w:p>
    <w:p>
      <w:pPr>
        <w:pStyle w:val="ArticleScripture"/>
        <w:jc w:val="left"/>
      </w:pPr>
      <w:r>
        <w:rPr>
          <w:rFonts w:ascii="Times New Roman" w:hAnsi="Times New Roman" w:eastAsia="Times New Roman" w:cs="Times New Roman"/>
        </w:rPr>
        <w:t>“Toy ny nanatonan’ny tafika romana izay famantarana ho an’ny mpianatra ny amin’ny fandravana mananontanona an’i Jerosalema, dia toy izany koa no hahazoan’ity fihemorana amin’ny finoana ity ho famantarana ho antsika fa tonga amin’ny fetrany ny fahari-pon’Andriamanitra, fa feno ny famaran’ny heloky ny firenentsika, ary efa hiakatra handositra Ilay anjelin’ny famindram-po ka tsy hiverina intsony. Amin’izany fotoana izany dia hatsipy ao anatin’ireo toe-javatra feno fahoriana sy fahasahiranana izay nofaritan’ny mpaminany ho andron’ny fahorian’i Jakoba ny olon’Andriamanitra. Miakatra any an-danitra ny fitarainan’ireo mahatoky izay enjehina. Ary tahaka ny ran’i Abela niantso avy tamin’ny tany, dia misy feo koa miantso amin’Andriamanitra avy ao am-pasan’ny martiora, avy ao amin’ny fasan-dranomasina, avy ao an-davabato any an-tendrombohitra, avy ao amin’ny lakalin’ny trano fitokana-monina: ‘Mandra-pahoviana, Tompo ô, masina sy marina, no tsy hitsaranao sy hamalianao ny ranay amin’izay monina ambonin’ny tany?’”</w:t>
      </w:r>
    </w:p>
    <w:p>
      <w:pPr>
        <w:pStyle w:val="ArticleScripture"/>
        <w:jc w:val="left"/>
      </w:pPr>
      <w:r>
        <w:rPr>
          <w:rFonts w:ascii="Times New Roman" w:hAnsi="Times New Roman" w:eastAsia="Times New Roman" w:cs="Times New Roman"/>
        </w:rPr>
        <w:t>“Ny Tompo dia manao ny asany. Mihetsiketsika ny lanitra rehetra. Ilay Mpitsaran’ny tany rehetra dia hitsangana tsy ho ela ka hanamarina ny fahefany izay efa voaompa. Ny mariky ny fanafahana dia hapetraka eo amin’ireo lehilahy mitandrina ny didin’Andriamanitra, izay manaja ny lalàny, ary izay mandà ny mariky ny bibidia na ny sariny.</w:t>
      </w:r>
    </w:p>
    <w:p>
      <w:pPr>
        <w:pStyle w:val="ArticleScripture"/>
        <w:jc w:val="left"/>
      </w:pPr>
      <w:r>
        <w:rPr>
          <w:rFonts w:ascii="Times New Roman" w:hAnsi="Times New Roman" w:eastAsia="Times New Roman" w:cs="Times New Roman"/>
        </w:rPr>
        <w:t>“Andriamanitra dia efa nanambara izay hitranga amin’ny andro farany, mba hiomanan’ny olony hijoro manoloana ny tafio-drivotry ny fanoherana sy ny fahatezerana. Ireo izay efa nampitandremana ny amin’ireo toe-javatra eo anoloany dia tsy tokony hipetraka amin’ny fiandrasana milamina ny tafio-drivotra ho avy, ka hampionona ny tenany amin’ny fiheverana fa ny Tompo hiaro ny mahatoky aminy amin’ny andron’ny fahoriana. Tokony ho tahaka ny olona miandry ny Tompony isika, tsy amin’ny fiandrasana tsy miasa, fa amin’ny asa mafana fo, miaraka amin’ny finoana tsy mihozongozona. Tsy izao no fotoana hamelana ny saintsika ho variana amin’ny zavatra tsy dia manan-danja loatra. Raha mbola matory ny olona, Satana kosa dia miasa amim-pahavitrihana mandamina ny raharaha mba tsy hahazoan’ny olon’ny Tompo famindram-po na rariny. Ny hetsika momba ny Alahady dia efa mandroso ankehitriny ao amin’ny maizina. Manafina ny tena olana ny mpitarika, ary maro amin’ireo izay miombona amin’io hetsika io no tsy mahita akory izay alehan’ny fikorianan-javatra miafina. Malefaka ny fanambaràny ary toa kristiana, nefa rehefa hiteny izy dia hampiharihary ny fanahin’ny dragona. Adidintsika ny manao izay rehetra azontsika atao mba hisorohana ny loza atahorana. Tokony hiezaka hanaisotra ny fitsarana an-tendrony isika amin’ny fametrahana ny tenantsika eo anoloan’ny olona amin’ny endrika mendrika. Tokony hapetratsika eo anoloany ny tena fanontaniana iadian-kevitra, ka amin’izany dia asiana ny fanoherana mahomby indrindra manoloana ireo fepetra hametra ny fahafahan’ny fieritreretana. Tokony handinika ny Soratra Masina isika ka ho hainay ny hanome ny anton’ny finoantsika. Hoy ny mpaminany: ‘Ny ratsy fanahy dia hanao ratsy ihany; ary tsy hisy amin’ny ratsy fanahy hahalala; fa ny hendry no hahalala.’” Testimonies, volume 5, 451, 452.</w:t>
      </w:r>
    </w:p>
    <w:p>
      <w:pPr>
        <w:pStyle w:val="ArticleBody"/>
        <w:jc w:val="left"/>
      </w:pPr>
      <w:r>
        <w:rPr>
          <w:rFonts w:ascii="Times New Roman" w:hAnsi="Times New Roman" w:eastAsia="Times New Roman" w:cs="Times New Roman"/>
        </w:rPr>
        <w:t>Mampifandray ny lalànan’ny Alahady amin’ny mari-pamantarana maromaro amin’ny andro farany Rahavavy White, ary amin’ny fanaovany izany dia mampiseho “izay hitranga amin’ny andro farany ny teniny, mba hahavonona ny olony hijoro hanohitra ny tafio-drivotran’ny fanoherana sy ny fahatezerana.” Noho izany, ireo mari-pamantarana ampifandraisiny ao amin’ity andalan-teny ity dia tokony hodinihina amim-pitandremana. Manolotra aho fa ny teboka iantefan’ny fanovozan-kevitra dia ny tsipiky ny faminaniana izay mifantoka amin’ny Lalàm-panorenan’i Etazonia, mbamin’ny “fitenenan” ny firenena ho tandindona mifamatotra amin’izany.</w:t>
      </w:r>
    </w:p>
    <w:p>
      <w:pPr>
        <w:pStyle w:val="ArticleBody"/>
        <w:jc w:val="left"/>
      </w:pPr>
      <w:r>
        <w:rPr>
          <w:rFonts w:ascii="Times New Roman" w:hAnsi="Times New Roman" w:eastAsia="Times New Roman" w:cs="Times New Roman"/>
        </w:rPr>
        <w:t>Ny tiana holazaina amin’izany dia izao: ny Blair Bill tamin’ny 1888, ny Patriot Act tamin’ny 2001, ary ireo fanenjehana ara-politika izay notanterahin’ny Demokraty sy ireo Repoblikana mpanohana ny fanatontoloana nanomboka tamin’ny 2022 dia samy fandavana mivantana ireo singa roa tena ilaina ao amin’ny Lalàmpanorenana. Ny taona 1888 dia maneho ny fampiharana ny fiankohofana amin’ny Alahady, ary avy eo tamin’ny 2001, ny fiovana niala tamin’ny lalàna Anglisy ho amin’ny lalàna Romanina. Tamin’ny 2022 dia notafihina ny lalàna “substantive” sy “procedural”.</w:t>
      </w:r>
    </w:p>
    <w:p>
      <w:pPr>
        <w:pStyle w:val="ArticleBody"/>
        <w:jc w:val="left"/>
      </w:pPr>
      <w:r>
        <w:rPr>
          <w:rFonts w:ascii="Times New Roman" w:hAnsi="Times New Roman" w:eastAsia="Times New Roman" w:cs="Times New Roman"/>
        </w:rPr>
        <w:t>Ny lalàna fototra dia mamaritra ny zo sy ny adidin’ny olona tsirairay ary ny fikambanana, fa ny lalàna momba ny fomba fanao kosa no mamaritra ny fizotry ny famahana fifanolanana sy ny fampiharana ny zo sy adidin’ny olona tsirairay ary ny fikambanana. Ny lalàna no mamaritra izay fitondran-tena ara-dalàna na tsy ara-dalàna ary mametra ny sazy mifandraika amin’izany. Ny lalàna fototra dia mandrakotra sehatra maro amin’ny lalàna, anisan’izany ny lalàna famaizana, ny lalàna sivily, ary ny lalàna momba ny fifanarahana.</w:t>
      </w:r>
    </w:p>
    <w:p>
      <w:pPr>
        <w:pStyle w:val="ArticleBody"/>
        <w:jc w:val="left"/>
      </w:pPr>
      <w:r>
        <w:rPr>
          <w:rFonts w:ascii="Times New Roman" w:hAnsi="Times New Roman" w:eastAsia="Times New Roman" w:cs="Times New Roman"/>
        </w:rPr>
        <w:t>Ny lalàna famaizana dia ohatra tena tsara amin’ny lalàna fototra. Ny lalàna famaizana no mamaritra izay fihetsika heverina ho heloka bevava sy ny sazy ho an’ireo heloka ireo. Ny lalàna sivily kosa dia mifehy ny fifanolanana eo amin’ny olona tsirairay sy ny fikambanana, toy ny fandikana fifanekena, ratra mahazo ny tena, na fifanolanana momba ny fananana.</w:t>
      </w:r>
    </w:p>
    <w:p>
      <w:pPr>
        <w:pStyle w:val="ArticleBody"/>
        <w:jc w:val="left"/>
      </w:pPr>
      <w:r>
        <w:rPr>
          <w:rFonts w:ascii="Times New Roman" w:hAnsi="Times New Roman" w:eastAsia="Times New Roman" w:cs="Times New Roman"/>
        </w:rPr>
        <w:t>Matetika, ny lalàna substantiva dia voarakitra an-tsoratra ao anatin’ny lalàna voafaritry ny mpanao lalàna, ny fitsipika mifehy, ary ny lalàna nateraky ny didim-pitsarana. Ny lalàna voafaritry ny mpanao lalàna dia lalàna nolanian’ny rafitra mpanao lalàna, toy ny parlemanta nasionaly na ny antenimieram-panjakana; ary ny fitsipika mifehy kosa dia fitsipika sy fomba fanao noforonin’ireo sampan-draharaha misahana ny fitantanan-draharaham-panjakana. Ny lalàna nateraky ny didim-pitsarana dia ilay lalàna foronin’ny mpitsara amin’ny alalan’ny fandikany ny lalàna voafaritry ny mpanao lalàna, ny fitsipika mifehy, ary ny Lalàm-panorenana.</w:t>
      </w:r>
    </w:p>
    <w:p>
      <w:pPr>
        <w:pStyle w:val="ArticleBody"/>
        <w:jc w:val="left"/>
      </w:pPr>
      <w:r>
        <w:rPr>
          <w:rFonts w:ascii="Times New Roman" w:hAnsi="Times New Roman" w:eastAsia="Times New Roman" w:cs="Times New Roman"/>
        </w:rPr>
        <w:t>Ny lalàna momba ny fombafomba arahina amin’ny raharaha dia manondro ireo fitsipika mifehy ny fizotry ny raharaha ara-dalàna. Izy io no mamaritra ny fomba andehanan’ny raharaha ao anatin’ny rafitra ara-dalàna, manomboka amin’ny fametrahana voalohany ny fitoriana ka hatramin’ny famaranana farany. Ny lalàna momba ny fombafomba arahina amin’ny raharaha dia mahakasika sehatra ara-dalàna isan-karazany, anisan’izany ny fombafomba amin’ny raharaha sivily, heloka bevava, ary raharaha fitantanan-draharaha. Ny tanjon’ny lalàna momba ny fombafomba arahina amin’ny raharaha dia ny hiantohana fa ara-drariny sy mahomby ny fizotry ny raharaha ara-dalàna. Izy io dia manome rafitra ho an’ny famahana fifanolanana ary miantoka fa izay rehetra tafiditra ao amin’ny fizotry ny raharaha ara-dalàna, ao anatin’izany ny mpitsara, ny mpisolovava, ary ny mpitory na voampanga, dia mahalala izay andrasana aminy.</w:t>
      </w:r>
    </w:p>
    <w:p>
      <w:pPr>
        <w:pStyle w:val="ArticleBody"/>
        <w:jc w:val="left"/>
      </w:pPr>
      <w:r>
        <w:rPr>
          <w:rFonts w:ascii="Times New Roman" w:hAnsi="Times New Roman" w:eastAsia="Times New Roman" w:cs="Times New Roman"/>
        </w:rPr>
        <w:t>Ny lalàna ara-poto-kevitra sy ny lalàna ara-pomba fiasa dia natao hiara-miasa mba hiantohana fa tanteraka ny rariny. Ny lalàna ara-poto-kevitra no mamaritra ny zo sy ny adidin’ny olon-tsotra sy ny fikambanana, ary ny lalàna ara-pomba fiasa kosa no manoritra ny dingana amin’ny famahana ny fifanolanana sy ny fampiharana ireo zo sy adidy ireo. Raha lazaina amin’ny teny hafa, ny lalàna ara-poto-kevitra no mamaritra izay fitondran-tena ara-dalàna na tsy ara-dalàna sy ny vokatry ny fitondran-tena tsy ara-dalàna, ary ny lalàna ara-pomba fiasa kosa no manoritra ny fomba hamahana ireny olana ara-dalàna ireny.</w:t>
      </w:r>
    </w:p>
    <w:p>
      <w:pPr>
        <w:pStyle w:val="ArticleBody"/>
        <w:jc w:val="left"/>
      </w:pPr>
      <w:r>
        <w:rPr>
          <w:rFonts w:ascii="Times New Roman" w:hAnsi="Times New Roman" w:eastAsia="Times New Roman" w:cs="Times New Roman"/>
        </w:rPr>
        <w:t>Tamin’ny taona 2001, ny Patriot Act dia nanafoana ny zon’ny habeas corpus. “Habeas corpus” dia voambolana latina izay adika hoe “hanana ny vatana ianao.” Izy io dia manondro foto-kevitra ara-dalàna iray izay miaro ny olona amin’ny fihazonana tsy ara-dalàna amin’ny alalan’ny fitakiana amin’ny fitsarana mba handinika ny maha-ara-dalàna ny fanagadrana olona iray. Ny habeas corpus dia zo fototra ao amin’ny rafitra ara-dalàna maro, indrindra fa ireo voataonan’ny common law anglisy. Izy io dia miantoka fa tsy azo tazonina am-ponja ny olona iray raha tsy misy antony ara-drariny, ary mamela azy hanohitra eo anatrehan’ny mpitsara ny maha-ara-dalàna ny fihazonana azy.</w:t>
      </w:r>
    </w:p>
    <w:p>
      <w:pPr>
        <w:pStyle w:val="ArticleBody"/>
        <w:jc w:val="left"/>
      </w:pPr>
      <w:r>
        <w:rPr>
          <w:rFonts w:ascii="Times New Roman" w:hAnsi="Times New Roman" w:eastAsia="Times New Roman" w:cs="Times New Roman"/>
        </w:rPr>
        <w:t>Misy andalana iray antsoina hoe “Due Process Clause” ao amin’ny Fanitsiana fahadimy sy ao amin’ny Fanitsiana fahaefatra ambin’ny folo ao amin’ny Lalàm-panorenan’i Etazonia. Ireo dia mamaritra fa tsy misy olona azo alàna ny ainy, ny fahafahany, na ny fananany raha tsy araka ny fizotran’ny lalàna tokony harahina. Ny fitsarana dia namolavola sampana roa amin’ny foto-pampianarana momba ny due process: ny due process ara-pomba fiasa sy ny due process ara-votoatiny. Tamin’ny taona 2001, tamin’ny alalan’ny Patriot Act, dia nesorina tamin’ny maha-zony azy ny habeas corpus, ary nosoloina ny lalàna anglisy ka natao lalàna romana. Ny lalàna anglisy dia mamaritra fa heverina ho tsy manan-tsiny ny olona mandra-pahaporofo azy ho meloka, ary ny lalàna romana kosa milaza fa heverina ho meloka ny olona mandra-pahaporofo azy ho tsy manan-tsiny. Tamin’ny Pelosi Trials tamin’ny taona 2022, dia nohitsakitsahina ny due process ara-pomba fiasa sy ny due process ara-votoatiny. Samy nampiharina tamin’ny Pelosi Trials ny lalàna ara-votoatiny sy ny lalàna ara-pomba fiasa tamin’ny fomba mifanohitra tanteraka amin’ny tanjona ara-lalàm-panorenana nokendrena ho azy.</w:t>
      </w:r>
    </w:p>
    <w:p>
      <w:pPr>
        <w:pStyle w:val="ArticleBody"/>
        <w:jc w:val="left"/>
      </w:pPr>
      <w:r>
        <w:rPr>
          <w:rFonts w:ascii="Times New Roman" w:hAnsi="Times New Roman" w:eastAsia="Times New Roman" w:cs="Times New Roman"/>
        </w:rPr>
        <w:t>Ny fahasamihafana eo amin’ny **substantive due process** sy ny **procedural due process** dia mitoetra amin’ireo lafiny samihafa amin’ny lalàna sy ny zo izay arovany tsirairay ao anatin’ny rafitry ny Lalàmpanorenan’i Etazonia, indrindra eo ambanin’ireo **Due Process Clauses** ao amin’ny **Fifth Amendment** sy ny **Fourteenth Amendment**.</w:t>
      </w:r>
    </w:p>
    <w:p>
      <w:pPr>
        <w:pStyle w:val="ArticleBody"/>
        <w:jc w:val="left"/>
      </w:pPr>
      <w:r>
        <w:rPr>
          <w:rFonts w:ascii="Times New Roman" w:hAnsi="Times New Roman" w:eastAsia="Times New Roman" w:cs="Times New Roman"/>
        </w:rPr>
        <w:t>Ny “substantive due process” dia mikasika ireo zo sy fahafahana fototra izay tsy azon’ny fitondram-panjakana tsabahana na dorana, na inona na inona fomba fanao ara-dalàna ampiasaina. Izy io dia miaro zo sasantsasany amin’ny fitsabahan’ny fitondram-panjakana na dia arahina aza ny fepetra sy fomba fanao tokony harahina. Ny “substantive due process” dia mahafaoka zo izay heverina ho fototra, toy ny zo hanana fiainana manokana, ny zo hanambady, ary ny zo hitaiza ny zanaka. Voaaro amin’ny fidiran’ny fitondram-panjakana an-tsehatra ireo zo ireo, raha tsy misy tombontsoam-panjakana tena mafonja sy maharesy lahatra. Izy io dia miasa ho toy ny fanaraha-maso ny fahefan’ny fitondram-panjakana, mba hiantohana fa tsy mandika ny fahafahana fototra ny lalàna sy ny fitsipika.</w:t>
      </w:r>
    </w:p>
    <w:p>
      <w:pPr>
        <w:pStyle w:val="ArticleBody"/>
        <w:jc w:val="left"/>
      </w:pPr>
      <w:r>
        <w:rPr>
          <w:rFonts w:ascii="Times New Roman" w:hAnsi="Times New Roman" w:eastAsia="Times New Roman" w:cs="Times New Roman"/>
        </w:rPr>
        <w:t>Ny fizotry ny rariny ara-dalàna dia mikasika ireo fomba fanao sy dingana izay tsy maintsy arahin’ny governemanta alohan’ny hanaisotra amin’ny olona iray ny ainy, ny fahafahany, na ny fananany. Izy io dia miantoka fa mahazo fitsaboana ara-drariny sy tsy miangatra ny tsirairay amin’ny alalan’ny fizotry ny lalàna sahaza. Ny fizotry ny rariny ara-dalàna dia mitaky amin’ny governemanta hanaraka dingana na fomba fanao voafaritra, toy ny fanomezana filazana mialoha, fihainoana ara-drariny, ary fahafahana hihainoana azy, alohan’ny hanesorana amin’olona iray ny zony. Asongadiny ny fomba ampiharana ny lalàna, ka miantoka fa miasa amim-pahamarinana sy amim-pahitsiana ny governemanta.</w:t>
      </w:r>
    </w:p>
    <w:p>
      <w:pPr>
        <w:pStyle w:val="ArticleBody"/>
        <w:jc w:val="left"/>
      </w:pPr>
      <w:r>
        <w:rPr>
          <w:rFonts w:ascii="Times New Roman" w:hAnsi="Times New Roman" w:eastAsia="Times New Roman" w:cs="Times New Roman"/>
        </w:rPr>
        <w:t>Ny ady amin’ny alalan’ny lalàna izay naseho hatramin’ny nanombohan’ny Pelosi Trials dia maneho fandavana na ny fizotry ny rariny araka ny votoatiny na ny fizotry ny rariny araka ny fomba fanao. Nolavina ampahibemaso sy tamim-pahombiazana ny zo fototra ananan’ny olom-pirenena amerikanina. Ny hetsika false flag sy ny kolikoly miharihary ataon’ireo sampan-draharaha “alphabet agencies” an’i Etazonia dia nibaribary tsy tapaka hatramin’ny talohan’ny nanombohan’ny Pelosi Trials aza, kanefa ny fomba fiasa ara-dalàna nampiasain’ireo globalista avy amin’ny antoko roa tonta hatramin’ny nanombohan’ny Pelosi Trials dia maneho mazava ny fandravana ny fizotry ny rariny araka ny fomba fanao.</w:t>
      </w:r>
    </w:p>
    <w:p>
      <w:pPr>
        <w:pStyle w:val="ArticleBody"/>
        <w:jc w:val="left"/>
      </w:pPr>
      <w:r>
        <w:rPr>
          <w:rFonts w:ascii="Times New Roman" w:hAnsi="Times New Roman" w:eastAsia="Times New Roman" w:cs="Times New Roman"/>
        </w:rPr>
        <w:t>Teo aloha tao amin’ilay lahatsoratra isika hoe: “Ny hetsika rehetra manohana ny fanaovana lalàna ara-pivavahana dia tena asa fandeferana amin’ny fahefan’ny papa, izay nandritra ny vanim-potoana maro dia niady tsy an-kijanona tamin’ny fahafahan’ny feon’ny fieritreretana. Ny fitandremana ny Alahady dia manana ny fisiany amin’ny maha-andrim-panjakana antsoina hoe kristiana azy avy amin’ny ‘zava-miafin’ny tsi-fahamarinana;’ ary ny fanerena azy dia ho fanekena mivantana ireo foto-kevitra izay tena vato fehizoron’ny Romanisma. Rehefa handà toy izany ny firenentsika ny foto-kevitry ny governemantany ka hamoaka lalàna momba ny Alahady, dia hifanome tanana amin’ny papisma ny Protestantisma amin’izany asa izany; tsy hisy hafa izany fa fanomezana aina indray ny jadona izay efa ela no niandry fatratra ny fotoana ahafahany mitsambikina indray ho amin’ny fanjakazakana an-keriny miasa.”</w:t>
      </w:r>
    </w:p>
    <w:p>
      <w:pPr>
        <w:pStyle w:val="ArticleBody"/>
        <w:jc w:val="left"/>
      </w:pPr>
      <w:r>
        <w:rPr>
          <w:rFonts w:ascii="Times New Roman" w:hAnsi="Times New Roman" w:eastAsia="Times New Roman" w:cs="Times New Roman"/>
        </w:rPr>
        <w:t>Ao amin’ny tsipiky ny tantara izay azo aseho amin’ny alalan’ny Lalàm-panorenan’i Etazonia, dia misy mari-pamantarana telo voafaritra tsara izay maneho singa iray avy amin’ny Lalàm-panorenana na eo am-piandohan’i Etazonia na eo amin’ny fiafarany. Ireo mari-pamantarana telo ireo dia hetsika ara-politika, ary noho izany dia tandindon’ny fitenenan’i Etazonia. Ny fahatelon’ireo mari-pamantarana telo ireo eo am-piandohana, izay nanamarika ny taona 1798, dia ny Lalàna momba ny Vahiny sy ny Fikomiana, ary ny fahatelon’ireo mari-pamantarana ireo eo amin’ny fiafarana dia rehefa hampihatra lalàna Alahady i Etazonia ka hiteny tahaka ny dragona, ho fahatanterahan’ny Apokalypsy toko faha-telo ambin’ny folo, andininy faha-iraika ambin’ny folo.</w:t>
      </w:r>
    </w:p>
    <w:p>
      <w:pPr>
        <w:pStyle w:val="ArticleBody"/>
        <w:jc w:val="left"/>
      </w:pPr>
      <w:r>
        <w:rPr>
          <w:rFonts w:ascii="Times New Roman" w:hAnsi="Times New Roman" w:eastAsia="Times New Roman" w:cs="Times New Roman"/>
        </w:rPr>
        <w:t>Ny tantara ara-paminaniana momba an’i Etazonia dia manomboka tamin’ny fotoana izay, araka ny asehon’ny tany, nanokafany ny vavany ka niteliny ny safo-dranon’ny fanenjehan’ilay dragona.</w:t>
      </w:r>
    </w:p>
    <w:p>
      <w:pPr>
        <w:pStyle w:val="ArticleScripture"/>
        <w:jc w:val="left"/>
      </w:pPr>
      <w:r>
        <w:rPr>
          <w:rFonts w:ascii="Times New Roman" w:hAnsi="Times New Roman" w:eastAsia="Times New Roman" w:cs="Times New Roman"/>
        </w:rPr>
        <w:t>Ary ny menarana namoaka rano tamin’ny vavany toy ny safo-drano hanaraka ilay vehivavy, mba hotondraky ny safo-drano izy. Ary ny tany nanampy an’ilay vehivavy, ka ny tany nanokatra ny vavany ary nitelina ny safo-drano izay naloaky ny dragona tamin’ny vavany. Apokalypsy 12:15, 16.</w:t>
      </w:r>
    </w:p>
    <w:p>
      <w:pPr>
        <w:pStyle w:val="ArticleBody"/>
        <w:jc w:val="left"/>
      </w:pPr>
      <w:r>
        <w:rPr>
          <w:rFonts w:ascii="Times New Roman" w:hAnsi="Times New Roman" w:eastAsia="Times New Roman" w:cs="Times New Roman"/>
        </w:rPr>
        <w:t>Tamin’ny taona 1776, ilay bibidia izay hipoitra avy amin’ny tany, ka amin’ny farany ho tonga fanjakana fahenina araka ny faminanian’ny Baiboly tamin’ny taona 1798, dia nitelina ny safodrano fanenjehana namely ny vahoakan’Andriamanitra tamin’ny fananganana firenena iray nisy Lalàm-panorenana nanohitra ireo jadona avy amin’ny mpanjaka eoropeana sy ireo jadona avy amin’ny fiangonana papaly.</w:t>
      </w:r>
    </w:p>
    <w:p>
      <w:pPr>
        <w:pStyle w:val="ArticleBody"/>
        <w:jc w:val="left"/>
      </w:pPr>
      <w:r>
        <w:rPr>
          <w:rFonts w:ascii="Times New Roman" w:hAnsi="Times New Roman" w:eastAsia="Times New Roman" w:cs="Times New Roman"/>
        </w:rPr>
        <w:t>Ny Fanambaràna ny Fahaleovantena tamin’ny 1776 dia naneho mialoha ny Patriot Act tamin’ny 2001. Ny Lalàm-panorenana tamin’ny 1789 dia naneho mialoha ny Pelosi Trials izay nanomboka tamin’ny 2022. Ny Alien and Sedition Acts tamin’ny 1798 dia naneho mialoha ny lalàna alahady any Etazonia.</w:t>
      </w:r>
    </w:p>
    <w:p>
      <w:pPr>
        <w:pStyle w:val="ArticleBody"/>
        <w:jc w:val="left"/>
      </w:pPr>
      <w:r>
        <w:rPr>
          <w:rFonts w:ascii="Times New Roman" w:hAnsi="Times New Roman" w:eastAsia="Times New Roman" w:cs="Times New Roman"/>
        </w:rPr>
        <w:t>Ny fanambaràna ny fahaleovan-tena nataon’ireo tia tanindrazana amerikana tamin’ny 1776 dia naneho ny fanambaràna ny fahaverezan’ny fahaleovan-tena tamin’ny alalan’ny Patriot Act tamin’ny 2001. Ny Lalàmpanorenana tamin’ny 1789 dia naneho ny Pelosi Trials izay nanomboka tamin’ny 2022. Ny Alien and Sedition Acts dia maneho ny lalàn’ny Alahady. Ny tantaran’ny fandavana ny foto-kevitra rehetra ao amin’ny Lalàmpanorenana dia maneho ny fanonganana miandalana ny Lalàmpanorenana izay miafara amin’ny lalàn’ny Alahady.</w:t>
      </w:r>
    </w:p>
    <w:p>
      <w:pPr>
        <w:pStyle w:val="ArticleBody"/>
        <w:jc w:val="left"/>
      </w:pPr>
      <w:r>
        <w:rPr>
          <w:rFonts w:ascii="Times New Roman" w:hAnsi="Times New Roman" w:eastAsia="Times New Roman" w:cs="Times New Roman"/>
        </w:rPr>
        <w:t>Ireo andalana rehetra ireo dia mifanaraka ao amin’ny tantara miafina ao amin’ny andininy faha-efapolo amin’ny Daniela toko fahiraika ambin’ny folo. Ao amin’ity lahatsoratra ity dia nitanisa fehintsoratra efatra avy ao amin’ny Testimonies, boky faha-5, 451, 452, isika.</w:t>
      </w:r>
    </w:p>
    <w:p>
      <w:pPr>
        <w:pStyle w:val="ArticleBody"/>
        <w:jc w:val="left"/>
      </w:pPr>
      <w:r>
        <w:rPr>
          <w:rFonts w:ascii="Times New Roman" w:hAnsi="Times New Roman" w:eastAsia="Times New Roman" w:cs="Times New Roman"/>
        </w:rPr>
        <w:t>Hodinihintsika akaiky kokoa ireo andalana ireo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Laharan-Tsoratra Faharoa</dc:title>
  <dc:subject>Etazonia, ny Lalàna Patriot, ary ny Lalana mankany amin’ny Fahatanterahan’ny Faminaniana</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