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any Laodikia - Laharana Fahasivy amby Roapolo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Nomera Sivy Amby Roapolo</w:t>
      </w:r>
    </w:p>
    <w:p>
      <w:pPr>
        <w:pStyle w:val="ArticleBody"/>
        <w:jc w:val="left"/>
      </w:pPr>
      <w:r>
        <w:rPr>
          <w:rFonts w:ascii="Times New Roman" w:hAnsi="Times New Roman" w:eastAsia="Times New Roman" w:cs="Times New Roman"/>
        </w:rPr>
        <w:t>Ny faminaniana Mesianika fahadimy ao amin’ny bokin’i Matio dia mariky ny fahadisoam-panantenana sy ny fahafatesana. Tamin’ny 18 Jolay 2020, ny faminaniana diso momba ny fandravana an’i Nashville dia nahafaty an’i Elia sy Mosesy.</w:t>
      </w:r>
    </w:p>
    <w:p>
      <w:pPr>
        <w:pStyle w:val="ArticleHeading"/>
        <w:jc w:val="left"/>
      </w:pPr>
      <w:r>
        <w:rPr>
          <w:rFonts w:ascii="Arial" w:hAnsi="Arial" w:eastAsia="Arial" w:cs="Arial"/>
        </w:rPr>
        <w:t>Ny Tondro Mesianika fahadimy dia ny Fahadisoam-panantenana tamin’ny 18 Jolay 2020</w:t>
      </w:r>
    </w:p>
    <w:p>
      <w:pPr>
        <w:pStyle w:val="ArticleScripture"/>
        <w:jc w:val="left"/>
      </w:pPr>
      <w:r>
        <w:rPr>
          <w:rFonts w:ascii="Times New Roman" w:hAnsi="Times New Roman" w:eastAsia="Times New Roman" w:cs="Times New Roman"/>
        </w:rPr>
        <w:t>Dia tanteraka tamin’izay ny teny izay nampilazaina an’i Jeremia mpaminany hoe: Nisy feo re tany Rama, fitomaniana sy fisaonana ary fidradradradrana lehibe; Rahely nitomany ny zanany, ary tsy nety nampiononina izy, satria tsy teo intsony ireo. Matio 2:17, 18.</w:t>
      </w:r>
    </w:p>
    <w:p>
      <w:pPr>
        <w:pStyle w:val="ArticleHeading"/>
        <w:jc w:val="left"/>
      </w:pPr>
      <w:r>
        <w:rPr>
          <w:rFonts w:ascii="Arial" w:hAnsi="Arial" w:eastAsia="Arial" w:cs="Arial"/>
        </w:rPr>
        <w:t>Faminaniana</w:t>
      </w:r>
    </w:p>
    <w:p>
      <w:pPr>
        <w:pStyle w:val="ArticleScripture"/>
        <w:jc w:val="left"/>
      </w:pPr>
      <w:r>
        <w:rPr>
          <w:rFonts w:ascii="Times New Roman" w:hAnsi="Times New Roman" w:eastAsia="Times New Roman" w:cs="Times New Roman"/>
        </w:rPr>
        <w:t>Izao no lazain’i Jehovah: Nisy feo re tany Rama, fisaonana sy fitomaniana mangidy; Rahely nitomany ny zanany ka tsy nety hampiononina noho ny amin’ny zanany, satria tsy teo intsony izy. Jeremia 31:15.</w:t>
      </w:r>
    </w:p>
    <w:p>
      <w:pPr>
        <w:pStyle w:val="ArticleBody"/>
        <w:jc w:val="left"/>
      </w:pPr>
      <w:r>
        <w:rPr>
          <w:rFonts w:ascii="Times New Roman" w:hAnsi="Times New Roman" w:eastAsia="Times New Roman" w:cs="Times New Roman"/>
        </w:rPr>
        <w:t>Mosesy sy Elia dia hovonoina eny an-dalamben’i Sodoma sy Ejipta. Ny fanambarana farany ao amin’ny Testamenta Taloha dia manondro fa ho avy i Elia alohan’ny andro lehiben’i Jehovah sady mahatahotra. Izany andro mahatahotra izany dia manomboka rehefa mitsangana Mikaela ao amin’ny Daniela roa ambin’ny folo, ary manambara ao amin’ny Apokalypsy roa amby roapolo fa, “izay marina sy izay tsy marina” dia hitoetra ao amin’izany toe-piainany izany mandrakizay.</w:t>
      </w:r>
    </w:p>
    <w:p>
      <w:pPr>
        <w:pStyle w:val="ArticleScripture"/>
        <w:jc w:val="left"/>
      </w:pPr>
      <w:r>
        <w:rPr>
          <w:rFonts w:ascii="Times New Roman" w:hAnsi="Times New Roman" w:eastAsia="Times New Roman" w:cs="Times New Roman"/>
        </w:rPr>
        <w:t>Ary amin’izany andro izany dia hitsangana Mikaela, ilay andriana lehibe izay mijoro hiaro ny zanaky ny firenenao; ary hisy andro fahoriana izay tsy mbola nisy tahaka azy hatrizay nisian’ny firenena ka mandra-pahatongan’izany andro izany; ary amin’izany andro izany dia hovonjena ny firenenao, dia izay rehetra hita voasoratra ao amin’ny boky. Daniela 12:1.</w:t>
      </w:r>
    </w:p>
    <w:p>
      <w:pPr>
        <w:pStyle w:val="ArticleScripture"/>
        <w:jc w:val="left"/>
      </w:pPr>
      <w:r>
        <w:rPr>
          <w:rFonts w:ascii="Times New Roman" w:hAnsi="Times New Roman" w:eastAsia="Times New Roman" w:cs="Times New Roman"/>
        </w:rPr>
        <w:t>Izay tsy marina, aoka mbola tsy ho marina ihany izy; ary izay maloto, aoka mbola ho maloto ihany izy; ary izay marina, aoka mbola ho marina ihany izy; ary izay masina, aoka mbola ho masina ihany izy. Apokalypsy 22:11.</w:t>
      </w:r>
    </w:p>
    <w:p>
      <w:pPr>
        <w:pStyle w:val="ArticleBody"/>
        <w:jc w:val="left"/>
      </w:pPr>
      <w:r>
        <w:rPr>
          <w:rFonts w:ascii="Times New Roman" w:hAnsi="Times New Roman" w:eastAsia="Times New Roman" w:cs="Times New Roman"/>
        </w:rPr>
        <w:t>Elià dia tsy maintsy hiseho alohan’ny hifaranan’ny fotoam-pahasoavana, ary hovonoina izy sady hatsangana amin’ny maty ao amin’ny Apokalypsy toko fahiraika ambin’ny folo, fotoana fohy mialoha ny hifaranan’ny fotoam-pahasoavana. Hatsangana amin’ny maty izy ka hanolotra ny hafany mandra-piharan’ny faran’ny fotoam-pahasoavana, amin’izay dia hisy fitsanganana amin’ny maty hafa indray, dia ny an’ny marina sy ny ratsy fanahy.</w:t>
      </w:r>
    </w:p>
    <w:p>
      <w:pPr>
        <w:pStyle w:val="ArticleScripture"/>
        <w:jc w:val="left"/>
      </w:pPr>
      <w:r>
        <w:rPr>
          <w:rFonts w:ascii="Times New Roman" w:hAnsi="Times New Roman" w:eastAsia="Times New Roman" w:cs="Times New Roman"/>
        </w:rPr>
        <w:t>Ary maro amin’izay mandry ao amin’ny vovoky ny tany no hifoha, ny sasany ho amin’ny fiainana mandrakizay, ary ny sasany ho amin’ny fahafaham-baraka sy ny fanamavoana mandrakizay. Daniela 12:2.</w:t>
      </w:r>
    </w:p>
    <w:p>
      <w:pPr>
        <w:pStyle w:val="ArticleBody"/>
        <w:jc w:val="left"/>
      </w:pPr>
      <w:r>
        <w:rPr>
          <w:rFonts w:ascii="Times New Roman" w:hAnsi="Times New Roman" w:eastAsia="Times New Roman" w:cs="Times New Roman"/>
        </w:rPr>
        <w:t>Io fitsanganana amin’ny maty manokana io dia arahin’ny Fiavian’i Kristy Fanindroany, izay itsanganan’ny marina efa maty amin’ny maty, ary avy eo dia arivo taona izay itsaran’ny olomasina ireo very. Amin’ny faran’ny arivo taona dia misy fitsanganana amin’ny maty hafa indray sy ny fiavian’i Kristy fanintelony. Ny andalan’ny fitsanganana amin’ny maty ara-paminaniana dia ahitana ny fitsanganan’ilay bibidia papaly koa, kanefa ny fitsanganana amin’ny maty tsirairay avy dia lohahevitra voafaritra manokana ao amin’ny Tenin’Andriamanitra ara-paminaniana. Tamin’ny 18 Jolay 2020, ny hetsika Laodiseana an’ireo iray hetsy sy efatra arivo sy efatra alina dia namono tena tamin’ny fikomiana tamin’ny didin’i Kristy izay mandrara ny fampiharana fotoana mihoatra ny 1844.</w:t>
      </w:r>
    </w:p>
    <w:p>
      <w:pPr>
        <w:pStyle w:val="ArticleBody"/>
        <w:jc w:val="left"/>
      </w:pPr>
      <w:r>
        <w:rPr>
          <w:rFonts w:ascii="Times New Roman" w:hAnsi="Times New Roman" w:eastAsia="Times New Roman" w:cs="Times New Roman"/>
        </w:rPr>
        <w:t>Nisy feo re tao Rama avy eo, izay midika fireharehana sy fanandratantena. Rahely, izay midika mpivahiny tsara, dia ao anatin’ny fisaonana satria tsy eo Mosesy sy Elia, ary ny tena zava-dehibe, tsy azo ampiononina izy. Tsy manana fampiononana izy ireo, ary ny Fanahy Masina no Mpampionona, izay halefa rehefa nanomboka tamin’ny volana Jolay 2023 ilay feo any an-efitra.</w:t>
      </w:r>
    </w:p>
    <w:p>
      <w:pPr>
        <w:pStyle w:val="ArticleBody"/>
        <w:jc w:val="left"/>
      </w:pPr>
      <w:r>
        <w:rPr>
          <w:rFonts w:ascii="Times New Roman" w:hAnsi="Times New Roman" w:eastAsia="Times New Roman" w:cs="Times New Roman"/>
        </w:rPr>
        <w:t>Ireo zavatra ireo dia mitranga mialoha indrindra ny hifaranan’ny fotoam-pahasoavana; ary araka ny Apokalypsy, mialoha indrindra ny hifaranan’ny fotoam-pahasoavana dia voavaha ny Tombo-kasen’ny Fanambaran’i Jesosy Kristy. Izany famahana izany no manangana amin’ny maty an’i Mosesy sy Elia, izay i Rahely koa, ilay mpandeha tsara, izay efa nitomany sy nisaona noho ny zanany, ka tsy nety nampiononina. Miova ho fifaliana ny fisaonany rehefa atsangana amin’ny maty ireo zanany.</w:t>
      </w:r>
    </w:p>
    <w:p>
      <w:pPr>
        <w:pStyle w:val="ArticleScripture"/>
        <w:jc w:val="left"/>
      </w:pPr>
      <w:r>
        <w:rPr>
          <w:rFonts w:ascii="Times New Roman" w:hAnsi="Times New Roman" w:eastAsia="Times New Roman" w:cs="Times New Roman"/>
        </w:rPr>
        <w:t>Ary hoy izy tamiko hoe: Aza asiana tombo-kase ny tenin’ny faminanian’ity boky ity; fa akaiky ny andro. Apokalypsy 22:10.</w:t>
      </w:r>
    </w:p>
    <w:p>
      <w:pPr>
        <w:pStyle w:val="ArticleBody"/>
        <w:jc w:val="left"/>
      </w:pPr>
      <w:r>
        <w:rPr>
          <w:rFonts w:ascii="Times New Roman" w:hAnsi="Times New Roman" w:eastAsia="Times New Roman" w:cs="Times New Roman"/>
        </w:rPr>
        <w:t>Moses sy Elia dia efa maty teny an-dalamben’i Sodoma sy Egypta, ary tahaka an’i Kristy ihany koa, ny efatra arivo sy iray hetsy sy efatra alina dia havoaka hiala avy any Egypta, rehefa nanomboka tamin’ny Jolay 2023 ny fanangonana.</w:t>
      </w:r>
    </w:p>
    <w:p>
      <w:pPr>
        <w:pStyle w:val="ArticleHeading"/>
        <w:jc w:val="left"/>
      </w:pPr>
      <w:r>
        <w:rPr>
          <w:rFonts w:ascii="Arial" w:hAnsi="Arial" w:eastAsia="Arial" w:cs="Arial"/>
        </w:rPr>
        <w:t>Ny Marika Fahaenina Mesianika dia ny fiantsoana hivoaka avy any Egypta tamin’ny Jolay 2023</w:t>
      </w:r>
    </w:p>
    <w:p>
      <w:pPr>
        <w:pStyle w:val="ArticleScripture"/>
        <w:jc w:val="left"/>
      </w:pPr>
      <w:r>
        <w:rPr>
          <w:rFonts w:ascii="Times New Roman" w:hAnsi="Times New Roman" w:eastAsia="Times New Roman" w:cs="Times New Roman"/>
        </w:rPr>
        <w:t>Ary teo hatramin’ny nahafatesan’i Heroda izy, mba hahatanteraka izay nampilazain’ny Tompo tamin’ny alalan’ny mpaminany hoe: “Avy tany Egypta no niantsoako ny Zanako.” Matio 2:15.</w:t>
      </w:r>
    </w:p>
    <w:p>
      <w:pPr>
        <w:pStyle w:val="ArticleHeading"/>
        <w:jc w:val="left"/>
      </w:pPr>
      <w:r>
        <w:rPr>
          <w:rFonts w:ascii="Arial" w:hAnsi="Arial" w:eastAsia="Arial" w:cs="Arial"/>
        </w:rPr>
        <w:t>Faminaniana</w:t>
      </w:r>
    </w:p>
    <w:p>
      <w:pPr>
        <w:pStyle w:val="ArticleScripture"/>
        <w:jc w:val="left"/>
      </w:pPr>
      <w:r>
        <w:rPr>
          <w:rFonts w:ascii="Times New Roman" w:hAnsi="Times New Roman" w:eastAsia="Times New Roman" w:cs="Times New Roman"/>
        </w:rPr>
        <w:t>Fony mbola zaza Isiraely, dia efa tia azy Aho, ary nantsoiko hiala avy tany Egypta ny zanako. Hosea 11:1.</w:t>
      </w:r>
    </w:p>
    <w:p>
      <w:pPr>
        <w:pStyle w:val="ArticleBody"/>
        <w:jc w:val="left"/>
      </w:pPr>
      <w:r>
        <w:rPr>
          <w:rFonts w:ascii="Times New Roman" w:hAnsi="Times New Roman" w:eastAsia="Times New Roman" w:cs="Times New Roman"/>
        </w:rPr>
        <w:t>Maty eo amin’ny lalan’i Egypta, feo avy any an-danitra, manako avy any an-efitra, no miantso ny lohasahan’ny taolana maina ao amin’i Ezekiela ho amin’ny fiainana. Tamin’ny Jolay 2023 no nanomboka naneno izany feo izany.</w:t>
      </w:r>
    </w:p>
    <w:p>
      <w:pPr>
        <w:pStyle w:val="ArticleScripture"/>
        <w:jc w:val="left"/>
      </w:pPr>
      <w:r>
        <w:rPr>
          <w:rFonts w:ascii="Times New Roman" w:hAnsi="Times New Roman" w:eastAsia="Times New Roman" w:cs="Times New Roman"/>
        </w:rPr>
        <w:t>Ary rehefa afaka hateloana sy tapany, dia niditra tao aminy ny Fanahin’aina avy amin’Andriamanitra, ka nitsangana tamin’ny tongony izy; ary tahotra lehibe no nahazo izay nahita azy. Ary nandre feo mahery avy tany an-danitra izy nanao taminy hoe: Miakara atỳ. Dia niakatra ho any an-danitra tao anatin’ny rahona izy; ary nijery azy ny fahavalony. Apokalypsy 11:11, 12.</w:t>
      </w:r>
    </w:p>
    <w:p>
      <w:pPr>
        <w:pStyle w:val="ArticleBody"/>
        <w:jc w:val="left"/>
      </w:pPr>
      <w:r>
        <w:rPr>
          <w:rFonts w:ascii="Times New Roman" w:hAnsi="Times New Roman" w:eastAsia="Times New Roman" w:cs="Times New Roman"/>
        </w:rPr>
        <w:t>Antsoin’Andriamanitra hiala avy any Egypta ny Zanany, ary nantsoiny hiala avy any Egypta koa i Mosesy; fa i Mosesy amin’ny maha-alfa azy ary i Jesosy amin’ny maha-omega Azy dia maneho ny fanandraman’ny iray hetsy sy efatra amby efatra alina, izay mihira ny fihiran’i Mosesy sy ny Zanak’ondry. Tafiditra ao anatin’izany fihirana izany ny antso hivoaka avy any Egypta. Ao amin’i Ezekiela dia aseho ny dingana roa, izay nialoha lalana tamin’ny alalan’ny dingana roa tamin’ny namoronana an’i Adama. Voalohany, noforonina ny vatana, ary avy eo nofefena tao amin’ny vatana ny fofon’aina, ka dia velona izy. Ao amin’ny Apokalypsy toko faha-iraika ambin’ny folo, ny dingana voalohany dia ny fidiran’ny Fanahin’Andriamanitra ao amin’ireo izay novonoina, ary dia nijoro tamin’ny tongony izy ireo. Rehefa mijoro izy ireo, dia tafik’Andriamanitra. Izay mampita ny Fanahy ao amin’ny toko faha-iraika ambin’ny folo dia asehon’ny faminaniana voalohan’i Ezekiela. Ny feo any an’efitra dia ny hafatra ara-paminaniana arahina ny Fanahy Masina.</w:t>
      </w:r>
    </w:p>
    <w:p>
      <w:pPr>
        <w:pStyle w:val="ArticleBody"/>
        <w:jc w:val="left"/>
      </w:pPr>
      <w:r>
        <w:rPr>
          <w:rFonts w:ascii="Times New Roman" w:hAnsi="Times New Roman" w:eastAsia="Times New Roman" w:cs="Times New Roman"/>
        </w:rPr>
        <w:t>Ny bokin’i Matio dia ahitana toko roa ambin’ny folo izay omega mifanaraka amin’ireo toko roa ambin’ny folo ao amin’ny Genesisy, ka manome vavolombelona roa izay maneho ny fanekena amin’ny iray hetsy sy efatra alina sy efatra arivo. Ireo lehilahy sy vehivavy ireo dia voaisy tombo-kase ho amin’ny mandrakizay ao anatin’ny fifandraisana maha-Andriamanitra atambatra amin’ny maha-olombelona azy. Tonga famantarana ho an’ireo mpiasa tamin’ny ora fahiraika ambin’ny folo izy ireo.</w:t>
      </w:r>
    </w:p>
    <w:p>
      <w:pPr>
        <w:pStyle w:val="ArticleScripture"/>
        <w:jc w:val="left"/>
      </w:pPr>
      <w:r>
        <w:rPr>
          <w:rFonts w:ascii="Times New Roman" w:hAnsi="Times New Roman" w:eastAsia="Times New Roman" w:cs="Times New Roman"/>
        </w:rPr>
        <w:t>“Ny asan’ny Fanahy Masina dia ny handresy lahatra izao tontolo izao ny amin’ny ota sy ny amin’ny fahamarinana ary ny amin’ny fitsarana. Tsy misy fomba hafa ampitandremana izao tontolo izao afa-tsy amin’ny fahitana ireo izay mino ny fahamarinana hohamasinina amin’ny alalan’ny fahamarinana, ka miasa araka ireo foto-kevitra ambony sy masina, sady maneho amin’ny heviny avo sy ambony ny tsipika mampiavaka ireo izay mitandrina ny didin’Andriamanitra sy ireo izay manitsakitsaka izany eo ambanin’ny tongony. Ny fanamasinan’ny Fanahy no manamarika ny maha-samihafa ireo izay manana ny tombo-kasen’Andriamanitra sy ireo izay mitandrina andro fitsaharana sandoka. Rehefa tonga ny fizahan-toetra, dia haseho mazava izay atao hoe mariky ny bibidia. Izany dia ny fitandremana ny Alahady. Ireo izay, rehefa avy nandre ny fahamarinana, dia mbola manohy mihevitra ity andro ity ho masina, no mitondra ny sonian’ilay lehilahin’ny ota, izay nihevitra ny hanova fotoana sy lalàna.” Bible Training School, 1 Desambra 1903.</w:t>
      </w:r>
    </w:p>
    <w:p>
      <w:pPr>
        <w:pStyle w:val="ArticleBody"/>
        <w:jc w:val="left"/>
      </w:pPr>
      <w:r>
        <w:rPr>
          <w:rFonts w:ascii="Times New Roman" w:hAnsi="Times New Roman" w:eastAsia="Times New Roman" w:cs="Times New Roman"/>
        </w:rPr>
        <w:t>Ny fanevan’ireo iray hetsy sy efatra alina sy efatra arivo, rehefa antsoina hiakatra any an-danitra izy ireo ao amin’ny toko faha-iraika ambin’ny folo ao amin’ny Apokalypsy, dia antsoina hivoaka avy any Egypta aloha izy, izay toerana namonoana azy. Misy feo avy any an-efitra miantso azy hivoaka avy any Egypta, mba ho famantarana ho an’ireo mpiasa amin’ny ora fahiraika ambin’ny folo izy. Ny fitsanganany amin’ny maty amin’ny taona 2024 dia aseho koa ho toy ny fahaterahana, ary ho toy ny fifohazana, arakaraka izay sary fanoharana tondroina. Raha amin’ny lafiny fahaterahana, izy ireo no manatanteraka ny fanoharana ny amin’ireo virijina folo, ary amin’io heviny io, ny fahaterahany dia fahaterahan’ny virijina, ary izy ireo no famantarana.</w:t>
      </w:r>
    </w:p>
    <w:p>
      <w:pPr>
        <w:pStyle w:val="ArticleHeading"/>
        <w:jc w:val="left"/>
      </w:pPr>
      <w:r>
        <w:rPr>
          <w:rFonts w:ascii="Arial" w:hAnsi="Arial" w:eastAsia="Arial" w:cs="Arial"/>
        </w:rPr>
        <w:t>Ny Famaritra Mesianika fahafito dia 2024</w:t>
      </w:r>
    </w:p>
    <w:p>
      <w:pPr>
        <w:pStyle w:val="ArticleScripture"/>
        <w:jc w:val="left"/>
      </w:pPr>
      <w:r>
        <w:rPr>
          <w:rFonts w:ascii="Times New Roman" w:hAnsi="Times New Roman" w:eastAsia="Times New Roman" w:cs="Times New Roman"/>
        </w:rPr>
        <w:t>Ary izany rehetra izany dia natao, mba hahatanteraka izay nolazain’ny Tompo tamin’ny alalan’ny mpaminany hoe: Indro, ny virijina hitoe-jaza ka hiteraka zazalahy; ary ny anarany hataon’ny olona hoe Imanoela, izany hoe, raha adika, Andriamanitra amintsika. Matio 1:22, 23.</w:t>
      </w:r>
    </w:p>
    <w:p>
      <w:pPr>
        <w:pStyle w:val="ArticleHeading"/>
        <w:jc w:val="left"/>
      </w:pPr>
      <w:r>
        <w:rPr>
          <w:rFonts w:ascii="Arial" w:hAnsi="Arial" w:eastAsia="Arial" w:cs="Arial"/>
        </w:rPr>
        <w:t>Faminaniana</w:t>
      </w:r>
    </w:p>
    <w:p>
      <w:pPr>
        <w:pStyle w:val="ArticleScripture"/>
        <w:jc w:val="left"/>
      </w:pPr>
      <w:r>
        <w:rPr>
          <w:rFonts w:ascii="Times New Roman" w:hAnsi="Times New Roman" w:eastAsia="Times New Roman" w:cs="Times New Roman"/>
        </w:rPr>
        <w:t>Koa ny Tompo mihitsy no hanome famantarana ho anareo; indro, ny virijina hanan’anaka ka hiteraka zazalahy, ary ny anarany hataony hoe Imanoela. Isaia 7:14.</w:t>
      </w:r>
    </w:p>
    <w:p>
      <w:pPr>
        <w:pStyle w:val="ArticleBody"/>
        <w:jc w:val="left"/>
      </w:pPr>
      <w:r>
        <w:rPr>
          <w:rFonts w:ascii="Times New Roman" w:hAnsi="Times New Roman" w:eastAsia="Times New Roman" w:cs="Times New Roman"/>
        </w:rPr>
        <w:t>Nisy famantarana teo amin’ny tantaran’i Mosesy sy Kristy, tahaka ny nisy koa teo amin’ny tantaran’ny Milerita. Amin’ny andro farany, ny Advantisma Laodikiana dia hitady famantarana, ary ny famantarana tokana ho azy dia ny famantaran’i Jona. Misy famantarana koa ho an’ireo izay hatsangana amin’ny maty amin’ny taona 2024. Ny famantaran’izy ireo dia ny “impito” ao amin’ny Levitikosy 26.</w:t>
      </w:r>
    </w:p>
    <w:p>
      <w:pPr>
        <w:pStyle w:val="ArticleScripture"/>
        <w:jc w:val="left"/>
      </w:pPr>
      <w:r>
        <w:rPr>
          <w:rFonts w:ascii="Times New Roman" w:hAnsi="Times New Roman" w:eastAsia="Times New Roman" w:cs="Times New Roman"/>
        </w:rPr>
        <w:t>Ary izao no ho famantarana ho anao: Hihinana amin’ity taona ity izay maniry ho azy ianareo, ary amin’ny taona faharoa izay mitsimoka avy amin’izany ihany; ary amin’ny taona fahatelo dia mamafaza ianareo, ka mijinja, ary mambolea tanim-boaloboka, ka mihinàna ny voany. Ary ny sisa izay afa-nandositra tamin’ny taranak’i Joda dia mbola hamaka any ambany indray ka hamoa any ambony. Fa avy ao Jerosalema no hivoahan’ny sisa, ary ireo izay afa-mandositra avy ao an-tendrombohitra Ziona; ny fahazotoan’i Jehovah, Tompon’ny maro, no hahatanteraka izany. 2 Mpanjaka 19:29–31.</w:t>
      </w:r>
    </w:p>
    <w:p>
      <w:pPr>
        <w:pStyle w:val="ArticleScripture"/>
        <w:jc w:val="left"/>
      </w:pPr>
      <w:r>
        <w:rPr>
          <w:rFonts w:ascii="Times New Roman" w:hAnsi="Times New Roman" w:eastAsia="Times New Roman" w:cs="Times New Roman"/>
        </w:rPr>
        <w:t>Ary raha hianareo ka hanao hoe: Inona no hohaninay amin’ny taona fahafito? indro, tsy hamafy izahay, na hanangona ny vokatray: dia handidy ny fitahiako ho aminareo Aho amin’ny taona fahenina, ka hamoa hahavita telo taona izany. Ary hamafy ianareo amin’ny taona fahavalo, ka mbola hihinana ny vokatra taloha mandra-pahatongan’ny taona fahasivy; mandra-pidiran’ny voany dia ny tahiry taloha ihany no hohaninareo. Levitikosy 25:20–22.</w:t>
      </w:r>
    </w:p>
    <w:p>
      <w:pPr>
        <w:pStyle w:val="ArticleBody"/>
        <w:jc w:val="left"/>
      </w:pPr>
      <w:r>
        <w:rPr>
          <w:rFonts w:ascii="Times New Roman" w:hAnsi="Times New Roman" w:eastAsia="Times New Roman" w:cs="Times New Roman"/>
        </w:rPr>
        <w:t>Izay nakatakas dia aseho koa ho toy ny voaroaka amin’ny Isiraely, ary noroahin’ireo rahalahiny izay nankahala azy izy ireo. Noroahin’ny rahalahiny izy ireo, satria nankahala azy noho izy tsy nahavita nandà ny fahamarinan’ny Sabata izay asehon’ny “impito” nataon’i Mosesy.</w:t>
      </w:r>
    </w:p>
    <w:p>
      <w:pPr>
        <w:pStyle w:val="ArticleScripture"/>
        <w:jc w:val="left"/>
      </w:pPr>
      <w:r>
        <w:rPr>
          <w:rFonts w:ascii="Times New Roman" w:hAnsi="Times New Roman" w:eastAsia="Times New Roman" w:cs="Times New Roman"/>
        </w:rPr>
        <w:t>Jehovah manangana an’i Jerosalema; ary mamory ny olona voaroaka tamin’ny Isiraely Izy. Salamo 147:2.</w:t>
      </w:r>
    </w:p>
    <w:p>
      <w:pPr>
        <w:pStyle w:val="ArticleBody"/>
        <w:jc w:val="left"/>
      </w:pPr>
      <w:r>
        <w:rPr>
          <w:rFonts w:ascii="Times New Roman" w:hAnsi="Times New Roman" w:eastAsia="Times New Roman" w:cs="Times New Roman"/>
        </w:rPr>
        <w:t>Ny Tompo dia nanomboka nanangona ny sisa tamin’ny Jolay 2023, ary ny sisa dia ireo “voaroaka” amin’ny Isiraely. Tamin’ny Jolay 2023, dia naninjitra ny tànany fanindroany Izy mba hanangona ireo voaroakany. Tamin’ny 1849 no naninjirany ny tànany fanindroany, mialoha ny fahazavana omega momba ny impito an’i Mosesy tamin’ny 1856. Ny fahazavana alpha dia nasehon’ny fahitana ara-paminaniana voalohan’i Miller—ny impiton’i Mosesy.</w:t>
      </w:r>
    </w:p>
    <w:p>
      <w:pPr>
        <w:pStyle w:val="ArticleScripture"/>
        <w:jc w:val="left"/>
      </w:pPr>
      <w:r>
        <w:rPr>
          <w:rFonts w:ascii="Times New Roman" w:hAnsi="Times New Roman" w:eastAsia="Times New Roman" w:cs="Times New Roman"/>
        </w:rPr>
        <w:t>Ary amin’izany andro izany dia hisy Solofon’i Jese, izay hitsangana ho faneva ho an’ny firenena; izy no hotadiavin’ny jentilisa; ary ny fitsaharany dia ho be voninahitra. Ary amin’izany andro izany dia hamerina haninjitra ny tanany fanindroany Jehovah mba hampodiany ny sisa amin’ny olony izay ho tavela avy any Asyria sy avy any Egypta sy avy any Patrosa sy avy any Kosy sy avy any Elama sy avy any Sinara sy avy any Hamata ary avy amin’ny nosin-dranomasina. Ary hanangana faneva ho an’ny firenena Izy ka hanangona ny voaroakan’ny Isiraely sy hampivory ny Joda miparitaka avy amin’ny vazan-tany efatra. Isaia 11:10–12.</w:t>
      </w:r>
    </w:p>
    <w:p>
      <w:pPr>
        <w:pStyle w:val="ArticleBody"/>
        <w:jc w:val="left"/>
      </w:pPr>
      <w:r>
        <w:rPr>
          <w:rFonts w:ascii="Times New Roman" w:hAnsi="Times New Roman" w:eastAsia="Times New Roman" w:cs="Times New Roman"/>
        </w:rPr>
        <w:t>Rehefa hasandratra ho famantarana ireo voaroaka, dia izy ireo no hanangona ny mpiasa amin’ny ora fahiraika ambin’ny folo, izay “tsy azo ampitandremana raha tsy amin’ny fahitana” “ny maha-samihafa ireo izay manana ny tombo-kasen’Andriamanitra sy ireo izay mitandrina andro fitsaharana sandoka.” Ny famantarana ho an’ny mpiasa amin’ny ora fahiraika ambin’ny folo dia ireo voaroaka, ary ny famantarana NY amin’ireo voaroaka dia ilay zava-miafina momba ny fihinanana “amin’ity taona ity izay maniry ho azy, ary amin’ny taona faharoa izay mitsiry avy amin’izany ihany; ary amin’ny taona fahatelo dia mamafaza ianareo, ka mijinja, ary mambole tanimboaloboka, ka mihinàna ny vokany.”</w:t>
      </w:r>
    </w:p>
    <w:p>
      <w:pPr>
        <w:pStyle w:val="ArticleBody"/>
        <w:jc w:val="left"/>
      </w:pPr>
      <w:r>
        <w:rPr>
          <w:rFonts w:ascii="Times New Roman" w:hAnsi="Times New Roman" w:eastAsia="Times New Roman" w:cs="Times New Roman"/>
        </w:rPr>
        <w:t>Ny zava-miafina ao amin’io andalan-teny io dia ny maha-solon-tena azy ny “impito” ao amin’ny Levitikosy dimy amby roapolo sy enina amby roapolo. Ny Sabatan’ny tany amin’ny fialan-tsasany dia singa iray ao amin’ny fanekena izay manamarika na ny fitahiana na ny ozona, arakaraka ny fitandremana na ny fandavana ny fitsaharana amin’ny taona fahafito ho an’ilay tany nampanantenaina. Ny famantarana ny iray hetsy sy efatra amby efapolo arivo dia singa iray ao amin’ilay teny fikasan’ny fanekena in-telo sosona izay asehon’ny Sabatan’ny tany amin’ny taona fahafito. Ny fahamarinana fototra momba ny “impito” dia manondro ny iray amin’ireo singa telo ao amin’ny fanekena izay mampanantena fo sy saina vaovao, ary vatana vaovao koa, mbamin’ny tany honenana.</w:t>
      </w:r>
    </w:p>
    <w:p>
      <w:pPr>
        <w:pStyle w:val="ArticleBody"/>
        <w:jc w:val="left"/>
      </w:pPr>
      <w:r>
        <w:rPr>
          <w:rFonts w:ascii="Times New Roman" w:hAnsi="Times New Roman" w:eastAsia="Times New Roman" w:cs="Times New Roman"/>
        </w:rPr>
        <w:t>Ny Sabata andro fahafito no famantarana eo amin’Andriamanitra sy ny olony; nefa io Sabata andro fahafito io koa dia maneho ny andraikitra fanekena nomena an’i Isiraely fahiny. Izy ireo no tokony ho mpiaro sy mpitahiry ny Didy Folo. Mazava ny filazan’i Rahavavy White fa Isiraely maoderina tamin’ny 1844, mifanaraka amin’i Isiraely fahiny, dia natao ho mpitahiry tsy ny Didy Folo ihany, fa ny Teny faminanian’Andriamanitra koa.</w:t>
      </w:r>
    </w:p>
    <w:p>
      <w:pPr>
        <w:pStyle w:val="ArticleScripture"/>
        <w:jc w:val="left"/>
      </w:pPr>
      <w:r>
        <w:rPr>
          <w:rFonts w:ascii="Times New Roman" w:hAnsi="Times New Roman" w:eastAsia="Times New Roman" w:cs="Times New Roman"/>
        </w:rPr>
        <w:t>“Andriamanitra dia niantso ny fiangonany amin’izao andro izao, tahaka ny niantsoany ny Isiraely fahiny, mba hijoro ho fahazavana eo amin’ny tany. Tamin’ny alalan’ilay antsy lehibe sy mahery dia ny fahamarinana, dia nosarahiny tamin’ireo fiangonana sy tamin’izao tontolo izao izy ireo, mba hitondrany azy ho amin’ny fifanakaikezana masina Aminy. Nataony ho mpitahiry ny lalàny izy ary napetrany taminy ny fahamarinana lehibe momba ny faminaniana ho an’izao fotoana izao. Tahaka ireo tenin’Andriamanitra masina natokany ho an’ny Isiraely fahiny, dia fitokisana masina tsy maintsy ampitaina amin’izao tontolo izao ireo. Ireo anjely telo ao amin’ny Apokalypsy 14 dia maneho ny vahoaka izay manaiky ny fahazavan’ny hafatr’Andriamanitra ka mivoaka ho toy ny irany haneno ny fampitandremana manerana ny halavany sy ny sakany amin’ny tany.” Testimonies, boky faha-5, 455.</w:t>
      </w:r>
    </w:p>
    <w:p>
      <w:pPr>
        <w:pStyle w:val="ArticleBody"/>
        <w:jc w:val="left"/>
      </w:pPr>
      <w:r>
        <w:rPr>
          <w:rFonts w:ascii="Times New Roman" w:hAnsi="Times New Roman" w:eastAsia="Times New Roman" w:cs="Times New Roman"/>
        </w:rPr>
        <w:t>Ny Didy Folo dia asehon’ny famantaran’ny Sabatan’ny andro fahafito, ary ny lalàn’ny faminaniana kosa dia asehon’ny Sabatan’ny taona fahafito. Ny Advantisma Laodiseana mitandrina ny andro fahafito dia ho menatra mafy rehefa miala an-tsambo izy ka manomboka mivavaka amin’ny masoandro, nefa ilay didin’ny Sabata izay nolaviny voalohany no “impito” an’i Mosesy.</w:t>
      </w:r>
    </w:p>
    <w:p>
      <w:pPr>
        <w:pStyle w:val="ArticleBody"/>
        <w:jc w:val="left"/>
      </w:pPr>
      <w:r>
        <w:rPr>
          <w:rFonts w:ascii="Times New Roman" w:hAnsi="Times New Roman" w:eastAsia="Times New Roman" w:cs="Times New Roman"/>
        </w:rPr>
        <w:t>Mba hahazoana ny tany nampanantenaina dia tsy maintsy mahatakatra sy manandratra tsy ny Sabata andro fahafito ihany ny vahoakan’Andriamanitra, fa ny Sabata fito taona koa. Tsy mahavaly io fahamarinana ara-Baiboly io ny Advantisma Laodikeana, na dia saromany lainga aza izany. Izany no fototry ny fankahalany izay mitarika azy handroaka ireo izay ho faneva.</w:t>
      </w:r>
    </w:p>
    <w:p>
      <w:pPr>
        <w:pStyle w:val="ArticleScripture"/>
        <w:jc w:val="left"/>
      </w:pPr>
      <w:r>
        <w:rPr>
          <w:rFonts w:ascii="Times New Roman" w:hAnsi="Times New Roman" w:eastAsia="Times New Roman" w:cs="Times New Roman"/>
        </w:rPr>
        <w:t>“Ny ankamaroan’ny fianakavian’ny raiko dia mpino feno ny amin’ny fiavian’i Kristy, ary noho ny nitondranay fanambarana momba io fampianarana be voninahitra io dia izahay fito lahy dia noroahina indray mandeha hiala tao amin’ny Fiangonana Metodista. Tamin’izany fotoana izany dia tena sarobidy taminay indrindra ny tenin’ny mpaminany hoe: ‘Ny rahalahinareo izay nankahala anareo, izay nandroaka anareo noho ny Anarako, dia nanao hoe: Aoka homem-boninahitra Jehovah; nefa hiseho Izy ho fifalianareo, ary ho menatra ireny.’ Isaia 66:5.”</w:t>
      </w:r>
    </w:p>
    <w:p>
      <w:pPr>
        <w:pStyle w:val="ArticleScripture"/>
        <w:jc w:val="left"/>
      </w:pPr>
      <w:r>
        <w:rPr>
          <w:rFonts w:ascii="Times New Roman" w:hAnsi="Times New Roman" w:eastAsia="Times New Roman" w:cs="Times New Roman"/>
        </w:rPr>
        <w:t>“Hatramin’izao fotoana izao ka hatramin’ny Desambra 1844, ny hafaliako sy ny fizahako toetra ary ny fahadisoam-panantenako dia tahaka ny an’ireo sakaizako malala Advantista manodidina ahy. Tamin’izany fotoana izany dia namangy ny iray tamin’ireo anabavy Advantista anay aho, ary nony maraina dia nandohalika nanodidina ny alitaran’ny fianakaviana izahay. Tsy fotoana nampientanentana izany, ary dimy monja izahay no teo, samy vehivavy avokoa. Raha mbola nivavaka aho, dia tonga tamiko ny herin’Andriamanitra tamin’ny fomba izay mbola tsy tsapako hatrizay. Voasaron’ny fahitana ny voninahitr’Andriamanitra aho, ary toa niakatra hatrany hatrany niala tamin’ny tany, ary naseho ahy ny ampahany tamin’ny dian’ny vahoaka Advantista ho any amin’ny Tanàna Masina, araka izay tantaraina etsy ambany.” Early Writings, 13.</w:t>
      </w:r>
    </w:p>
    <w:p>
      <w:pPr>
        <w:pStyle w:val="ArticleBody"/>
        <w:jc w:val="left"/>
      </w:pPr>
      <w:r>
        <w:rPr>
          <w:rFonts w:ascii="Times New Roman" w:hAnsi="Times New Roman" w:eastAsia="Times New Roman" w:cs="Times New Roman"/>
        </w:rPr>
        <w:t>Ny fahitana voalohany nomena an’i Ellen White dia nomena fony vehivavy dimy, (izay maneho ireo virijina hendry dimy) no niara-nivory rehefa noroahin’ireo rahalahiny izay nankahala azy ireo izy. Nankahala azy ireo izy ireo noho ny fampianarana ny amin’ny Fiavian’i Kristy fanindroany, ka izany no naneho mialoha ireo voaroaka amin’ny andro farany.</w:t>
      </w:r>
    </w:p>
    <w:p>
      <w:pPr>
        <w:pStyle w:val="ArticleScripture"/>
        <w:jc w:val="left"/>
      </w:pPr>
      <w:r>
        <w:rPr>
          <w:rFonts w:ascii="Times New Roman" w:hAnsi="Times New Roman" w:eastAsia="Times New Roman" w:cs="Times New Roman"/>
        </w:rPr>
        <w:t>«Ndzi vone leswaku kereke ya vito ntsena ni Vaadventista va vito ntsena, ku fana na Yudasi, a va ta hi xenga va hi nyiketa eka Vakatoliki leswaku va kuma nkucetelo wa vona leswaku va ta lwa ni ntiyiso. Kutani vakwetsimi hi nkarhi wolowo a va ta va vanhu lava nga vonakiki ngopfu, lava Vakatoliki va nga tiviwiki ngopfu hi vona; kambe tikereke ni Vaadventista va vito ntsena lava tivaka ripfumelo ra hina ni mikhuva ya hina (hikuva a va hi venga hikwalaho ka Savata, hikuva a va nga swi koti ku yi kaneta) va ta xenga vakwetsimi kutani va va mangalela eka Vakatoliki tanihi lava honisaka milawu ya vanhu; hi leswaku, leswaku va hlayisa Savata kutani va honisa Sonto.</w:t>
      </w:r>
    </w:p>
    <w:p>
      <w:pPr>
        <w:pStyle w:val="ArticleScripture"/>
        <w:jc w:val="left"/>
      </w:pPr>
      <w:r>
        <w:rPr>
          <w:rFonts w:ascii="Times New Roman" w:hAnsi="Times New Roman" w:eastAsia="Times New Roman" w:cs="Times New Roman"/>
        </w:rPr>
        <w:t>“Dia ny Katolika no handrisika ny Protestanta handroso, ka hamoaka didy fa izay rehetra tsy hitandrina ny andro voalohan’ny herinandro, fa tsy ny andro fahafito, dia hovonoina. Ary ny Katolika, izay maro isa, dia hanohana ny Protestanta. Ny Katolika no hanome ny heriny ho an’ny sarin’ilay bibidia. Ary ny Protestanta dia hanao tahaka ny nataon’ny reniny talohany mba handringana ny olomasina. Nefa alohan’ny hahatanterahan’ny didiny na hamoahany vokatra, dia hovonjen’ny Feon’Andriamanitra ny olomasina.” Spalding and Magan, 1, 2.</w:t>
      </w:r>
    </w:p>
    <w:p>
      <w:pPr>
        <w:pStyle w:val="ArticleBody"/>
        <w:jc w:val="left"/>
      </w:pPr>
      <w:r>
        <w:rPr>
          <w:rFonts w:ascii="Times New Roman" w:hAnsi="Times New Roman" w:eastAsia="Times New Roman" w:cs="Times New Roman"/>
        </w:rPr>
        <w:t>Ny “nominaly” (izany hoe, amin’ny anarana fotsiny), “Advantista, tahaka an’i Jodasy, dia hamadika antsika ho amin’ny Katolika.” Nanao izany izy ireo satria “nankahala” ireo voaroaka “noho ny Sabata.” Ireo Advantista nominaly dia milaza ho mitandrina ny Sabata andro fahafito, koa tsy izany Sabata izany no resahina eto. Halany ireo voaroaka, satria fantany fa tsy hainy lavina ilay fahamarinana fototra momba ny impito an’i Mosesy, izay ilay fahatakarana alfa an’i Elia tao amin’ny tenan’i William Miller.</w:t>
      </w:r>
    </w:p>
    <w:p>
      <w:pPr>
        <w:pStyle w:val="ArticleScripture"/>
        <w:jc w:val="left"/>
      </w:pPr>
      <w:r>
        <w:rPr>
          <w:rFonts w:ascii="Times New Roman" w:hAnsi="Times New Roman" w:eastAsia="Times New Roman" w:cs="Times New Roman"/>
        </w:rPr>
        <w:t>“Tsy manome hafatra vaovao ho antsika Andriamanitra. Isika dia tokony hitory ilay hafatra izay tamin’ny 1843 sy 1844 no namoaka antsika hiala tamin’ireo fiangonana hafa.” Review and Herald, 19 Janoary 1905.</w:t>
      </w:r>
    </w:p>
    <w:p>
      <w:pPr>
        <w:pStyle w:val="ArticleScripture"/>
        <w:jc w:val="left"/>
      </w:pPr>
      <w:r>
        <w:rPr>
          <w:rFonts w:ascii="Times New Roman" w:hAnsi="Times New Roman" w:eastAsia="Times New Roman" w:cs="Times New Roman"/>
        </w:rPr>
        <w:t>“Ny hafatra rehetra nomena hatramin’ny 1840–1844 dia tsy maintsy atao mafy hery ankehitriny, satria maro ny olona no very ny fitarihana sy ny làlany. Ny hafatra dia tsy maintsy alefa any amin’ny fiangonana rehetra.” Manuscript Releases, boky faha-21, 437.</w:t>
      </w:r>
    </w:p>
    <w:p>
      <w:pPr>
        <w:pStyle w:val="ArticleScripture"/>
        <w:jc w:val="left"/>
      </w:pPr>
      <w:r>
        <w:rPr>
          <w:rFonts w:ascii="Times New Roman" w:hAnsi="Times New Roman" w:eastAsia="Times New Roman" w:cs="Times New Roman"/>
        </w:rPr>
        <w:t>“Ny fahamarinana izay noraisintsika tamin’ny taona 1841, ’42, ’43, ary ’44 dia tokony hianarana sy hotorina ankehitriny.” Manuscript Releases, volume 15, 371.</w:t>
      </w:r>
    </w:p>
    <w:p>
      <w:pPr>
        <w:pStyle w:val="ArticleScripture"/>
        <w:jc w:val="left"/>
      </w:pPr>
      <w:r>
        <w:rPr>
          <w:rFonts w:ascii="Times New Roman" w:hAnsi="Times New Roman" w:eastAsia="Times New Roman" w:cs="Times New Roman"/>
        </w:rPr>
        <w:t>“Nisy ny fampitandremana tonga: Tsy misy na inona na inona tokony havela hiditra izay hampikorontana ny fanorenan’ny finoana izay efa nanorenantsika hatramin’ny nahatongavan’ny hafatra tamin’ny 1842, 1843, ary 1844. Tao anatin’io hafatra io aho, ary hatramin’izay dia nijoro teo anatrehan’izao tontolo izao aho, mahatoky amin’ny fahazavana izay nomen’Andriamanitra antsika. Tsy mikasa ny hanaisotra ny tongotray hiala amin’ilay sehatra izay nametrahana azy izahay, raha nitady ny Tompo isan’andro tamin’ny vavaka mafana fo, nitady fahazavana. Heverinareo va fa afaka hahafoy ny fahazavana izay nomen’Andriamanitra ahy aho? Ho tahaka ny Vatolampin’ny taona mandrakizay izany. Izy no nitari-dalana ahy hatramin’ny nanaovana izany tamiko.” Review and Herald, April 14, 1903.</w:t>
      </w:r>
    </w:p>
    <w:p>
      <w:pPr>
        <w:pStyle w:val="ArticleBody"/>
        <w:jc w:val="left"/>
      </w:pPr>
      <w:r>
        <w:rPr>
          <w:rFonts w:ascii="Times New Roman" w:hAnsi="Times New Roman" w:eastAsia="Times New Roman" w:cs="Times New Roman"/>
        </w:rPr>
        <w:t>Jodasy dia tsy tandindon’ny Synedriona izay ahitana Sadoseo sy Fariseo, fa Jodasy dia iray tamin’ireo mpianatra roa ambin’ny folo. Izy dia iray tamin’ny ampakarin’ny fanekena, izay saiky hovadian’i Kristy tamin’ny Pentekosta. Avy amin’i Jodasy no iavian’ny famadihana atao amin’ireo voailika, dia ny fiangonana Advantista Mitandrina ny Andro Fahafito Laodiseana. Izy ireo dia aseho amin’ny tandindona maro, toy ny Levita izay lavin’ny Iraky ny Fanekena ao amin’ny Malakia toko fahatelo. Ny Levita dia sarahina amin’izany fanadiovana izany, ary 25 ny isany, na mahatoky izy na tsy mahatoky. Diovina mialoha ny Levita alohan’ny hanandratana azy ho fanatitra, tahaka ny tamin’ny taona fahiny.</w:t>
      </w:r>
    </w:p>
    <w:p>
      <w:pPr>
        <w:pStyle w:val="ArticleScripture"/>
        <w:jc w:val="left"/>
      </w:pPr>
      <w:r>
        <w:rPr>
          <w:rFonts w:ascii="Times New Roman" w:hAnsi="Times New Roman" w:eastAsia="Times New Roman" w:cs="Times New Roman"/>
        </w:rPr>
        <w:t>Ary hipetraka tahaka ny mpandrendrika sy mpanadio volafotsy Izy; ary hodioviny ny zanak’i Levy, ary hodioviny tahaka ny volamena sy ny volafotsy izy, mba hahafahany manolotra fanatitra ho an’i Jehovah amin’ny fahamarinana. Ary amin’izany dia ho sitrak’i Jehovah ny fanatitr’i Joda sy Jerosalema, tahaka ny tamin’ny andro fahiny sy tahaka ny tamin’ny taona taloha. Malakia 3:3, 4.</w:t>
      </w:r>
    </w:p>
    <w:p>
      <w:pPr>
        <w:pStyle w:val="ArticleBody"/>
        <w:jc w:val="left"/>
      </w:pPr>
      <w:r>
        <w:rPr>
          <w:rFonts w:ascii="Times New Roman" w:hAnsi="Times New Roman" w:eastAsia="Times New Roman" w:cs="Times New Roman"/>
        </w:rPr>
        <w:t>Ny Levita no fanatitra, satria taratr’izy ireo amin’ny fomba lavorary ny toetran’i Kristy, Izay fanatitra lehibe. Rehefa asandratra ho fanatitra ireo Levita dimy amby roapolo ireo, ireo Levita sandoka dimy amby roapolo kosa dia miankohoka amin’ny masoandro ao amin’ny Ezekiela 8.</w:t>
      </w:r>
    </w:p>
    <w:p>
      <w:pPr>
        <w:pStyle w:val="ArticleBody"/>
        <w:jc w:val="left"/>
      </w:pPr>
      <w:r>
        <w:rPr>
          <w:rFonts w:ascii="Times New Roman" w:hAnsi="Times New Roman" w:eastAsia="Times New Roman" w:cs="Times New Roman"/>
        </w:rPr>
        <w:t>Jodasy dia tsy misolo tena Levita ratsy fanahy fotsiny, fa izy koa dia mpisorona ratsy fanahy izay efa voaomana nandritra ny telopolo taona, araka ny asehon’ny volafotsy madinika telopolo an’i Jodasy.</w:t>
      </w:r>
    </w:p>
    <w:p>
      <w:pPr>
        <w:pStyle w:val="ArticleScripture"/>
        <w:jc w:val="left"/>
      </w:pPr>
      <w:r>
        <w:rPr>
          <w:rFonts w:ascii="Times New Roman" w:hAnsi="Times New Roman" w:eastAsia="Times New Roman" w:cs="Times New Roman"/>
        </w:rPr>
        <w:t>Ary Jodasy, ilay efa namadika Azy, rehefa hitany fa voaheloka Izy, dia nanenina ka namerina ny sekely volafotsy telopolo tamin’ny lohan’ny mpisorona sy ny loholona, nanao hoe: Efa nanota aho tamin’ny namadihako rà marina. Ary hoy ireo: Ahoanay izany? jereo ianao. Dia natsipiny tao amin’ny tempoly ny sekely volafotsy, ka dia niala izy, ary lasa nanantona tena. Matio 27:3–5.</w:t>
      </w:r>
    </w:p>
    <w:p>
      <w:pPr>
        <w:pStyle w:val="ArticleBody"/>
        <w:jc w:val="left"/>
      </w:pPr>
      <w:r>
        <w:rPr>
          <w:rFonts w:ascii="Times New Roman" w:hAnsi="Times New Roman" w:eastAsia="Times New Roman" w:cs="Times New Roman"/>
        </w:rPr>
        <w:t>Ang tatlumpung piraso ng pilak na inihagis ni Judas ay sumasagisag sa Sugo ng Tipan na naghahagis palabas (nagdadalisay) ng dumi (huwad na pilak) sa Malakias tres. Ang masamang pagkasaserdoteng iyon ay isinagisag ng paghihimagsik nina Korah, Dathan at Abiram at ng mga mapanghimagsik noong 1888. Ang masamang pagkasaserdote ay nilulon nang ibuka ng Estados Unidos, ng hayop na mula sa lupa, ang bibig nito. Pagkatapos ay nililipol ng apoy ang kanilang mga tagasunod, sa panahon ng ganap na pagbubuhos ng huling ulan, na nagsisimula sa batas ng Linggo.</w:t>
      </w:r>
    </w:p>
    <w:p>
      <w:pPr>
        <w:pStyle w:val="ArticleBody"/>
        <w:jc w:val="left"/>
      </w:pPr>
      <w:r>
        <w:rPr>
          <w:rFonts w:ascii="Times New Roman" w:hAnsi="Times New Roman" w:eastAsia="Times New Roman" w:cs="Times New Roman"/>
        </w:rPr>
        <w:t>Ny fahaterahan’ny Virijiny ho famantarana tamin’ny andron’i Kristy dia maneho ny famantaran’ireo virijiny hendry amin’ny andro farany. Amin’izany fotoana izany, ny Synedriona, dia ny fiangonana Advantista Mitandrina ny Andro Fahafito Laodikiana, no hitady famantarana, nefa tsy ho afaka hahita ny hany famantarana nomena an’i Laodikia. Ny famantarana ho an’ny vahoaka betsaka, ireo mpiasa amin’ny ora fahiraika ambin’ny folo, dia ny fahitana lehilahy sy vehivavy mitandrina ny Sabata andro fahafito mandritra ny fotoam-pitsapana ny lalàna alahady. Ny famantaran’ny sisa amin’ny ady ifanandrinany amin’ny vahoakan’ny fanekena teo aloha dia ny Sabatan’ny taona fahafito, izay maneho ny fanorenan’ny Advantisma, fantatra ho andry foibe amin’ireo takelaka masina roa tonta an’i Habakoka. Ny famantarana nomena ny Advantisma Laodikiana dia ny famantaran’i Jona, izay resahina ao amin’ny fifanakalozan-kevitra teo amin’i Kristy sy Petera.</w:t>
      </w:r>
    </w:p>
    <w:p>
      <w:pPr>
        <w:pStyle w:val="ArticleScripture"/>
        <w:jc w:val="left"/>
      </w:pPr>
      <w:r>
        <w:rPr>
          <w:rFonts w:ascii="Times New Roman" w:hAnsi="Times New Roman" w:eastAsia="Times New Roman" w:cs="Times New Roman"/>
        </w:rPr>
        <w:t>Ary rehefa tonga teo amin’ny faritanin’i Kaisaria Filipy Jesosy, dia nanontany ny mpianany Izy ka nanao hoe: Iza moa no lazain’ny olona fa Izaho, Zanak’olona? Ary hoy ireo: Ny sasany milaza fa Jaona Mpanao-batisa Hianao; ny sasany hoe Elia; ary ny sasany hoe Jeremia, na anankiray amin’ny mpaminany. Hoy Izy taminy: Fa ianareo kosa, manao Ahy ho iza?</w:t>
      </w:r>
    </w:p>
    <w:p>
      <w:pPr>
        <w:pStyle w:val="ArticleScripture"/>
        <w:jc w:val="left"/>
      </w:pPr>
      <w:r>
        <w:rPr>
          <w:rFonts w:ascii="Times New Roman" w:hAnsi="Times New Roman" w:eastAsia="Times New Roman" w:cs="Times New Roman"/>
        </w:rPr>
        <w:t>Dia namaly ka nanao hoe: Hianao no Kristy, Zanak’Andriamanitra velona. Ary Jesosy namaly ka nanao taminy hoe: Sambatra ianao, ry Simona Barjona; fa tsy nofo aman-drà no nanambara izany taminao, fa ny Raiko Izay any an-danitra. Ary Izaho koa milaza aminao fa ianao no Petera, ary eo ambonin’ity vatolampy ity no haoriko ny fiangonako; ary ny vavahadin’ny helo tsy haharesy azy. Ary homeko anao ny fanalahidin’ny fanjakan’ny lanitra; ary na inona na inona hamehezanao etỳ an-tany dia ho voafehy any an-danitra; ary na inona na inona hovahanao etỳ an-tany dia ho voavaha any an-danitra.</w:t>
      </w:r>
    </w:p>
    <w:p>
      <w:pPr>
        <w:pStyle w:val="ArticleScripture"/>
        <w:jc w:val="left"/>
      </w:pPr>
      <w:r>
        <w:rPr>
          <w:rFonts w:ascii="Times New Roman" w:hAnsi="Times New Roman" w:eastAsia="Times New Roman" w:cs="Times New Roman"/>
        </w:rPr>
        <w:t>Dia nandidy ny mpianany mba tsy hilaza amin’olona na amin’iza na amin’iza fa Izy no Jesosy Kristy. Matio 16:13–20.</w:t>
      </w:r>
    </w:p>
    <w:p>
      <w:pPr>
        <w:pStyle w:val="ArticleBody"/>
        <w:jc w:val="left"/>
      </w:pPr>
      <w:r>
        <w:rPr>
          <w:rFonts w:ascii="Times New Roman" w:hAnsi="Times New Roman" w:eastAsia="Times New Roman" w:cs="Times New Roman"/>
        </w:rPr>
        <w:t>Ny famantarana ho an’ny Synedriona, ary noho izany ho an’ny Advantisma, dia ny famantaran’i Jôna. Simon Barjona dia ampidirina ao amin’ilay andalan-teny ho tandindon’ny lehilahin’ny fanekena, satria efa hovana ny anarany. Ny anaran’i Abrama dia novana tamin’ny fanekena. Ny anaran’i Saoly dia novana ho Paoly. Ny anaran’i Jakoba dia novana ho Isiraely. Ireo vavolombelona telo ireo no manaporofo fa rehefa ovana ny anaran’ny olona iray ao amin’ny Baiboly, dia maneho lehilahin’ny fanekena izy, ary noho izany dia tandindon’ny vahoakan’ny fanekena farany, dia ny iray hetsy sy efatra alina sy efatra arivo. Ireo vavolombelona telo ireo koa dia manaporofo fa ny anaran’ny lehilahin’ny fanekena dia maneho ny tandindona ara-paminaniana mifandraika amin’ilay olona izay novana anarany. Saoly dia midika hoe “voafidy,” satria izy no voafidy hitondra ny filazantsara ho any amin’ny Jentilisa. Ny anarany dia novana ho Paoly, izay midika hoe kely, satria teo imasony ihany izy no kely indrindra tamin’ny apostoly, noho izy efa nanenjika ny fiangonan’Andriamanitra. Jakoba, ilay mpisolo toerana, dia novana tamin’ny anarany sy tamin’ny fanandramany ho mpandresy, araka ny hevitry ny hoe Isiraely. Ny anaran’i Petera dia Simona, izay midika hoe iray izay mihaino; ary Barjona, izay midika hoe zanak’i Jôna.</w:t>
      </w:r>
    </w:p>
    <w:p>
      <w:pPr>
        <w:pStyle w:val="ArticleBody"/>
        <w:jc w:val="left"/>
      </w:pPr>
      <w:r>
        <w:rPr>
          <w:rFonts w:ascii="Times New Roman" w:hAnsi="Times New Roman" w:eastAsia="Times New Roman" w:cs="Times New Roman"/>
        </w:rPr>
        <w:t>Petera dia maneho ny taranaka farany an’i Jona, satria izy dia zanak’i Jona. Ny hoe Jona dia midika hoe “voromailala”, ary Simona dia ilay nandre ny hafatry ny voromailala; ary Simona Barjona dia efa nandre ny hafatry ny fanosorana an’i Jesosy, fony Izy natao batisa ka tonga Jesosy Kristy, ary nidina tamin’ny endriky ny voromailala ny Fanahy Masina. Ny hafatr’i Jona dia ny hafatry ny voromailala izay naneho ny fanosorana an’i Jesosy tamin-kery tamin’ny batisa nataony. Ny hafatr’i Jona dia naseho tamin’ny naha-telo andro an’i Jona tao an-kibon’ny trozona. Ireo telo andro ireo dia ny telo andro hatramin’ny Paska ka hatramin’ny fetin’ny voaloham-bokatra, izay aloky ny batisa nataon’i Kristy sy ny fotoana naha-tao an-kibon’ny trozona an’i Jona.</w:t>
      </w:r>
    </w:p>
    <w:p>
      <w:pPr>
        <w:pStyle w:val="ArticleBody"/>
        <w:jc w:val="left"/>
      </w:pPr>
      <w:r>
        <w:rPr>
          <w:rFonts w:ascii="Times New Roman" w:hAnsi="Times New Roman" w:eastAsia="Times New Roman" w:cs="Times New Roman"/>
        </w:rPr>
        <w:t>Ny famantarana an’i Jona dia famantarana ny fanosorana an’i Kristy tamin’ny batisany, izay manondro ara-tandindona mialoha ny fidinan’ilay anjely ao amin’ny Apokalypsy toko faha-valo ambin’ny folo tamin’ny 9/11. Ny 9/11 no nanombohan’ny fizotry ny fitsapana misy dingana telo, araka izay asehon’ny telo andro nanjo an’i Jona. Ireo dingana telo ireo dia aseho ihany koa ao amin’ny tantaran’ny Millerita. Ny 11 Aogositra 1840 no nanamarika ny fitsapana ny anjely voalohany, ny 19 Aprily 1844 ny fitsapana ny anjely faharoa, ary ny 22 Oktobra 1844 ny fitsapana fahatelo. Ireo dingana telo ireo dia maneho ny 9/11, ny 18 Jolay 2020, ary ny lalàn’ny Alahady.</w:t>
      </w:r>
    </w:p>
    <w:p>
      <w:pPr>
        <w:pStyle w:val="ArticleBody"/>
        <w:jc w:val="left"/>
      </w:pPr>
      <w:r>
        <w:rPr>
          <w:rFonts w:ascii="Times New Roman" w:hAnsi="Times New Roman" w:eastAsia="Times New Roman" w:cs="Times New Roman"/>
        </w:rPr>
        <w:t>Amin’ny lalàn’ny Alahady, Jonà dia aloan’ny vavan’ny hazandrano, eo indrindra amin’izay andoavan’i Kristy an’i Laodikia hiala amin’ny vavany, izay eo indrindra amin’izay anokafan’ny ampondran’i Balama ny vavany ka itenenany, izay eo indrindra amin’izay itenenan’i Zakaria, rain’i Jaona Mpanao-batisa, izay koa no toerana itenenan’i Etazonia tahaka ny dragona. Avy eo Jonà dia manome ny fampitandremana farany ho an’izao tontolo izao, ho tandindon’ireo izay natsangana tamin’ny maty niaraka tamin’i Mosesy sy Elia tamin’ny 2024. Ireo fanahy ireo dia maty teny an-dalamben’i Sodoma sy Ejipta, ary avy eo dia atsangana amin’ny maty ho tonga tafika mahery an’i Ezekiela. Amin’ny fitsanganany amin’ny maty dia tonga famantaran’i Jonà izy ireo, fa izy no misolo tena ireo izay efa maty sy natsangana tamin’ny maty mba hitondra ny hafatra farany ho an’i Ninive. Jonà tao an-kibon’ny trozona, Daniela tao an-davaky ny liona, Jaona tao anatin’ny vilan’ny diloilo mangotraka, dia samy maneho ny iray hetsy sy efatra alina izay efa niaina fahafatesana sy fitsanganana amin’ny maty ara-tandindona. Ny fanosorana tamin’ny 9/11 ho amin’ny fitsanganan’ny tafika maherin’i Ezekiela dia maneho ny batisan’i Kristy ho amin’ny fitsanganany amin’ny maty.</w:t>
      </w:r>
    </w:p>
    <w:p>
      <w:pPr>
        <w:pStyle w:val="ArticleScripture"/>
        <w:jc w:val="left"/>
      </w:pPr>
      <w:r>
        <w:rPr>
          <w:rFonts w:ascii="Times New Roman" w:hAnsi="Times New Roman" w:eastAsia="Times New Roman" w:cs="Times New Roman"/>
        </w:rPr>
        <w:t>Dia tonga koa ny Fariseo mbamin’ny Sadoseo, ka naka fanahy Azy sady nangataka taminy mba hampiseho famantarana avy any an-danitra Izy. Ary Izy namaly ka nanao taminy hoe: Raha hariva ny andro, dia hoy ianareo: Ho tsara ny andro; fa mena ny lanitra. Ary raha maraina, dia hoy ianareo: Ho ratsy ny andro anio; fa mena sady manjombona ny lanitra. Ry mpihatsaravelatsihy, hainareo fantarina ny endriky ny lanitra; fa ny famantarana ny fotoana va tsy hainareo fantarina? Tarana-mpanao ratsy sy mpijangajanga no mitady famantarana; nefa tsy hisy famantarana homena azy, afa-tsy ny famantaran’i Jona mpaminany. Dia nilaozany ireo ka niala Izy. Matio 16:1–4.</w:t>
      </w:r>
    </w:p>
    <w:p>
      <w:pPr>
        <w:pStyle w:val="ArticleBody"/>
        <w:jc w:val="left"/>
      </w:pPr>
      <w:r>
        <w:rPr>
          <w:rFonts w:ascii="Times New Roman" w:hAnsi="Times New Roman" w:eastAsia="Times New Roman" w:cs="Times New Roman"/>
        </w:rPr>
        <w:t>Ny fahagagana nahafeno voninahitra indrindra dia ny nananganana an’i Lazarosy tamin’ny maty.</w:t>
      </w:r>
    </w:p>
    <w:p>
      <w:pPr>
        <w:pStyle w:val="ArticleScripture"/>
        <w:jc w:val="left"/>
      </w:pPr>
      <w:r>
        <w:rPr>
          <w:rFonts w:ascii="Times New Roman" w:hAnsi="Times New Roman" w:eastAsia="Times New Roman" w:cs="Times New Roman"/>
        </w:rPr>
        <w:t>“</w:t>
      </w:r>
      <w:r>
        <w:rPr>
          <w:rFonts w:ascii="Nirmala UI" w:hAnsi="Nirmala UI" w:eastAsia="Nirmala UI" w:cs="Nirmala UI"/>
        </w:rPr>
        <w:t>तपाईंभहरू</w:t>
      </w:r>
      <w:r>
        <w:rPr>
          <w:rFonts w:ascii="Times New Roman" w:hAnsi="Times New Roman" w:eastAsia="Times New Roman" w:cs="Times New Roman"/>
        </w:rPr>
        <w:t xml:space="preserve"> </w:t>
      </w:r>
      <w:r>
        <w:rPr>
          <w:rFonts w:ascii="Nirmala UI" w:hAnsi="Nirmala UI" w:eastAsia="Nirmala UI" w:cs="Nirmala UI"/>
        </w:rPr>
        <w:t>लाजरसकहाँ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ढिला</w:t>
      </w:r>
      <w:r>
        <w:rPr>
          <w:rFonts w:ascii="Times New Roman" w:hAnsi="Times New Roman" w:eastAsia="Times New Roman" w:cs="Times New Roman"/>
        </w:rPr>
        <w:t xml:space="preserve"> </w:t>
      </w:r>
      <w:r>
        <w:rPr>
          <w:rFonts w:ascii="Nirmala UI" w:hAnsi="Nirmala UI" w:eastAsia="Nirmala UI" w:cs="Nirmala UI"/>
        </w:rPr>
        <w:t>गर्नुभयो</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उद्देश्य</w:t>
      </w:r>
      <w:r>
        <w:rPr>
          <w:rFonts w:ascii="Times New Roman" w:hAnsi="Times New Roman" w:eastAsia="Times New Roman" w:cs="Times New Roman"/>
        </w:rPr>
        <w:t xml:space="preserve"> </w:t>
      </w:r>
      <w:r>
        <w:rPr>
          <w:rFonts w:ascii="Nirmala UI" w:hAnsi="Nirmala UI" w:eastAsia="Nirmala UI" w:cs="Nirmala UI"/>
        </w:rPr>
        <w:t>उहाँलाई</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नगरेका</w:t>
      </w:r>
      <w:r>
        <w:rPr>
          <w:rFonts w:ascii="Times New Roman" w:hAnsi="Times New Roman" w:eastAsia="Times New Roman" w:cs="Times New Roman"/>
        </w:rPr>
        <w:t xml:space="preserve"> </w:t>
      </w:r>
      <w:r>
        <w:rPr>
          <w:rFonts w:ascii="Nirmala UI" w:hAnsi="Nirmala UI" w:eastAsia="Nirmala UI" w:cs="Nirmala UI"/>
        </w:rPr>
        <w:t>मानिसहरूतर्फ</w:t>
      </w:r>
      <w:r>
        <w:rPr>
          <w:rFonts w:ascii="Times New Roman" w:hAnsi="Times New Roman" w:eastAsia="Times New Roman" w:cs="Times New Roman"/>
        </w:rPr>
        <w:t xml:space="preserve"> </w:t>
      </w:r>
      <w:r>
        <w:rPr>
          <w:rFonts w:ascii="Nirmala UI" w:hAnsi="Nirmala UI" w:eastAsia="Nirmala UI" w:cs="Nirmala UI"/>
        </w:rPr>
        <w:t>कृपाको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ठहरिनुभयो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लाजरसलाई</w:t>
      </w:r>
      <w:r>
        <w:rPr>
          <w:rFonts w:ascii="Times New Roman" w:hAnsi="Times New Roman" w:eastAsia="Times New Roman" w:cs="Times New Roman"/>
        </w:rPr>
        <w:t xml:space="preserve"> </w:t>
      </w:r>
      <w:r>
        <w:rPr>
          <w:rFonts w:ascii="Nirmala UI" w:hAnsi="Nirmala UI" w:eastAsia="Nirmala UI" w:cs="Nirmala UI"/>
        </w:rPr>
        <w:t>मरेका</w:t>
      </w:r>
      <w:r>
        <w:rPr>
          <w:rFonts w:ascii="Times New Roman" w:hAnsi="Times New Roman" w:eastAsia="Times New Roman" w:cs="Times New Roman"/>
        </w:rPr>
        <w:t xml:space="preserve"> </w:t>
      </w:r>
      <w:r>
        <w:rPr>
          <w:rFonts w:ascii="Nirmala UI" w:hAnsi="Nirmala UI" w:eastAsia="Nirmala UI" w:cs="Nirmala UI"/>
        </w:rPr>
        <w:t>अवस्थाबाट</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पारेर</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हठी</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अविश्वासी</w:t>
      </w:r>
      <w:r>
        <w:rPr>
          <w:rFonts w:ascii="Times New Roman" w:hAnsi="Times New Roman" w:eastAsia="Times New Roman" w:cs="Times New Roman"/>
        </w:rPr>
        <w:t xml:space="preserve"> </w:t>
      </w:r>
      <w:r>
        <w:rPr>
          <w:rFonts w:ascii="Nirmala UI" w:hAnsi="Nirmala UI" w:eastAsia="Nirmala UI" w:cs="Nirmala UI"/>
        </w:rPr>
        <w:t>जनहरूलाई</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वास्तवमै</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प्रमाण</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सकून्।</w:t>
      </w:r>
      <w:r>
        <w:rPr>
          <w:rFonts w:ascii="Times New Roman" w:hAnsi="Times New Roman" w:eastAsia="Times New Roman" w:cs="Times New Roman"/>
        </w:rPr>
        <w:t xml:space="preserve"> </w:t>
      </w:r>
      <w:r>
        <w:rPr>
          <w:rFonts w:ascii="Nirmala UI" w:hAnsi="Nirmala UI" w:eastAsia="Nirmala UI" w:cs="Nirmala UI"/>
        </w:rPr>
        <w:t>इस्राएलको</w:t>
      </w:r>
      <w:r>
        <w:rPr>
          <w:rFonts w:ascii="Times New Roman" w:hAnsi="Times New Roman" w:eastAsia="Times New Roman" w:cs="Times New Roman"/>
        </w:rPr>
        <w:t xml:space="preserve"> </w:t>
      </w:r>
      <w:r>
        <w:rPr>
          <w:rFonts w:ascii="Nirmala UI" w:hAnsi="Nirmala UI" w:eastAsia="Nirmala UI" w:cs="Nirmala UI"/>
        </w:rPr>
        <w:t>घरानाका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गरिब</w:t>
      </w:r>
      <w:r>
        <w:rPr>
          <w:rFonts w:ascii="Times New Roman" w:hAnsi="Times New Roman" w:eastAsia="Times New Roman" w:cs="Times New Roman"/>
        </w:rPr>
        <w:t xml:space="preserve">, </w:t>
      </w:r>
      <w:r>
        <w:rPr>
          <w:rFonts w:ascii="Nirmala UI" w:hAnsi="Nirmala UI" w:eastAsia="Nirmala UI" w:cs="Nirmala UI"/>
        </w:rPr>
        <w:t>भौंतारिएका</w:t>
      </w:r>
      <w:r>
        <w:rPr>
          <w:rFonts w:ascii="Times New Roman" w:hAnsi="Times New Roman" w:eastAsia="Times New Roman" w:cs="Times New Roman"/>
        </w:rPr>
        <w:t xml:space="preserve"> </w:t>
      </w:r>
      <w:r>
        <w:rPr>
          <w:rFonts w:ascii="Nirmala UI" w:hAnsi="Nirmala UI" w:eastAsia="Nirmala UI" w:cs="Nirmala UI"/>
        </w:rPr>
        <w:t>भेडाहरू</w:t>
      </w:r>
      <w:r>
        <w:rPr>
          <w:rFonts w:ascii="Times New Roman" w:hAnsi="Times New Roman" w:eastAsia="Times New Roman" w:cs="Times New Roman"/>
        </w:rPr>
        <w:t>—</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मानिसहरू</w:t>
      </w:r>
      <w:r>
        <w:rPr>
          <w:rFonts w:ascii="Times New Roman" w:hAnsi="Times New Roman" w:eastAsia="Times New Roman" w:cs="Times New Roman"/>
        </w:rPr>
        <w:t>—</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आशा</w:t>
      </w:r>
      <w:r>
        <w:rPr>
          <w:rFonts w:ascii="Times New Roman" w:hAnsi="Times New Roman" w:eastAsia="Times New Roman" w:cs="Times New Roman"/>
        </w:rPr>
        <w:t xml:space="preserve"> </w:t>
      </w:r>
      <w:r>
        <w:rPr>
          <w:rFonts w:ascii="Nirmala UI" w:hAnsi="Nirmala UI" w:eastAsia="Nirmala UI" w:cs="Nirmala UI"/>
        </w:rPr>
        <w:t>पूर्णतः</w:t>
      </w:r>
      <w:r>
        <w:rPr>
          <w:rFonts w:ascii="Times New Roman" w:hAnsi="Times New Roman" w:eastAsia="Times New Roman" w:cs="Times New Roman"/>
        </w:rPr>
        <w:t xml:space="preserve"> </w:t>
      </w:r>
      <w:r>
        <w:rPr>
          <w:rFonts w:ascii="Nirmala UI" w:hAnsi="Nirmala UI" w:eastAsia="Nirmala UI" w:cs="Nirmala UI"/>
        </w:rPr>
        <w:t>त्याग्न</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इच्छुक</w:t>
      </w:r>
      <w:r>
        <w:rPr>
          <w:rFonts w:ascii="Times New Roman" w:hAnsi="Times New Roman" w:eastAsia="Times New Roman" w:cs="Times New Roman"/>
        </w:rPr>
        <w:t xml:space="preserve"> </w:t>
      </w:r>
      <w:r>
        <w:rPr>
          <w:rFonts w:ascii="Nirmala UI" w:hAnsi="Nirmala UI" w:eastAsia="Nirmala UI" w:cs="Nirmala UI"/>
        </w:rPr>
        <w:t>हुनुहुन्थेन।</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अपश्चात्तापका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टुटिरहेको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कृपामा</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पुनर्स्थापक</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ज्योतिमा</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अमरत्व</w:t>
      </w:r>
      <w:r>
        <w:rPr>
          <w:rFonts w:ascii="Times New Roman" w:hAnsi="Times New Roman" w:eastAsia="Times New Roman" w:cs="Times New Roman"/>
        </w:rPr>
        <w:t xml:space="preserve"> </w:t>
      </w:r>
      <w:r>
        <w:rPr>
          <w:rFonts w:ascii="Nirmala UI" w:hAnsi="Nirmala UI" w:eastAsia="Nirmala UI" w:cs="Nirmala UI"/>
        </w:rPr>
        <w:t>ल्याउन</w:t>
      </w:r>
      <w:r>
        <w:rPr>
          <w:rFonts w:ascii="Times New Roman" w:hAnsi="Times New Roman" w:eastAsia="Times New Roman" w:cs="Times New Roman"/>
        </w:rPr>
        <w:t xml:space="preserve"> </w:t>
      </w:r>
      <w:r>
        <w:rPr>
          <w:rFonts w:ascii="Nirmala UI" w:hAnsi="Nirmala UI" w:eastAsia="Nirmala UI" w:cs="Nirmala UI"/>
        </w:rPr>
        <w:t>सक्ने</w:t>
      </w:r>
      <w:r>
        <w:rPr>
          <w:rFonts w:ascii="Times New Roman" w:hAnsi="Times New Roman" w:eastAsia="Times New Roman" w:cs="Times New Roman"/>
        </w:rPr>
        <w:t xml:space="preserve"> </w:t>
      </w:r>
      <w:r>
        <w:rPr>
          <w:rFonts w:ascii="Nirmala UI" w:hAnsi="Nirmala UI" w:eastAsia="Nirmala UI" w:cs="Nirmala UI"/>
        </w:rPr>
        <w:t>एकमात्र</w:t>
      </w:r>
      <w:r>
        <w:rPr>
          <w:rFonts w:ascii="Times New Roman" w:hAnsi="Times New Roman" w:eastAsia="Times New Roman" w:cs="Times New Roman"/>
        </w:rPr>
        <w:t xml:space="preserve"> </w:t>
      </w:r>
      <w:r>
        <w:rPr>
          <w:rFonts w:ascii="Nirmala UI" w:hAnsi="Nirmala UI" w:eastAsia="Nirmala UI" w:cs="Nirmala UI"/>
        </w:rPr>
        <w:t>व्यक्तित्व</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प्रमाण</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अभिप्राय</w:t>
      </w:r>
      <w:r>
        <w:rPr>
          <w:rFonts w:ascii="Times New Roman" w:hAnsi="Times New Roman" w:eastAsia="Times New Roman" w:cs="Times New Roman"/>
        </w:rPr>
        <w:t xml:space="preserve"> </w:t>
      </w:r>
      <w:r>
        <w:rPr>
          <w:rFonts w:ascii="Nirmala UI" w:hAnsi="Nirmala UI" w:eastAsia="Nirmala UI" w:cs="Nirmala UI"/>
        </w:rPr>
        <w:t>गर्नुभयो।</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प्रमाण</w:t>
      </w:r>
      <w:r>
        <w:rPr>
          <w:rFonts w:ascii="Times New Roman" w:hAnsi="Times New Roman" w:eastAsia="Times New Roman" w:cs="Times New Roman"/>
        </w:rPr>
        <w:t xml:space="preserve"> </w:t>
      </w:r>
      <w:r>
        <w:rPr>
          <w:rFonts w:ascii="Nirmala UI" w:hAnsi="Nirmala UI" w:eastAsia="Nirmala UI" w:cs="Nirmala UI"/>
        </w:rPr>
        <w:t>हुनुपर्ने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पूजाहारीहरूले</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लगाउन</w:t>
      </w:r>
      <w:r>
        <w:rPr>
          <w:rFonts w:ascii="Times New Roman" w:hAnsi="Times New Roman" w:eastAsia="Times New Roman" w:cs="Times New Roman"/>
        </w:rPr>
        <w:t xml:space="preserve"> </w:t>
      </w:r>
      <w:r>
        <w:rPr>
          <w:rFonts w:ascii="Nirmala UI" w:hAnsi="Nirmala UI" w:eastAsia="Nirmala UI" w:cs="Nirmala UI"/>
        </w:rPr>
        <w:t>नसकून्।</w:t>
      </w:r>
      <w:r>
        <w:rPr>
          <w:rFonts w:ascii="Times New Roman" w:hAnsi="Times New Roman" w:eastAsia="Times New Roman" w:cs="Times New Roman"/>
        </w:rPr>
        <w:t xml:space="preserve"> </w:t>
      </w:r>
      <w:r>
        <w:rPr>
          <w:rFonts w:ascii="Nirmala UI" w:hAnsi="Nirmala UI" w:eastAsia="Nirmala UI" w:cs="Nirmala UI"/>
        </w:rPr>
        <w:t>बेथानी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विलम्ब</w:t>
      </w:r>
      <w:r>
        <w:rPr>
          <w:rFonts w:ascii="Times New Roman" w:hAnsi="Times New Roman" w:eastAsia="Times New Roman" w:cs="Times New Roman"/>
        </w:rPr>
        <w:t xml:space="preserve"> </w:t>
      </w:r>
      <w:r>
        <w:rPr>
          <w:rFonts w:ascii="Nirmala UI" w:hAnsi="Nirmala UI" w:eastAsia="Nirmala UI" w:cs="Nirmala UI"/>
        </w:rPr>
        <w:t>गर्नुभएको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सर्वोच्च</w:t>
      </w:r>
      <w:r>
        <w:rPr>
          <w:rFonts w:ascii="Times New Roman" w:hAnsi="Times New Roman" w:eastAsia="Times New Roman" w:cs="Times New Roman"/>
        </w:rPr>
        <w:t xml:space="preserve"> </w:t>
      </w:r>
      <w:r>
        <w:rPr>
          <w:rFonts w:ascii="Nirmala UI" w:hAnsi="Nirmala UI" w:eastAsia="Nirmala UI" w:cs="Nirmala UI"/>
        </w:rPr>
        <w:t>चमत्कार</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लाजरसलाई</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कार्यमाथि</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दिव्यत्वसम्बन्धी</w:t>
      </w:r>
      <w:r>
        <w:rPr>
          <w:rFonts w:ascii="Times New Roman" w:hAnsi="Times New Roman" w:eastAsia="Times New Roman" w:cs="Times New Roman"/>
        </w:rPr>
        <w:t xml:space="preserve"> </w:t>
      </w:r>
      <w:r>
        <w:rPr>
          <w:rFonts w:ascii="Nirmala UI" w:hAnsi="Nirmala UI" w:eastAsia="Nirmala UI" w:cs="Nirmala UI"/>
        </w:rPr>
        <w:t>दाबीमाथि</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लगाउने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The Desire of Ages, 528, 529.</w:t>
      </w:r>
    </w:p>
    <w:p>
      <w:pPr>
        <w:pStyle w:val="ArticleBody"/>
        <w:jc w:val="left"/>
      </w:pPr>
      <w:r>
        <w:rPr>
          <w:rFonts w:ascii="Times New Roman" w:hAnsi="Times New Roman" w:eastAsia="Times New Roman" w:cs="Times New Roman"/>
        </w:rPr>
        <w:t>Kristy dia niandry talohan’ny nananganany an’i Lazarosy tamin’ny maty, ary i Lazarosy dia tsy ny “fahagagana faratampony” ihany, fa izy koa no “tombo-kase” teo amin’ny asan’Andriamanitra. Ao amin’io andalan-teny io, ny famantaran’i Jona no hany famantarana ho an’ilay taranaka mpijangajanga sy ratsy fanahy. Zava-dehibe ny mahita fa tena voafaritra manokana ny fotoanan’ny dingan’ny fanombohan-kase. Ao amin’ilay andalan-teny resahintsika izay nanovana ny anaran’i Petera, dia ampahafantarina antsika fa nanomboka tamin’izay fotoana izay no nanehoan’i Jesosy fa hatolotra hovonoina Izy; kanefa ao amin’ny andininy farany dia noraketin’i Matio hoe: “Ary nandrara ny mpianany Izy mba tsy hilaza amin’olona akory fa Izy no Jesosy Kristy.” Ary avy eo, ao amin’ny andininy manaraka indrindra, dia noraketiny hoe: “Hatramin’izany fotoana izany no nanombohan’i Jesosy naneho tamin’ny mpianany fa tsy maintsy hankany Jerosalema Izy, ka hijaly zavatra maro avy amin’ny loholona sy ny lohan’ny mpisorona ary ny mpanora-dalàna, dia hovonoina, ary hatsangana amin’ny andro fahatelo.”</w:t>
      </w:r>
    </w:p>
    <w:p>
      <w:pPr>
        <w:pStyle w:val="ArticleBody"/>
        <w:jc w:val="left"/>
      </w:pPr>
      <w:r>
        <w:rPr>
          <w:rFonts w:ascii="Times New Roman" w:hAnsi="Times New Roman" w:eastAsia="Times New Roman" w:cs="Times New Roman"/>
        </w:rPr>
        <w:t>Manomboka amin’ny fanontanian’i Jesosy hoe iza no iheveran’ny olona Azy ilay andalan-teny, ary avy eo dia fanontaniana manaraka izay nanontaniany ny mpianatra hoe iza no iheverany Azy.</w:t>
      </w:r>
    </w:p>
    <w:p>
      <w:pPr>
        <w:pStyle w:val="ArticleScripture"/>
        <w:jc w:val="left"/>
      </w:pPr>
      <w:r>
        <w:rPr>
          <w:rFonts w:ascii="Times New Roman" w:hAnsi="Times New Roman" w:eastAsia="Times New Roman" w:cs="Times New Roman"/>
        </w:rPr>
        <w:t>Ary rehefa tonga tany amin’ny faritanin’i Kaisaria Filipy Jesosy, dia nanontany ny mpianany ka nanao hoe: Iza moa no lazain’ny olona fa Izaho, Zanak’olona? Ary hoy izy ireo: Ny sasany milaza hoe Jaona Mpanao-batisa Hianao; ny sasany Elias; ary ny hafa Jeremia, na anankiray amin’ny mpaminany. Hoy Izy taminy: Fa ianareo kosa, ataonareo ho iza moa Aho? Matio 16:13–15.</w:t>
      </w:r>
    </w:p>
    <w:p>
      <w:pPr>
        <w:pStyle w:val="ArticleBody"/>
        <w:jc w:val="left"/>
      </w:pPr>
      <w:r>
        <w:rPr>
          <w:rFonts w:ascii="Times New Roman" w:hAnsi="Times New Roman" w:eastAsia="Times New Roman" w:cs="Times New Roman"/>
        </w:rPr>
        <w:t>Rehefa namaly i Petera dia nofaritany fa Jesosy no Kristy sy Zanak’Andriamanitra velona. Ny teny hoe Kristy dia teny grika ilazana ny teny hebreo hoe Mesia. Nampametra-panontaniana momba izay maha-Izy Azy Jesosy, ary nitarika ny mpianatra ho amin’ny zava-misy fa Izy no Mesia, nefa avy hatrany dia nilazany taminy fa tsy tokony hilaza izany amin’olona izy ireo. Hatramin’izany fotoana izany dia nanomboka nampianatra Izy fa hotanterahiny ireo mari-pamantarana telo amby roapolo ao amin’ireo toko telo farany ao amin’i Matio, kanefa noho ny filàna dia tsy maintsy novelarina tsikelikely ireo fahamarinana mifandraika amin’ny Kristy.</w:t>
      </w:r>
    </w:p>
    <w:p>
      <w:pPr>
        <w:pStyle w:val="ArticleBody"/>
        <w:jc w:val="left"/>
      </w:pPr>
      <w:r>
        <w:rPr>
          <w:rFonts w:ascii="Times New Roman" w:hAnsi="Times New Roman" w:eastAsia="Times New Roman" w:cs="Times New Roman"/>
        </w:rPr>
        <w:t>Hohazavainay ao amin’ny lahatsoratra manaraka ireo famantarana amin’ny làlana mesianika ireo.</w:t>
      </w:r>
    </w:p>
    <w:p>
      <w:pPr>
        <w:pStyle w:val="ArticleHeading"/>
        <w:jc w:val="left"/>
      </w:pPr>
      <w:r>
        <w:rPr>
          <w:rFonts w:ascii="Arial" w:hAnsi="Arial" w:eastAsia="Arial" w:cs="Arial"/>
        </w:rPr>
        <w:t>Ny hazavan’ny Alfa an’ny anjely fahatelo</w:t>
      </w:r>
    </w:p>
    <w:p>
      <w:pPr>
        <w:pStyle w:val="ArticleScripture"/>
        <w:jc w:val="left"/>
      </w:pPr>
      <w:r>
        <w:rPr>
          <w:rFonts w:ascii="Times New Roman" w:hAnsi="Times New Roman" w:eastAsia="Times New Roman" w:cs="Times New Roman"/>
        </w:rPr>
        <w:t>“Tamin’ny fararano 1846 no nanombohanay nitandrina ny Sabatan’ny Baiboly sy nampianatra ary niaro izany. Voatarika voalohany ho amin’ny Sabata ny saiko fony aho nitsidika tany New Bedford, Massachusetts, tany am-piandohan’io taona io ihany. Tao no nahafantarako an’i Loholona Joseph Bates, izay efa nandray ny finoana ny fiavian’i Kristy hatrany am-piandohana, ary mpiasa mavitrika tamin’io raharaha io. Nitandrina ny Sabata i Loholona B., ary nanindry mafy ny maha-zava-dehibe izany. Tsy tsapako ny maha-zava-dehibe azy, ka nihevitra aho fa diso i Loholona B. tamin’ny nifantohany tamin’ny didy fahefatra mihoatra noho ny tamin’ireo sivy hafa. Nefa nomen’ny Tompo fahitana ny fitoerana masina any an-danitra aho. Novohana tany an-danitra ny tempolin’Andriamanitra, ary naseho ahy ny fiaran’Andriamanitra voasarona ny seza famindram-po. Anjely roa no nijoro, iray isaky ny tendron’ny fiara, sady niely teo ambonin’ny seza famindram-po ny elany, ary nitodika nankany aminy ny tavany. Nampahafantarin’ilay anjely niaraka tamiko aho fa ireo dia maneho ny antokon’ny lanitra rehetra izay mibanjina amim-panajana lalina ny lalàna masina izay nosoratan’ny rantsan-tanan’Andriamanitra. Nasandratr’i Jesosy ny sarom-bilany, ary hitako ny vato fisaka izay nanoratana ny Didy Folo. Talanjona aho raha nahita ny didy fahefatra teo afovoan’ireo fitsipika folo mihitsy, voahodidin’ny famirapiratry ny mazava malefaka. Hoy ilay anjely: ‘Io irery ihany amin’ny folo no mamaritra ilay Andriamanitra velona izay nahary ny lanitra sy ny tany ary izay rehetra ao aminy. Tamin’ny nametrahana ny fanorenan’ny tany no nametrahana koa ny fanorenan’ny Sabata.’” Testimonies, boky 1, 75.</w:t>
      </w:r>
    </w:p>
    <w:p>
      <w:pPr>
        <w:pStyle w:val="ArticleHeading"/>
        <w:jc w:val="left"/>
      </w:pPr>
      <w:r>
        <w:rPr>
          <w:rFonts w:ascii="Arial" w:hAnsi="Arial" w:eastAsia="Arial" w:cs="Arial"/>
        </w:rPr>
        <w:t>Ny fahazavan’i Omega an’ny anjely fahatelo</w:t>
      </w:r>
    </w:p>
    <w:p>
      <w:pPr>
        <w:pStyle w:val="ArticleScripture"/>
        <w:jc w:val="left"/>
      </w:pPr>
      <w:r>
        <w:rPr>
          <w:rFonts w:ascii="Times New Roman" w:hAnsi="Times New Roman" w:eastAsia="Times New Roman" w:cs="Times New Roman"/>
        </w:rPr>
        <w:t>“Ireo izay miombona amin’Andriamanitra dia mandeha amin’ny fahazavan’ny Masoanandron’ny Fahamarinana. Tsy manala baraka ny Mpanavotra azy izy amin’ny fanimbana ny lalany eo anatrehan’Andriamanitra. Mamirapiratra aminy ny fahazavana avy any an-danitra. Rehefa manakaiky ny faran’ity tantaran’izao tontolo izao ity izy, dia mitombo indrindra ny fahalalany an’i Kristy sy ny faminaniana mikasika Azy. Sarobidy tsy manam-petra eo imason’Andriamanitra izy; fa iray amin’ny Zanany. Aminy, ny tenin’Andriamanitra dia tena feno hatsarana sy fahasoavana mihoatra lavitra. Hitany ny maha-zava-dehibe azy. Aseho aminy ny fahamarinana. Ny fampianarana momba ny fahatongavana ho nofo dia voaravaka famirapiratana malefaka. Hitany fa ny Soratra Masina no fanalahidy manokatra ny zava-miafina rehetra sy mamaha ny zava-tsarotra rehetra. Ireo izay tsy nety nandray ny fahazavana sy nandeha tao amin’ny fahazavana dia tsy ho afaka hahatakatra ny zava-miafin’ny toe-panahy araka an’Andriamanitra, fa ireo izay tsy nisalasala nitondra ny hazo fijaliana ka nanaraka an’i Jesosy, dia hahita fahazavana ao amin’ny fahazavan’Andriamanitra.” The Southern Watchman, April 4,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any Laodikia - Laharana Fahasivy amby Roapolo</dc:title>
  <dc:subject/>
  <dc:creator>Jeff Pippenger</dc:creator>
  <cp:keywords/>
  <dc:description>Generated by ArticleDigger from joel\29_joel.json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