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Mametraka ny Fahitana i Roma — Isa Fito</w:t>
      </w:r>
    </w:p>
    <w:p>
      <w:pPr>
        <w:pStyle w:val="ArticleSubtitle"/>
        <w:jc w:val="left"/>
      </w:pPr>
      <w:r>
        <w:rPr>
          <w:rFonts w:ascii="Arial" w:hAnsi="Arial" w:eastAsia="Arial" w:cs="Arial"/>
        </w:rPr>
        <w:t>Ny Adihevitra Farany: Ny Tandraisan’i Roma Anjara Ara-Tandindona ao amin’ny Faminaniana Advantista sy ny Famaranana ny Fotoam-Pahasoavana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Isika dia mandinika tsipika ara-tantara enina ao anatin’ny tantaran’ny Advantisma izay nisy adihevitra momba ny mariky Roma no olana. Mampiasa ny fomba fiasan’ny ranonorana farany isika, izay “tsipika mifanindry amin’ny tsipika” avy amin’ny “eto kely” sy “eroa kely.” Nanomboka tamin’ny famantarana isika fa ny adihevitra voalohany momba ny mariky Roma dia maneho ity adihevitra ankehitriny ity, ary noho izany dia manamafy fa isika ankehitriny dia eo amin’ilay adihevitra farany alohan’ny hifaranan’ny fotoam-pahasoavana.</w:t>
      </w:r>
    </w:p>
    <w:p>
      <w:pPr>
        <w:pStyle w:val="ArticleBody"/>
        <w:jc w:val="left"/>
      </w:pPr>
      <w:r>
        <w:rPr>
          <w:rFonts w:ascii="Times New Roman" w:hAnsi="Times New Roman" w:eastAsia="Times New Roman" w:cs="Times New Roman"/>
        </w:rPr>
        <w:t>Ang kaseryosohan nitong pangwakas na kontrobersiya tungkol sa simbolo ng Roma ay inihaharap din ng mga talata sampu hanggang labing-anim ng Daniel onse, na tumitipon sa natatagong kasaysayan ng talata kuwarenta ng Daniel onse. Ang kasaysayan ng talata kuwarenta ay nagdadala sa mag-aaral ng hula sa 1989 at sa pagbagsak ng Unyong Sobyet gaya ng inilalarawan sa talata sampu. Ang kasunod na talata, ang talata kuwarenta’t isa, na tumutukoy sa nalalapit na batas ng Linggo sa Estados Unidos, ay tinutularan ng talata labing-anim. Tinukoy ng Inspirasyon na ang tinatakan ay “ang bahagi ng aklat ni Daniel na may kaugnayan sa mga huling araw”.</w:t>
      </w:r>
    </w:p>
    <w:p>
      <w:pPr>
        <w:pStyle w:val="ArticleBody"/>
        <w:jc w:val="left"/>
      </w:pPr>
      <w:r>
        <w:rPr>
          <w:rFonts w:ascii="Times New Roman" w:hAnsi="Times New Roman" w:eastAsia="Times New Roman" w:cs="Times New Roman"/>
        </w:rPr>
        <w:t>Ny taona 1989 ka hatramin’ny lalàna alahady no ampahany voaisy tombo-kase amin’ny andro farany, ary izany dia aseho ara-tandindona ao amin’ny andininy faha-folo ka hatramin’ny faha-enina ambin’ny folo. Koa noho izany, ny fitomboan’ny fahalalana no mitarika ho amin’ny fikatonan’ny fotoam-pitsapana ho an’ny Advantista Mitandrina ny Andro Fahafito, satria tapitra amin’ny lalàna alahady ny fotoam-pitsapana ho an’ny Advantisma any Etazonia. Ao amin’ny andininy faha-folo ka hatramin’ny faha-enina ambin’ny folo no ahitantsika ny andininy faha-efatra ambin’ny folo, izay manondro fa ny “mpandroba” ny olon’Andriamanitra no mampiorina ny fahitana.</w:t>
      </w:r>
    </w:p>
    <w:p>
      <w:pPr>
        <w:pStyle w:val="ArticleBody"/>
        <w:jc w:val="left"/>
      </w:pPr>
      <w:r>
        <w:rPr>
          <w:rFonts w:ascii="Times New Roman" w:hAnsi="Times New Roman" w:eastAsia="Times New Roman" w:cs="Times New Roman"/>
        </w:rPr>
        <w:t>Koa ny ady hevitra Millerita izay aseho eo amin’ny tabilao pioniera 1843 no ady hevitra voalohany an’i Roma ao amin’ny tantaran’ny Advantisma. Ny zava-misy fa io ady hevitra io indrindra no tonga indray dia mampahafantatra izay rehetra maniry hahita fa Jesosy, amin’ny maha-Alfa sy Omega Azy, dia mandrakariva maneho amin’ny fiandohana ny farany. Ny ady hevitra ankehitriny no ady hevitra farany izay manivana ny virijina hendry sy ny virijina adala.</w:t>
      </w:r>
    </w:p>
    <w:p>
      <w:pPr>
        <w:pStyle w:val="ArticleBody"/>
        <w:jc w:val="left"/>
      </w:pPr>
      <w:r>
        <w:rPr>
          <w:rFonts w:ascii="Times New Roman" w:hAnsi="Times New Roman" w:eastAsia="Times New Roman" w:cs="Times New Roman"/>
        </w:rPr>
        <w:t>Ny lojika ara-paminaniana voamasina dia mampianatra fa ny iray hetsy sy efatra arivo amby efa-polo sy efatra arivo dia tonga amin’ny firaisan-tsaina tonga lafatra alohan’ny hifaranan’ny fotoam-pitsarana ho azy ireo amin’ilay lalàna Alahady izay ho avy tsy ho ela. Ny afo fanadiovan’Ilay Iraky ny Fanekena ao amin’i Malakia dia manadio ny Levita ankehitriny tahaka ny volamena sy ny volafotsy. Ilay Lehilahy Miborosy Fako dia manadio ny gorodony ankehitriny amin’ny tenin’ny fahamarinana.</w:t>
      </w:r>
    </w:p>
    <w:p>
      <w:pPr>
        <w:pStyle w:val="ArticleScripture"/>
        <w:jc w:val="left"/>
      </w:pPr>
      <w:r>
        <w:rPr>
          <w:rFonts w:ascii="Times New Roman" w:hAnsi="Times New Roman" w:eastAsia="Times New Roman" w:cs="Times New Roman"/>
        </w:rPr>
        <w:t>“‘Ny angady famolahana dia eo an-tanany, ary hodioviny tsara ny famoloany, ka hangoniny ho ao an-tsompitra ny variny.’ Matio 3:12. Anisan’ny fotoana fanadiovana izany. Tamin’ny alalan’ny tenin’ny fahamarinana no nanasarahana ny akofa tamin’ny vary. Satria feno fireharehana sy fahamarinantenan-tena loatra izy ireo ka tsy nety nandray fananarana, sady tia izao tontolo izao loatra ka tsy nanaiky hiaina amin’ny fanetren-tena, dia maro no niala tamin’i Jesosy. Maro koa no mbola manao toy izany ankehitriny. Sedraina amin’izao andro izao ny fanahy tahaka ny nanandramana ireo mpianatra tao amin’ny synagoga tany Kapernaomy. Rehefa ampiharina amin’ny fo ny fahamarinana, dia hitany fa tsy mifanaraka amin’ny sitrapon’Andriamanitra ny fiainany. Hitany fa ilaina ny fiovana tanteraka ao amin’ny tenany; nefa tsy vonona izy handray ny asa mitaky fandavan-tena. Koa tezitra izy rehefa aharihary ny fahotany. Miala amim-panafintohinana izy, tahaka ny nandaozan’ireo mpianatra an’i Jesosy, sady nimonomonona hoe: ‘Sarotra izany teny izany; iza no mahahaino izany?’” Ilay Fitiavan’ny Vanim-potoana Rehetra, 392.</w:t>
      </w:r>
    </w:p>
    <w:p>
      <w:pPr>
        <w:pStyle w:val="ArticleBody"/>
        <w:jc w:val="left"/>
      </w:pPr>
      <w:r>
        <w:rPr>
          <w:rFonts w:ascii="Times New Roman" w:hAnsi="Times New Roman" w:eastAsia="Times New Roman" w:cs="Times New Roman"/>
        </w:rPr>
        <w:t>Ny zava-misy fa ny andininy enina ambin’ny folo voalohany no fiandohan’ny faminaniana farany nataon’i Daniela, ary fa mifandrindra amin’ireo andininy enina farany amin’ny toko ireo andininy ireo, dia manondro fa ny Alfa sy Omega dia mampiasa ireo andininy eo am-piandohana mba hanatanterahana ny fisarahana farany ny hendry sy ny ratsy fanahy, araka ny asehon’i Daniela ao amin’ny toko faha-roa ambin’ny folo, izay tanteraka ankehitriny.</w:t>
      </w:r>
    </w:p>
    <w:p>
      <w:pPr>
        <w:pStyle w:val="ArticleBody"/>
        <w:jc w:val="left"/>
      </w:pPr>
      <w:r>
        <w:rPr>
          <w:rFonts w:ascii="Times New Roman" w:hAnsi="Times New Roman" w:eastAsia="Times New Roman" w:cs="Times New Roman"/>
        </w:rPr>
        <w:t>Vavolombelona fahatelo momba ny hamafin’ity ady hevitra ity ny zava-misy fa ny tsindrimandry, tamin’ny alalan’ny asa soratr’i Sister White, dia manohana mazava tsara ny tabilao nentin’ireo mpisava lalana tamin’ny 1843, izay maneho ny ady hevitra momba an’i Roma ao amin’ny andininy faha-14. Ny ady hevitra tany am-piandohana dia maneho ny ady hevitra amin’ny farany, ary ny fanohanana avy amin’ny tsindrimandry ny fahatakarana Millerita momba ireo “mpandroba ny olonao” ao amin’ny andininy faha-14 dia midika fa raha lavina izany fahamarinana fototra izany, dia fandavana ny fahefan’ny Fanahin’ny Faminaniana miaraka amin’izay koa izany. Mifanaraka amin’ireo vavolombelona roa teo aloha, izay manasongadina fa mitranga mialoha indrindra ny hifaranan’ny fotoam-pahasoavana ity ady hevitra ity, dia izao fahamarinan-toetra tsy azo ihodivirana izao: ny fitaka farany, na fitaka famaranana, ho an’ireo izay milaza fa manohana ny Fanahin’ny Faminaniana, dia ny fandavana ny Fanahin’ny Faminaniana.</w:t>
      </w:r>
    </w:p>
    <w:p>
      <w:pPr>
        <w:pStyle w:val="ArticleScripture"/>
        <w:jc w:val="left"/>
      </w:pPr>
      <w:r>
        <w:rPr>
          <w:rFonts w:ascii="Times New Roman" w:hAnsi="Times New Roman" w:eastAsia="Times New Roman" w:cs="Times New Roman"/>
        </w:rPr>
        <w:t>“I Satana dia ... manosika tsy an-kijanona ny sandoka—mba hampiala ny olona hiala amin’ny fahamarinana. Ny fitaka farany indrindra hataon’i Satana dia ny hanafoana ny herin’ny fijoroana ho vavolombelon’ny Fanahin’Andriamanitra. ‘Raha tsy misy fahitana, dia ringana ny olona’ (Ohabolana 29:18). Hiasa amin-kafetsena i Satana, amin’ny fomba samihafa sy amin’ny alalan’ny fitaovana samihafa, mba hampihorohoro ny fahatokisan’ny vahoaka sisa tavela amin’Andriamanitra amin’ilay fijoroana ho vavolombelona marina.”</w:t>
      </w:r>
    </w:p>
    <w:p>
      <w:pPr>
        <w:pStyle w:val="ArticleScripture"/>
        <w:jc w:val="left"/>
      </w:pPr>
      <w:r>
        <w:rPr>
          <w:rFonts w:ascii="Times New Roman" w:hAnsi="Times New Roman" w:eastAsia="Times New Roman" w:cs="Times New Roman"/>
        </w:rPr>
        <w:t>“</w:t>
      </w:r>
      <w:r>
        <w:rPr>
          <w:rFonts w:ascii="Nirmala UI" w:hAnsi="Nirmala UI" w:eastAsia="Nirmala UI" w:cs="Nirmala UI"/>
        </w:rPr>
        <w:t>హేతువాక్యములయందు</w:t>
      </w:r>
      <w:r>
        <w:rPr>
          <w:rFonts w:ascii="Times New Roman" w:hAnsi="Times New Roman" w:eastAsia="Times New Roman" w:cs="Times New Roman"/>
        </w:rPr>
        <w:t xml:space="preserve"> </w:t>
      </w:r>
      <w:r>
        <w:rPr>
          <w:rFonts w:ascii="Nirmala UI" w:hAnsi="Nirmala UI" w:eastAsia="Nirmala UI" w:cs="Nirmala UI"/>
        </w:rPr>
        <w:t>సాతానికమైన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ద్వేషము</w:t>
      </w:r>
      <w:r>
        <w:rPr>
          <w:rFonts w:ascii="Times New Roman" w:hAnsi="Times New Roman" w:eastAsia="Times New Roman" w:cs="Times New Roman"/>
        </w:rPr>
        <w:t xml:space="preserve"> </w:t>
      </w:r>
      <w:r>
        <w:rPr>
          <w:rFonts w:ascii="Nirmala UI" w:hAnsi="Nirmala UI" w:eastAsia="Nirmala UI" w:cs="Nirmala UI"/>
        </w:rPr>
        <w:t>రగిలించబడును</w:t>
      </w:r>
      <w:r>
        <w:rPr>
          <w:rFonts w:ascii="Times New Roman" w:hAnsi="Times New Roman" w:eastAsia="Times New Roman" w:cs="Times New Roman"/>
        </w:rPr>
        <w:t xml:space="preserve">. </w:t>
      </w:r>
      <w:r>
        <w:rPr>
          <w:rFonts w:ascii="Nirmala UI" w:hAnsi="Nirmala UI" w:eastAsia="Nirmala UI" w:cs="Nirmala UI"/>
        </w:rPr>
        <w:t>సాతాను</w:t>
      </w:r>
      <w:r>
        <w:rPr>
          <w:rFonts w:ascii="Times New Roman" w:hAnsi="Times New Roman" w:eastAsia="Times New Roman" w:cs="Times New Roman"/>
        </w:rPr>
        <w:t xml:space="preserve"> </w:t>
      </w:r>
      <w:r>
        <w:rPr>
          <w:rFonts w:ascii="Nirmala UI" w:hAnsi="Nirmala UI" w:eastAsia="Nirmala UI" w:cs="Nirmala UI"/>
        </w:rPr>
        <w:t>క్రియలు</w:t>
      </w:r>
      <w:r>
        <w:rPr>
          <w:rFonts w:ascii="Times New Roman" w:hAnsi="Times New Roman" w:eastAsia="Times New Roman" w:cs="Times New Roman"/>
        </w:rPr>
        <w:t xml:space="preserve"> </w:t>
      </w:r>
      <w:r>
        <w:rPr>
          <w:rFonts w:ascii="Nirmala UI" w:hAnsi="Nirmala UI" w:eastAsia="Nirmala UI" w:cs="Nirmala UI"/>
        </w:rPr>
        <w:t>సంఘముల</w:t>
      </w:r>
      <w:r>
        <w:rPr>
          <w:rFonts w:ascii="Times New Roman" w:hAnsi="Times New Roman" w:eastAsia="Times New Roman" w:cs="Times New Roman"/>
        </w:rPr>
        <w:t xml:space="preserve"> </w:t>
      </w:r>
      <w:r>
        <w:rPr>
          <w:rFonts w:ascii="Nirmala UI" w:hAnsi="Nirmala UI" w:eastAsia="Nirmala UI" w:cs="Nirmala UI"/>
        </w:rPr>
        <w:t>విశ్వాసమును</w:t>
      </w:r>
      <w:r>
        <w:rPr>
          <w:rFonts w:ascii="Times New Roman" w:hAnsi="Times New Roman" w:eastAsia="Times New Roman" w:cs="Times New Roman"/>
        </w:rPr>
        <w:t xml:space="preserve"> </w:t>
      </w:r>
      <w:r>
        <w:rPr>
          <w:rFonts w:ascii="Nirmala UI" w:hAnsi="Nirmala UI" w:eastAsia="Nirmala UI" w:cs="Nirmala UI"/>
        </w:rPr>
        <w:t>వాటియందు</w:t>
      </w:r>
      <w:r>
        <w:rPr>
          <w:rFonts w:ascii="Times New Roman" w:hAnsi="Times New Roman" w:eastAsia="Times New Roman" w:cs="Times New Roman"/>
        </w:rPr>
        <w:t xml:space="preserve"> </w:t>
      </w:r>
      <w:r>
        <w:rPr>
          <w:rFonts w:ascii="Nirmala UI" w:hAnsi="Nirmala UI" w:eastAsia="Nirmala UI" w:cs="Nirmala UI"/>
        </w:rPr>
        <w:t>కదిలించుటకై</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ఇందుకు</w:t>
      </w:r>
      <w:r>
        <w:rPr>
          <w:rFonts w:ascii="Times New Roman" w:hAnsi="Times New Roman" w:eastAsia="Times New Roman" w:cs="Times New Roman"/>
        </w:rPr>
        <w:t xml:space="preserve"> </w:t>
      </w:r>
      <w:r>
        <w:rPr>
          <w:rFonts w:ascii="Nirmala UI" w:hAnsi="Nirmala UI" w:eastAsia="Nirmala UI" w:cs="Nirmala UI"/>
        </w:rPr>
        <w:t>కారణమేమనగా</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ఆత్మయొక్క</w:t>
      </w:r>
      <w:r>
        <w:rPr>
          <w:rFonts w:ascii="Times New Roman" w:hAnsi="Times New Roman" w:eastAsia="Times New Roman" w:cs="Times New Roman"/>
        </w:rPr>
        <w:t xml:space="preserve"> </w:t>
      </w:r>
      <w:r>
        <w:rPr>
          <w:rFonts w:ascii="Nirmala UI" w:hAnsi="Nirmala UI" w:eastAsia="Nirmala UI" w:cs="Nirmala UI"/>
        </w:rPr>
        <w:t>హెచ్చరికలు</w:t>
      </w:r>
      <w:r>
        <w:rPr>
          <w:rFonts w:ascii="Times New Roman" w:hAnsi="Times New Roman" w:eastAsia="Times New Roman" w:cs="Times New Roman"/>
        </w:rPr>
        <w:t xml:space="preserve">, </w:t>
      </w:r>
      <w:r>
        <w:rPr>
          <w:rFonts w:ascii="Nirmala UI" w:hAnsi="Nirmala UI" w:eastAsia="Nirmala UI" w:cs="Nirmala UI"/>
        </w:rPr>
        <w:t>గద్దింపులు</w:t>
      </w:r>
      <w:r>
        <w:rPr>
          <w:rFonts w:ascii="Times New Roman" w:hAnsi="Times New Roman" w:eastAsia="Times New Roman" w:cs="Times New Roman"/>
        </w:rPr>
        <w:t xml:space="preserve">, </w:t>
      </w:r>
      <w:r>
        <w:rPr>
          <w:rFonts w:ascii="Nirmala UI" w:hAnsi="Nirmala UI" w:eastAsia="Nirmala UI" w:cs="Nirmala UI"/>
        </w:rPr>
        <w:t>ఆలోచనలు</w:t>
      </w:r>
      <w:r>
        <w:rPr>
          <w:rFonts w:ascii="Times New Roman" w:hAnsi="Times New Roman" w:eastAsia="Times New Roman" w:cs="Times New Roman"/>
        </w:rPr>
        <w:t xml:space="preserve"> </w:t>
      </w:r>
      <w:r>
        <w:rPr>
          <w:rFonts w:ascii="Nirmala UI" w:hAnsi="Nirmala UI" w:eastAsia="Nirmala UI" w:cs="Nirmala UI"/>
        </w:rPr>
        <w:t>ఆలకింపబడిన</w:t>
      </w:r>
      <w:r>
        <w:rPr>
          <w:rFonts w:ascii="Times New Roman" w:hAnsi="Times New Roman" w:eastAsia="Times New Roman" w:cs="Times New Roman"/>
        </w:rPr>
        <w:t xml:space="preserve"> </w:t>
      </w:r>
      <w:r>
        <w:rPr>
          <w:rFonts w:ascii="Nirmala UI" w:hAnsi="Nirmala UI" w:eastAsia="Nirmala UI" w:cs="Nirmala UI"/>
        </w:rPr>
        <w:t>యెడల</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మోసములను</w:t>
      </w:r>
      <w:r>
        <w:rPr>
          <w:rFonts w:ascii="Times New Roman" w:hAnsi="Times New Roman" w:eastAsia="Times New Roman" w:cs="Times New Roman"/>
        </w:rPr>
        <w:t xml:space="preserve"> </w:t>
      </w:r>
      <w:r>
        <w:rPr>
          <w:rFonts w:ascii="Nirmala UI" w:hAnsi="Nirmala UI" w:eastAsia="Nirmala UI" w:cs="Nirmala UI"/>
        </w:rPr>
        <w:t>ప్రవేశపెట్టుటకును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భ్రమలలో</w:t>
      </w:r>
      <w:r>
        <w:rPr>
          <w:rFonts w:ascii="Times New Roman" w:hAnsi="Times New Roman" w:eastAsia="Times New Roman" w:cs="Times New Roman"/>
        </w:rPr>
        <w:t xml:space="preserve"> </w:t>
      </w:r>
      <w:r>
        <w:rPr>
          <w:rFonts w:ascii="Nirmala UI" w:hAnsi="Nirmala UI" w:eastAsia="Nirmala UI" w:cs="Nirmala UI"/>
        </w:rPr>
        <w:t>ప్రాణములను</w:t>
      </w:r>
      <w:r>
        <w:rPr>
          <w:rFonts w:ascii="Times New Roman" w:hAnsi="Times New Roman" w:eastAsia="Times New Roman" w:cs="Times New Roman"/>
        </w:rPr>
        <w:t xml:space="preserve"> </w:t>
      </w:r>
      <w:r>
        <w:rPr>
          <w:rFonts w:ascii="Nirmala UI" w:hAnsi="Nirmala UI" w:eastAsia="Nirmala UI" w:cs="Nirmala UI"/>
        </w:rPr>
        <w:t>బంధించుటకును</w:t>
      </w:r>
      <w:r>
        <w:rPr>
          <w:rFonts w:ascii="Times New Roman" w:hAnsi="Times New Roman" w:eastAsia="Times New Roman" w:cs="Times New Roman"/>
        </w:rPr>
        <w:t xml:space="preserve"> </w:t>
      </w:r>
      <w:r>
        <w:rPr>
          <w:rFonts w:ascii="Nirmala UI" w:hAnsi="Nirmala UI" w:eastAsia="Nirmala UI" w:cs="Nirmala UI"/>
        </w:rPr>
        <w:t>సాతానుకు</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స్పష్టమైన</w:t>
      </w:r>
      <w:r>
        <w:rPr>
          <w:rFonts w:ascii="Times New Roman" w:hAnsi="Times New Roman" w:eastAsia="Times New Roman" w:cs="Times New Roman"/>
        </w:rPr>
        <w:t xml:space="preserve"> </w:t>
      </w:r>
      <w:r>
        <w:rPr>
          <w:rFonts w:ascii="Nirmala UI" w:hAnsi="Nirmala UI" w:eastAsia="Nirmala UI" w:cs="Nirmala UI"/>
        </w:rPr>
        <w:t>మార్గము</w:t>
      </w:r>
      <w:r>
        <w:rPr>
          <w:rFonts w:ascii="Times New Roman" w:hAnsi="Times New Roman" w:eastAsia="Times New Roman" w:cs="Times New Roman"/>
        </w:rPr>
        <w:t xml:space="preserve"> </w:t>
      </w:r>
      <w:r>
        <w:rPr>
          <w:rFonts w:ascii="Nirmala UI" w:hAnsi="Nirmala UI" w:eastAsia="Nirmala UI" w:cs="Nirmala UI"/>
        </w:rPr>
        <w:t>కలుగదు</w:t>
      </w:r>
      <w:r>
        <w:rPr>
          <w:rFonts w:ascii="Times New Roman" w:hAnsi="Times New Roman" w:eastAsia="Times New Roman" w:cs="Times New Roman"/>
        </w:rPr>
        <w:t xml:space="preserve">.” </w:t>
      </w:r>
      <w:r>
        <w:rPr>
          <w:rFonts w:ascii="Nirmala UI" w:hAnsi="Nirmala UI" w:eastAsia="Nirmala UI" w:cs="Nirmala UI"/>
        </w:rPr>
        <w:t>సెలెక్టెడ్</w:t>
      </w:r>
      <w:r>
        <w:rPr>
          <w:rFonts w:ascii="Times New Roman" w:hAnsi="Times New Roman" w:eastAsia="Times New Roman" w:cs="Times New Roman"/>
        </w:rPr>
        <w:t xml:space="preserve"> </w:t>
      </w:r>
      <w:r>
        <w:rPr>
          <w:rFonts w:ascii="Nirmala UI" w:hAnsi="Nirmala UI" w:eastAsia="Nirmala UI" w:cs="Nirmala UI"/>
        </w:rPr>
        <w:t>మెసేజెస్</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1, 48.</w:t>
      </w:r>
    </w:p>
    <w:p>
      <w:pPr>
        <w:pStyle w:val="ArticleBody"/>
        <w:jc w:val="left"/>
      </w:pPr>
      <w:r>
        <w:rPr>
          <w:rFonts w:ascii="Times New Roman" w:hAnsi="Times New Roman" w:eastAsia="Times New Roman" w:cs="Times New Roman"/>
        </w:rPr>
        <w:t>Ny fanafoanana, na ny fandavana ny fahefan’ny “fijoroana vavolon’ny Fanahin’Andriamanitra” amin’ny alalan’ny asa soratr’i Ellen White, no “fitaka faran’izay farany ataon’i Satana.” Nanoratra Rahavavy White fa “naseho” azy fa ny “tabilao 1843 dia notarihin’ny tanan’ny Tompo, ka tsy tokony hovaina.” Ny andalan-teny teo aloha dia mampifandray mivantana ny fandavana ny fahefan’ny Fanahin’ny Faminaniana amin’ny fahitan’ny andro farany, satria ny mpaminany rehetra dia miresaka mivantana indrindra ny amin’ny andro farany. Koa rehefa milaza ao amin’ny andininy faha-efatra ambin’ny folo i Daniela fa “ny jiolahy” no mampiorina ny fahitana, dia ny fahitan’i Solomona ao amin’ny Ohabolana 29:18 no tiana holazaina, izay milaza fa izay tsy manana ny fahitana dia “ringana,” ary ny teny hoe “ringana” dia midika hoe “atao mitanjaka”.</w:t>
      </w:r>
    </w:p>
    <w:p>
      <w:pPr>
        <w:pStyle w:val="ArticleBody"/>
        <w:jc w:val="left"/>
      </w:pPr>
      <w:r>
        <w:rPr>
          <w:rFonts w:ascii="Times New Roman" w:hAnsi="Times New Roman" w:eastAsia="Times New Roman" w:cs="Times New Roman"/>
        </w:rPr>
        <w:t>Noho izany, ny hoe “ho levona” dia manondro fa ireo izay milaza ho mitana ny Fanahin’ny Faminaniana amin’ny andro farany, nefa mandà ny fahefana aseho ao anatiny, dia tonga mitanjaka ka levona; izany no famaritana ny Laodiseana, izay “ory, sy fadiranovana, sy mahantra, sy jamba, ary mitanjaka.” Omena torohevitra izy ireo mba hividy “fitafiana fotsy, mba hitafianao, ary mba tsy hisehoan’ny henatry ny fitanjahanao.” Raha mandà izany torohevitra izany izy, dia aloan’ny Tompo hiala amin’ny vavany.</w:t>
      </w:r>
    </w:p>
    <w:p>
      <w:pPr>
        <w:pStyle w:val="ArticleBody"/>
        <w:jc w:val="left"/>
      </w:pPr>
      <w:r>
        <w:rPr>
          <w:rFonts w:ascii="Times New Roman" w:hAnsi="Times New Roman" w:eastAsia="Times New Roman" w:cs="Times New Roman"/>
        </w:rPr>
        <w:t>Noho izany, dia mahita vavolombelona iray hafa isika fa io fitanjahana io dia miseho mialoha kelin’ny hifaranan’ny fotoam-pahasoavana. Amin’ilay lalàna Alahady ho avy tsy ho ela dia handray ny mariky ny bibidia ireo fanahy mitanjaka ireo, rehefa ariana izy, araka izay aseho ao amin’ny andininy faha-iraika amby efapolo ao amin’ny Daniela toko faha-iraika ambin’ny folo. Ny antony hanariana azy dia satria nolaviny ny fahefan’ny Fanahin’ny Faminaniana, izay manohana ny tabilao pioniera 1843, izay maneho ny fanorenan’ny Advantisma, ary ahitana ilay “fanalahidy” izay mampiorina ny fahitana amin’ny famantarana fa i Roma no hery aseho ho “ireo mpandroba ny vahoakanao” ao amin’ny andininy faha-efatra ambin’ny folo.</w:t>
      </w:r>
    </w:p>
    <w:p>
      <w:pPr>
        <w:pStyle w:val="ArticleScripture"/>
        <w:jc w:val="left"/>
      </w:pPr>
      <w:r>
        <w:rPr>
          <w:rFonts w:ascii="Times New Roman" w:hAnsi="Times New Roman" w:eastAsia="Times New Roman" w:cs="Times New Roman"/>
        </w:rPr>
        <w:t>“Zavatra iray no azo antoka: ireo Advantista mitandrina ny andro fahafito izay mijoro eo ambanin’ny sainan’i Satana dia handao aloha ny finoany ny amin’ireo fampitandremana sy fananarana voarakitra ao amin’ny Testimonin’ny Fanahin’Andriamanitra.</w:t>
      </w:r>
    </w:p>
    <w:p>
      <w:pPr>
        <w:pStyle w:val="ArticleScripture"/>
        <w:jc w:val="left"/>
      </w:pPr>
      <w:r>
        <w:rPr>
          <w:rFonts w:ascii="Times New Roman" w:hAnsi="Times New Roman" w:eastAsia="Times New Roman" w:cs="Times New Roman"/>
        </w:rPr>
        <w:t>“Ny antso ho amin’ny fanokanana lalindalina kokoa sy ny fanompoana masina kokoa dia atao ankehitriny, ary mbola hotohizana hatao. Ny sasany izay miloa-bava amin’izao fotoana izao hamoaka ny soso-kevitr’i Satana dia ho tonga saina. Misy ireo mitana toerana lehibe ianteherana nefa tsy mahatakatra ny fahamarinana ho an’izao andro izao. Tsy maintsy omena azy ireo ny hafatra. Raha mandray izany izy, dia handray azy Kristy, ary hanao azy ho mpiara-miasa aminy. Fa raha mandà tsy hihaino ny hafatra izy, dia hijoro eo ambanin’ny faneva maintin’ny Andrianan’ny Haizina.</w:t>
      </w:r>
    </w:p>
    <w:p>
      <w:pPr>
        <w:pStyle w:val="ArticleScripture"/>
        <w:jc w:val="left"/>
      </w:pPr>
      <w:r>
        <w:rPr>
          <w:rFonts w:ascii="Times New Roman" w:hAnsi="Times New Roman" w:eastAsia="Times New Roman" w:cs="Times New Roman"/>
        </w:rPr>
        <w:t>“Nampianarina aho hilaza fa ny fahamarinana sarobidy ho an’izao fotoana izao dia misokatra bebe kokoa hatrany amin’ny sain’ny olombelona. Amin’ny heviny manokana dia tsy maintsy mihinana ny nofon’i Kristy sy misotro ny rany ny lehilahy sy ny vehivavy. Hisy fivelaran’ny fahatakarana, satria ny fahamarinana dia mahazaka fitomboana tsy tapaka. Ilay Mpamorona avy amin’Andriamanitra ny fahamarinana dia hiditra amin’ny firaisana akaiky kokoa, ary mbola akaiky kokoa, amin’izay manohy hiezaka hahalala Azy. Rehefa mandray ny teniny ho mofon’ny lanitra ny vahoakan’Andriamanitra, dia ho fantany fa ny fivoahany dia voaomana tahaka ny maraina. Handray hery ara-panahy izy ireo, tahaka ny andraisan’ny tena hery ara-batana rehefa mihinana hanina.” Spalding and Magan, 305, 306.</w:t>
      </w:r>
    </w:p>
    <w:p>
      <w:pPr>
        <w:pStyle w:val="ArticleBody"/>
        <w:jc w:val="left"/>
      </w:pPr>
      <w:r>
        <w:rPr>
          <w:rFonts w:ascii="Times New Roman" w:hAnsi="Times New Roman" w:eastAsia="Times New Roman" w:cs="Times New Roman"/>
        </w:rPr>
        <w:t>Tao amin’ny lahatsoratra farany nataontsika dia fantatsika fa i Uriah Smith no tompon-daka tamin’ny fikomiana tamin’ny 1863, satria izy no nampiditra ilay tabilao sandoka tamin’ny 1863. Ny tabilao izay novokariny tamin’ny 1863 dia nanala ny fotoana impito ao amin’ny Levitikosy faha-enina amby roapolo tsy ho ao amin’ny hafatra ara-paminanian’ny Advantista Laodikiana, ka izany no nanamarika ny fiandohan’ny fandravana miandalana ny fanorenana, ary koa ny fiandohan’ny fananganana ny fanorenana sandokan’ny Advantista Laodikiana, izay naorina teo ambonin’ny fasika. Taty aoriana teo amin’ny tantaran’ny Advantista, ny fanazavany manokana momba ny mpanjakan’ny avaratra dia niteraka ny vokatry ny modely ara-paminaniany raha nandositra ny fiangonana ny olona.</w:t>
      </w:r>
    </w:p>
    <w:p>
      <w:pPr>
        <w:pStyle w:val="ArticleScripture"/>
        <w:jc w:val="left"/>
      </w:pPr>
      <w:r>
        <w:rPr>
          <w:rFonts w:ascii="Times New Roman" w:hAnsi="Times New Roman" w:eastAsia="Times New Roman" w:cs="Times New Roman"/>
        </w:rPr>
        <w:t>Mitandrema ny mpaminany sandoka, izay manatona anareo mitafy hoditr’ondry, nefa ao anatiny dia amboadia masi-devona. Ny voany no hahafantaranareo azy. Moa mioty voaloboka amin’ny tsilo va ny olona, sa aviavy amin’ny hery? Dia toy izany koa, ny hazo tsara rehetra mamoa voa tsara; fa ny hazo ratsy kosa mamoa voa ratsy. Ny hazo tsara tsy mahavokatra voa ratsy, ary ny hazo ratsy tsy mahavokatra voa tsara. Ny hazo rehetra izay tsy mamoa voa tsara dia kapaina ka atsipy any anaty afo. Koa amin’ny voany no hahafantaranareo azy. Tsy izay rehetra manao amiko hoe: Tompoko, Tompoko, no hiditra amin’ny fanjakan’ny lanitra, fa izay manao ny sitrapon’ny Raiko Izay any an-danitra. Maro no hanao amiko amin’izany andro izany hoe: Tompoko, Tompoko, moa tsy naminany tamin’ny anaranao va izahay? ary tamin’ny anaranao no namoahanay demonia? ary tamin’ny anaranao no nanaovanay asa lehibe maro? Ary amin’izay dia hambarako aminy hoe: Tsy mba fantatro akory ianareo; mialà amiko, ianareo mpanao meloka. Koa amin’izany, na zovy na zovy no mandre izao teniko izao ka mankatò izany, dia hohariko amin’ny lehilahy hendry izay nanorina ny tranony teo ambonin’ny vatolampy; ary latsaka ny ranonorana, tonga ny riaka, ary nifofofofo ny rivotra ka namely izany trano izany; nefa tsy nianjera izy, satria naorina teo ambonin’ny vatolampy. Ary izay rehetra mandre izao teniko izao ka tsy mankatò izany dia hoharina amin’ny lehilahy adala izay nanorina ny tranony teo ambonin’ny fasika; ary latsaka ny ranonorana, tonga ny riaka, ary nifofofofo ny rivotra ka namely izany trano izany; dia nianjera izy, ary lehibe ny faharavany. Matio 7:15–27.</w:t>
      </w:r>
    </w:p>
    <w:p>
      <w:pPr>
        <w:pStyle w:val="ArticleBody"/>
        <w:jc w:val="left"/>
      </w:pPr>
      <w:r>
        <w:rPr>
          <w:rFonts w:ascii="Times New Roman" w:hAnsi="Times New Roman" w:eastAsia="Times New Roman" w:cs="Times New Roman"/>
        </w:rPr>
        <w:t>Ny fitarihan’ny Advantista Mitandrina ny Andro Fahafito Laodiseana dia nolalovana tamin’ny 1989, tahaka ny nitandrifian’ny fitarihan’ny fiangonana jiosy tamin’ny nahaterahan’i Kristy.</w:t>
      </w:r>
    </w:p>
    <w:p>
      <w:pPr>
        <w:pStyle w:val="ArticleScripture"/>
        <w:jc w:val="left"/>
      </w:pPr>
      <w:r>
        <w:rPr>
          <w:rFonts w:ascii="Times New Roman" w:hAnsi="Times New Roman" w:eastAsia="Times New Roman" w:cs="Times New Roman"/>
        </w:rPr>
        <w:t>“Tsy fantatry ny olona izany, nefa mameno ny lanitra fifaliana ny vaovao. Amin’ny fahalianana lalindalina kokoa sy malefaka kokoa no itarihana ireo zavaboary masina avy amin’ny tontolon’ny mazava ho amin’ny tany. Mamirapiratra kokoa izao tontolo rehetra izao noho ny fanatrehany. Eo ambonin’ny havoanan’i Betlehema no ivorian’ny antokon’anjely tsy hita isa. Miandry ny famantarana izy ireo mba hanambara ny vaovao mahafaly amin’izao tontolo izao. Raha nahatoky tamin’ny andraikitra napetraka taminy ireo mpitarika tao amin’ny Isiraely, dia ho afaka niombom-pifaliana tamin’ny fanambarana ny nahaterahan’i Jesosy izy. Fa ankehitriny dia efa nolalovana izy ireo.”</w:t>
      </w:r>
    </w:p>
    <w:p>
      <w:pPr>
        <w:pStyle w:val="ArticleScripture"/>
        <w:jc w:val="left"/>
      </w:pPr>
      <w:r>
        <w:rPr>
          <w:rFonts w:ascii="Times New Roman" w:hAnsi="Times New Roman" w:eastAsia="Times New Roman" w:cs="Times New Roman"/>
        </w:rPr>
        <w:t>« Andriamanitra dia manambara hoe: “Handrotsahako rano amin’izay mangetaheta, ary riaka amin’ny tany karankaina.” “Ho an’ny marina no iposahan’ny mazava ao amin’ny maizina.” Isaia 44:3; Salamo 112:4. Ho an’izay mitady ny mazava sy mandray izany amin-kafaliana, dia hamirapiratra aminy ny taratra mamirapiratra avy eo amin’ny seza fiandrianan’Andriamanitra. » Ilay Fitiavan’i Jesosy, 47.</w:t>
      </w:r>
    </w:p>
    <w:p>
      <w:pPr>
        <w:pStyle w:val="ArticleBody"/>
        <w:jc w:val="left"/>
      </w:pPr>
      <w:r>
        <w:rPr>
          <w:rFonts w:ascii="Times New Roman" w:hAnsi="Times New Roman" w:eastAsia="Times New Roman" w:cs="Times New Roman"/>
        </w:rPr>
        <w:t>Ny fotoan’ny farany teo amin’ny taranak’i Kristy dia ny nahaterahany, ary tamin’izany no naseho tsy voaisy tombo-kase intsony ny hafatra izay hizaha toetra izany taranaka izany. Ny taona 1989 no fotoan’ny farany ho an’ireo mpirotsaka hofidiana izay nantsoina ho isan’ny iray hetsy sy efatra arivo amby efatra alina. Ny modely ara-paminanian’i Uriah Smith dia nandà ireo fahamarinana fototra aseho eo amin’ny tabilao 1843. Ireo fahamarinana ireo no “Vatolampy.”</w:t>
      </w:r>
    </w:p>
    <w:p>
      <w:pPr>
        <w:pStyle w:val="ArticleScripture"/>
        <w:jc w:val="left"/>
      </w:pPr>
      <w:r>
        <w:rPr>
          <w:rFonts w:ascii="Times New Roman" w:hAnsi="Times New Roman" w:eastAsia="Times New Roman" w:cs="Times New Roman"/>
        </w:rPr>
        <w:t>“Tonga ny fampitandremana: Tsy misy na inona na inona tokony havela hiditra izay hanakorontana ny fototry ny finoana izay efa nanorenantsika hatramin’ny nahatongavan’ny hafatra tamin’ny 1842, 1843, ary 1844. Tao anatin’io hafatra io aho, ary hatramin’izay dia nijoro teo anatrehan’izao tontolo izao aho, mahatoky amin’ny mazava izay nomen’Andriamanitra antsika. Tsy mikasa ny hanaisotra ny tongotray hiala eo amin’ny lampihazo izay nametrahana azy izahay, raha nitady ny Tompo isan’andro tamin’ny vavaka mafana fo, nitady fahazavana. Mihevitra va ianareo fa afaka hahafoy ny mazava izay nomen’Andriamanitra ahy aho? Ho tahaka ny Vatolampin’ny mandrakizay izany. Izy no nitarika ahy hatramin’ny fotoana nanomezana azy.” Review and Herald, 14 Aprily 1903.</w:t>
      </w:r>
    </w:p>
    <w:p>
      <w:pPr>
        <w:pStyle w:val="ArticleBody"/>
        <w:jc w:val="left"/>
      </w:pPr>
      <w:r>
        <w:rPr>
          <w:rFonts w:ascii="Times New Roman" w:hAnsi="Times New Roman" w:eastAsia="Times New Roman" w:cs="Times New Roman"/>
        </w:rPr>
        <w:t>Tamin’ny 11 Septambra 2001 no nanomboka niparitaka ny ranonorana aoriana, rehefa navotsotra ny rivotra izay maneho ny finoana silamo amin’ny loza fahatelo, ary ny Patriot Act dia nanamarika fifindrana avy amin’ny lalàna anglisy ho amin’ny lalàna romana, ka nanambara ara-paminaniana fa efa nanomboka nikoriana ny safo-dranon’ny fahefan’ny papa. Nanomboka ny dingam-pitsapana farany ho an’ny tranon’ny Advantisma Laodiseana, ary “nidina ny ranonorana, tonga ny safo-drano, nitsoka ny rivotra, ka namely izany trano izany; dia nianjera izy; ary lehibe ny fianjerany”.</w:t>
      </w:r>
    </w:p>
    <w:p>
      <w:pPr>
        <w:pStyle w:val="ArticleBody"/>
        <w:jc w:val="left"/>
      </w:pPr>
      <w:r>
        <w:rPr>
          <w:rFonts w:ascii="Times New Roman" w:hAnsi="Times New Roman" w:eastAsia="Times New Roman" w:cs="Times New Roman"/>
        </w:rPr>
        <w:t>Ny hafatra izay nambaran’ilay anjely mahery tamin’izany fotoana izany dia nanambara fa ny firenena rehetra dia efa nisotro ny divain’i Babylona, ary ny fomba fiasa sandoka an’i Roma papa sy ny Protestanta nihemotra, izay noraisina tsikelikely hatramin’ny fikomiana tamin’ny 1863, no asehon’ny divain’i Babylona (fotopampianarana).</w:t>
      </w:r>
    </w:p>
    <w:p>
      <w:pPr>
        <w:pStyle w:val="ArticleScripture"/>
        <w:jc w:val="left"/>
      </w:pPr>
      <w:r>
        <w:rPr>
          <w:rFonts w:ascii="Times New Roman" w:hAnsi="Times New Roman" w:eastAsia="Times New Roman" w:cs="Times New Roman"/>
        </w:rPr>
        <w:t>Ary rehefa afaka izany zavatra izany, dia nahita anjely iray hafa nidina avy tany an-danitra aho, nanana fahefana lehibe; ary nohazavain’ny voninahiny ny tany. Ary niantso mafy tamin’ny feo mahery izy ka nanao hoe: Rava Babylona lehibe, rava; ary efa tonga fonenan’ny demonia izy sy toeram-pigadran’ny fanahy maloto rehetra ary tranom-borona ho an’ny vorona maloto sy halanina rehetra. Fa ny firenena rehetra efa nisotro ny divain’ny fahatezeran’ny fijangajangany; ary ny mpanjakan’ny tany efa nijangajanga taminy; ary ny mpivarotra amin’ny tany efa nanankarena noho ny haben’ny zava-mamy mahafinaritra azy. Apokalypsy 18:1–3.</w:t>
      </w:r>
    </w:p>
    <w:p>
      <w:pPr>
        <w:pStyle w:val="ArticleBody"/>
        <w:jc w:val="left"/>
      </w:pPr>
      <w:r>
        <w:rPr>
          <w:rFonts w:ascii="Times New Roman" w:hAnsi="Times New Roman" w:eastAsia="Times New Roman" w:cs="Times New Roman"/>
        </w:rPr>
        <w:t>Tamin’ny fahadisoam-panantenana tamin’ny 18 Jolay 2020, dia nifarana ny fizotry ny fitsapana ho an’ny fiangonana Advantista Mitandrina ny Andro Fahafito Laodiseana, ary nanomboka ny fizotry ny fitsapana ho an’ireo izay kandidà ho isan’ny iray hetsy sy efatra alina sy efatra arivo sy iray hetsy. Rehefa nanomboka namoha ireo kandidà ireo i Mikaela tamin’ny Jolay 2023, dia novahana tombo-kase indray ny hafatra, izay aseho ho menaka ao amin’ny fanoharan’ny Advantisma. Na taorian’ny 11 Septambra 2001 izany na taorian’ny Jolay 2023, dia nisy ny firotsahan’ny menaka, ary ny hafatra izay novahana tombo-kase tamin’ny Jolay 2023, rehefa velarina amin’ny fahafenoany, dia ilay hafatry ny Antso Mamatonalina ao amin’ilay fanoharana.</w:t>
      </w:r>
    </w:p>
    <w:p>
      <w:pPr>
        <w:pStyle w:val="ArticleBody"/>
        <w:jc w:val="left"/>
      </w:pPr>
      <w:r>
        <w:rPr>
          <w:rFonts w:ascii="Times New Roman" w:hAnsi="Times New Roman" w:eastAsia="Times New Roman" w:cs="Times New Roman"/>
        </w:rPr>
        <w:t>Manomboka amin’ny fotoam-pitsapana izany amin’ny maha-hafatra ho an’ny virijina hendry sy ny virijina adala azy, nefa mitombo ho tonga hafatry ny antso mafy. Tonga izany hafatra izany amin’ny lalàna Alahady izay ho avy tsy ho ela, ary rehefa tonga izany dia miantso ny andian’ondrin’Andriamanitra hafa hivoaka avy ao Babylona ny feo faharoa ao amin’ny Apokalypsy toko fahavalo ambin’ny folo.</w:t>
      </w:r>
    </w:p>
    <w:p>
      <w:pPr>
        <w:pStyle w:val="ArticleScripture"/>
        <w:jc w:val="left"/>
      </w:pPr>
      <w:r>
        <w:rPr>
          <w:rFonts w:ascii="Times New Roman" w:hAnsi="Times New Roman" w:eastAsia="Times New Roman" w:cs="Times New Roman"/>
        </w:rPr>
        <w:t>Ary nandre feo iray hafa avy tany an-danitra aho nanao hoe: Mivoaha avy ao aminy, ry oloko, mba tsy handraisanao anjara amin’ny fahotany, ary mba tsy handraisanao ny lozany. Fa ny fahotany dia tafakatra hatrany an-danitra, ary Andriamanitra nahatsiaro ny helony. Apokalypsy 18:4, 5.</w:t>
      </w:r>
    </w:p>
    <w:p>
      <w:pPr>
        <w:pStyle w:val="ArticleBody"/>
        <w:jc w:val="left"/>
      </w:pPr>
      <w:r>
        <w:rPr>
          <w:rFonts w:ascii="Times New Roman" w:hAnsi="Times New Roman" w:eastAsia="Times New Roman" w:cs="Times New Roman"/>
        </w:rPr>
        <w:t>Ny feo voalohany ao amin’ny andininy voalohany ka hatramin’ny fahatelo dia nanambara ny fahatongavan’ny fotoam-pitsapana, ary tamin’izay dia nanomboka ny famafazana ny orana farany. Ny feo faharoa kosa no manondro ny fiafaran’izany fotoam-pitsapana izany, ary manambara ny fotoam-pitsapana ho an’ny ondry aman’osy hafa an’Andriamanitra izay mbola any Babylona.</w:t>
      </w:r>
    </w:p>
    <w:p>
      <w:pPr>
        <w:pStyle w:val="ArticleScripture"/>
        <w:jc w:val="left"/>
      </w:pPr>
      <w:r>
        <w:rPr>
          <w:rFonts w:ascii="Times New Roman" w:hAnsi="Times New Roman" w:eastAsia="Times New Roman" w:cs="Times New Roman"/>
        </w:rPr>
        <w:t>“Koa amin’ny asa farany ho fampitandremana izao tontolo izao àry, dia misy antso roa miavaka atao amin’ny fiangonana. Ny hafatry ny anjely faharoa dia hoe: ‘Rava i Babylona, rava, ilay tanàna lehibe, satria nampisotroiny ny firenena rehetra ny divain’ny fahatezeran’ny fijangajangany.’ Ary ao amin’ny antso mahery amin’ny hafatry ny anjely fahatelo dia re ny feo avy any an-danitra manao hoe: ‘Mivoaha avy ao aminy, ry oloko.’” Review and Herald, December 6, 1892.</w:t>
      </w:r>
    </w:p>
    <w:p>
      <w:pPr>
        <w:pStyle w:val="ArticleBody"/>
        <w:jc w:val="left"/>
      </w:pPr>
      <w:r>
        <w:rPr>
          <w:rFonts w:ascii="Times New Roman" w:hAnsi="Times New Roman" w:eastAsia="Times New Roman" w:cs="Times New Roman"/>
        </w:rPr>
        <w:t>Mandritra ny fandrotsahana ny Fanahy Masina no tanterahana ilay fahadisoam-panantenana mahery voalazan’i Paoly ao amin’ny 2 Tesaloniana. Na ilay fizahan-toetra ny fiangonana Advantista Mitandrina ny Andro Fahafito tao Laodikia izay nanomboka ny 11 Septambra 2001, na ilay fizahan-toetra ny virijina izay niaina ny fahadisoam-panantenana tamin’ny 18 Jolay 2020, dia mandritra ny fandrotsahana ny Fanahy Masina no isehoan’izany fizahan-toetra izany. Izany fandrotsahana izany dia maneho hafatry ny fizahan-toetra.</w:t>
      </w:r>
    </w:p>
    <w:p>
      <w:pPr>
        <w:pStyle w:val="ArticleScripture"/>
        <w:jc w:val="left"/>
      </w:pPr>
      <w:r>
        <w:rPr>
          <w:rFonts w:ascii="Times New Roman" w:hAnsi="Times New Roman" w:eastAsia="Times New Roman" w:cs="Times New Roman"/>
        </w:rPr>
        <w:t>“Ny voahosotra izay mitsangana eo anilan’ny Tompon’ny tany rehetra dia manana ny toerana izay nomena an’i Satana fahiny amin’ny maha-keroba manarona azy. Amin’ny alalan’ireo zava-manan’aina masina manodidina ny seza fiandrianany no itohizan’ny Tompo fifandraisana tsy tapaka amin’ny mponina eto an-tany. Ny diloilo volamena dia maneho ny fahasoavana izay anomezan’Andriamanitra famatsiana tsy tapaka ny jiron’ny mino, mba tsy hitsilopilopy sy ho faty izy ireny. Raha tsy izany diloilo masina izany no arotsaka avy any an-danitra amin’ny alalan’ny hafatry ny Fanahin’Andriamanitra, dia ho eo ambany fifehezana tanteraky ny herin’ny ratsy ny olona.”</w:t>
      </w:r>
    </w:p>
    <w:p>
      <w:pPr>
        <w:pStyle w:val="ArticleScripture"/>
        <w:jc w:val="left"/>
      </w:pPr>
      <w:r>
        <w:rPr>
          <w:rFonts w:ascii="Times New Roman" w:hAnsi="Times New Roman" w:eastAsia="Times New Roman" w:cs="Times New Roman"/>
        </w:rPr>
        <w:t>“Manala baràka an’Andriamanitra rehefa tsy raisintsika ny hafatra ampitainy amintsika. Amin’izany no andavantsika ny diloilo volamena izay tiany harotsaka ao amin’ny fanahintsika mba hampitaina amin’ireo izay ao amin’ny maizina. Rehefa tonga ny antso hoe: ‘Indro, avy ny mpampakatra; mivoaha mba hitsena azy,’ ireo izay tsy nandray ny diloilo masina, izay tsy nitahiry ny fahasoavan’i Kristy tao am-pony, dia hahita, tahaka ireo virijina adala, fa tsy vonona hitsena ny Tompony izy. Tsy manana ao amin’ny tenany ny hery hahazoana ny diloilo izy, ary potika ny fiainany. Fa raha angatahina ny Fanahy Masin’Andriamanitra, raha mitalaho isika, tahaka ny nataon’i Mosesy hoe: ‘Asehoy ahy ny voninahitrao,’ dia hararaka ao am-pontsika ny fitiavan’Andriamanitra. Amin’ny alalan’ireo fantsona volamena no hampitaina amintsika ny diloilo volamena. ‘Tsy amin-kery, na amin-tsaina, fa amin’ny Fanahiko, hoy Jehovah, Tompon’ny maro.’ Amin’ny fandraisana ireo taratra mamirapiratra avy amin’ny Masoandron’ny Fahamarinana no hamirapiratan’ny zanak’Andriamanitra tahaka ny fanazavana eo amin’izao tontolo izao.” Review and Herald, July 20, 1897.</w:t>
      </w:r>
    </w:p>
    <w:p>
      <w:pPr>
        <w:pStyle w:val="ArticleBody"/>
        <w:jc w:val="left"/>
      </w:pPr>
      <w:r>
        <w:rPr>
          <w:rFonts w:ascii="Times New Roman" w:hAnsi="Times New Roman" w:eastAsia="Times New Roman" w:cs="Times New Roman"/>
        </w:rPr>
        <w:t>Ang panahon ng pagtatatak sa isang daan at apatnapu’t apat na libo ay nagsimula noong Setyembre 11, 2001, at ito’y kumakatawan sa dalawang panahon ng pagsubok. Ang una ay ang huling pagsubok sa iglesiang Laodicean ng Ikapitong-araw na Adventista, at ang ikalawa ay para sa mga siyang paksa ng talinghaga ng sampung dalaga. Upang maging alinman sa isang matalino o isang mangmang na dalaga, kinakailangang maranasan ng lahat ng mga dalaga ang isang panahon ng paghihintay.</w:t>
      </w:r>
    </w:p>
    <w:p>
      <w:pPr>
        <w:pStyle w:val="ArticleBody"/>
        <w:jc w:val="left"/>
      </w:pPr>
      <w:r>
        <w:rPr>
          <w:rFonts w:ascii="Times New Roman" w:hAnsi="Times New Roman" w:eastAsia="Times New Roman" w:cs="Times New Roman"/>
        </w:rPr>
        <w:t>Tamin’ny tantaran’ny Millerita dia nanomboka tamin’ny fahatongavan’ny anjely faharoa ny fotoana fiandrasana, izay nitranga tamin’ilay fahadisoam-panantenana voalohany. Tamin’izany fotoana izany dia nolalovan’Andriamanitra ny Protestanta, izay vahoaka nofidiny tamin’ny fanekena teo aloha. Tamin’ny 18 Jolay 2020 dia nolalovana koa ireo vahoaka nofidina tamin’ny fanekena teo aloha, ary nanomboka naverina indray ilay fizahan-toetra izay nitranga nandritra ny fotoana fiandrasana tao amin’ny tantaran’ny Millerita. Tamin’izay no nivoaran’ny hafatry ny Antso Amin’ny Misasakalina tao amin’ny tantaran’ny Millerita, tahaka ny ivoarany ankehitriny. Rehefa tonga tanteraka izany tamin’ny fivorian’ny toby tany Exeter dia naseho mazava hoe iza no nanana ny hafatra (solika) ary iza no tsy nanana izany. Ny vahoaka nofidina tamin’ny fanekena teo aloha, amin’ny iray amin’ireo tantara roa ireo, no voalohany hotsapaina sy holalovana.</w:t>
      </w:r>
    </w:p>
    <w:p>
      <w:pPr>
        <w:pStyle w:val="ArticleScripture"/>
        <w:jc w:val="left"/>
      </w:pPr>
      <w:r>
        <w:rPr>
          <w:rFonts w:ascii="Times New Roman" w:hAnsi="Times New Roman" w:eastAsia="Times New Roman" w:cs="Times New Roman"/>
        </w:rPr>
        <w:t>“‘Hanome anareo fo vaovao Aho, ary fanahy vaovao no hapetrako ao anatinareo.’ Mino amin’ny foko manontolo aho fa esorina hiala amin’izao tontolo izao ny Fanahin’Andriamanitra, ary ireo izay nanana fahazavana lehibe sy fahafahana maro nefa tsy nanararaotra izany, no ho voalohany hafoy. Nalaheloiny ka niala taminy ny Fanahin’Andriamanitra. Ny asan’i Satana amin’izao fotoana izao, eo am-piasana amin’ny fo sy amin’ny fiangonana ary amin’ny firenena, dia tokony hampihorohoro ny mpianatra rehetra ny faminaniana. Akaiky ny farany. Aoka ny fiangonantsika hitsangana. Aoka ho tsapan’ny fon’ny mpikambana tsirairay ny hery mampiova fo avy amin’Andriamanitra, ary amin’izay dia ho hitantsika ny fivezivezen’ny Fanahin’Andriamanitra lalina sy mahery. Tsy ny famelan-keloka noho ny ota ihany no vokatra tokana avy amin’ny nahafatesan’i Jesosy. Nanao ny sorona tsy manam-petra Izy, tsy mba mba hanafoanana ny ota ihany, fa mba hampodiana amin’ny laoniny ny toetra maha-olombelona koa, hampihaingoina indray amin’ny hatsarana, haorina indray avy amin’ny faharavany, ary hatao mendrika ho eo anatrehan’Andriamanitra.” Selected Messages, boky 3, 154.</w:t>
      </w:r>
    </w:p>
    <w:p>
      <w:pPr>
        <w:pStyle w:val="ArticleBody"/>
        <w:jc w:val="left"/>
      </w:pPr>
      <w:r>
        <w:rPr>
          <w:rFonts w:ascii="Times New Roman" w:hAnsi="Times New Roman" w:eastAsia="Times New Roman" w:cs="Times New Roman"/>
        </w:rPr>
        <w:t>Na amin’ny vanim-potoam-pitsapana iza na iza, ireo izay nandà ny hafatra voaseha-kase no hahazo ny fahadisoam-panantenana mahery araka ny tenin’i Paoly.</w:t>
      </w:r>
    </w:p>
    <w:p>
      <w:pPr>
        <w:pStyle w:val="ArticleScripture"/>
        <w:jc w:val="left"/>
      </w:pPr>
      <w:r>
        <w:rPr>
          <w:rFonts w:ascii="Times New Roman" w:hAnsi="Times New Roman" w:eastAsia="Times New Roman" w:cs="Times New Roman"/>
        </w:rPr>
        <w:t>“Mampatahotra tokoa ny manao tsinontsinona ny fahamarinana izay nandresy lahatra ny saintsika sy nanohina ny fontsika. Tsy mahazo mandà tsy misy sazy ny fampitandremana izay alefan’Andriamanitra amintsika amin’ny famindram-po isika. Nisy hafatra nalefa avy any an-danitra ho amin’izao tontolo izao tamin’ny andron’i Noa, ary ny famonjena ny olona dia niankina tamin’ny fomba nitondrany izany hafatra izany. Satria nolaviny ny fampitandremana, dia nesorina tamin’ilay taranaka mpanota ny Fanahin’Andriamanitra, ka levona tao anatin’ny ranon’ny safodrano izy ireo. Tamin’ny andron’i Abrahama, dia nitsahatra tsy nifona intsony tamin’ny mponina meloka tao Sodoma ny famindram-po, ary afa-tsy i Lota sy ny vadiny mbamin’ny zanany vavy roa dia levon’ny afo nidina avy tany an-danitra ny rehetra. Dia toy izany koa tamin’ny andron’i Kristy. Ny Zanak’Andriamanitra dia nanambara tamin’ireo Jiosy tsy nino tamin’izany taranaka izany hoe: ‘Avela ho lao aminareo ny tranonareo.’ Raha mibanjina ny andro farany kosa, dia ilay hery tsy manam-petra ihany no manambara, ny amin’ireo izay ‘tsy nandray ny fitiavana ny fahamarinana mba hovonjena’, hoe: ‘Ary noho izany no handefasan’Andriamanitra fampiviliana mahery ho aminy, mba hinoany ny lainga; mba hohelohina avokoa izay rehetra tsy nino ny fahamarinana, fa nankasitraka ny tsi-fahamarinana kosa.’ Araka ny andavany ny fampianaran’ny Teniny, dia esorin’Andriamanitra ny Fanahiny, ka avelany ho eo ambanin’ny fitaka izay tiany izy.” Early Writings, 46.</w:t>
      </w:r>
    </w:p>
    <w:p>
      <w:pPr>
        <w:pStyle w:val="ArticleBody"/>
        <w:jc w:val="left"/>
      </w:pPr>
      <w:r>
        <w:rPr>
          <w:rFonts w:ascii="Times New Roman" w:hAnsi="Times New Roman" w:eastAsia="Times New Roman" w:cs="Times New Roman"/>
        </w:rPr>
        <w:t>Hanohy ity fianarana ity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Mametraka ny Fahitana i Roma — Isa Fito</dc:title>
  <dc:subject>Ny Adihevitra Farany: Ny Tandraisan’i Roma Anjara Ara-Tandindona ao amin’ny Faminaniana Advantista sy ny Famaranana ny Fotoam-Pahasoavana</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