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ഇരുപത്തിനാലാം നമ്പർ</w:t>
      </w:r>
    </w:p>
    <w:p>
      <w:pPr>
        <w:pStyle w:val="ArticleSubtitle"/>
        <w:jc w:val="left"/>
      </w:pPr>
      <w:r>
        <w:rPr>
          <w:rFonts w:ascii="Nirmala UI" w:hAnsi="Nirmala UI" w:eastAsia="Nirmala UI" w:cs="Nirmala UI"/>
        </w:rPr>
        <w:t>നിമ്രോദ്, നെബൂഖദ്‌നേസർ, ബെൽശസ്സർ</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ദാനിയേലിന്റെയും വെളിപ്പാടിന്റെയും പുസ്തകങ്ങൾ ഒരേ പുസ്തകമാണ്; അതുപോലെതന്നെ പഴയനിയമവും പുതിയനിയമവും ഒരേ പുസ്തകമാണെന്നത് ഉറപ്പുള്ളതാണ്. കൃപാകാലം അവസാനിക്കുന്നതിനു തൊട്ടുമുമ്പ് യേശുക്രിസ്തുവിന്റെ വെളിപ്പാട് മുദ്രയൊഴിയുന്നു.</w:t>
      </w:r>
    </w:p>
    <w:p>
      <w:pPr>
        <w:pStyle w:val="ArticleScripture"/>
        <w:jc w:val="left"/>
      </w:pPr>
      <w:r>
        <w:rPr>
          <w:rFonts w:ascii="Nirmala UI" w:hAnsi="Nirmala UI" w:eastAsia="Nirmala UI" w:cs="Nirmala UI"/>
        </w:rPr>
        <w:t>അവൻ എന്നോടു അരുളിച്ചെയ്തു: “ഈ പുസ്തകത്തിലെ പ്രവചനവചനങ്ങൾ മുദ്രയിടരുത്; കാലം സമീപിച്ചിരിക്കുന്നു. അന്യായിയായവൻ ഇനിയും അന്യായം ചെയ്യട്ടെ; അശുദ്ധനായവൻ ഇനിയും അശുദ്ധനായിരിക്കട്ടെ; നീതിമാനായവൻ ഇനിയും നീതി പ്രവർത്തിക്കട്ടെ; വിശുദ്ധനായവൻ ഇനിയും വിശുദ്ധനായിരിക്കട്ടെ. ഇതാ, ഞാൻ വേഗത്തിൽ വരുന്നു; എന്റെ പ്രതിഫലം എന്റെയൊടുകൂടെ ഉണ്ട്; ഓരോരുത്തന്നു അവന്റെ പ്രവൃത്തിക്കനുസരിച്ച് കൊടുക്കേണ്ടതിന്നു. ഞാൻ ആൽഫയും ഒമേഗയും ആകുന്നു, ആദിയും അന്തവും, ആദ്യനും അന്ത്യനും.” വെളിപ്പാടു 22:10–13.</w:t>
      </w:r>
    </w:p>
    <w:p>
      <w:pPr>
        <w:pStyle w:val="ArticleBody"/>
        <w:jc w:val="left"/>
      </w:pPr>
      <w:r>
        <w:rPr>
          <w:rFonts w:ascii="Nirmala UI" w:hAnsi="Nirmala UI" w:eastAsia="Nirmala UI" w:cs="Nirmala UI"/>
        </w:rPr>
        <w:t>ഒരു കാര്യത്തിന്റെ അന്ത്യം അതിന്റെ ആരംഭത്താൽ ദൃഷ്ടാന്തീകരിക്കപ്പെടുന്നു എന്ന സത്യവും ഉൾക്കൊള്ളുന്ന ബൈബിളിലെ “ആദ്യ പരാമർശത്തിന്റെ നിയമം,” ദാനിയേൽ പുസ്തകത്തിലെ ആദ്യ മൂന്ന് അധ്യായങ്ങളുടെ പ്രാധാന്യത്തെ ഊന്നിപ്പറയുന്നു; കാരണം ദാനിയേലിന്റെയും വെളിപ്പാടിന്റെയും പുസ്തകങ്ങളായ പുസ്തകത്തിൽ ആദ്യം പരാമർശിക്കപ്പെടുന്ന സത്യം അവയാണ്. യേശു ആൽഫയും ഒമേഗയും ആകയാൽ, ദാനിയേലിന്റെയും വെളിപ്പാടിന്റെയും പുസ്തകങ്ങളായ പുസ്തകത്തിന്റെ ആരംഭം, അന്ത്യത്തിൽ മുദ്രയഴിയുന്ന സത്യത്തെ പ്രതിനിധീകരിക്കേണ്ടതാകുന്നു. ആകയാൽ, ഒരു തലത്തിൽ മുദ്രയഴിയുന്ന സത്യം വെളിപ്പാട് പതിനാലിലെ ദൂതന്മാരുടെ നിത്യസുവിശേഷമാണ്.</w:t>
      </w:r>
    </w:p>
    <w:p>
      <w:pPr>
        <w:pStyle w:val="ArticleBody"/>
        <w:jc w:val="left"/>
      </w:pPr>
      <w:r>
        <w:rPr>
          <w:rFonts w:ascii="Nirmala UI" w:hAnsi="Nirmala UI" w:eastAsia="Nirmala UI" w:cs="Nirmala UI"/>
        </w:rPr>
        <w:t>വെളിപ്പാടിന്റെ ആദ്യ അധ്യായത്തിലെ ഒന്നാം വാക്യത്തിൽ പരിചയപ്പെടുത്തപ്പെട്ടിരിക്കുന്ന യേശുക്രിസ്തുവിന്റെ വെളിപ്പാട്, “കാലം അടുത്തിരിക്കുന്നു” എന്നപ്പോൾ സഭകൾക്കു അറിയിക്കപ്പെടേണ്ട സന്ദേശമാണ്; കൂടാതെ വെളിപ്പാടിന്റെ ആദ്യ അധ്യായത്തിൽ “അടുത്തിരിക്കുന്നു” എന്നു പറയുന്ന കാലം, വെളിപ്പാടിന്റെ ഇരുപത്തിരണ്ടാം അധ്യായത്തിൽ കൃപാകാലം അവസാനിക്കുന്നതിനു തൊട്ടുമുമ്പ് “അടുത്തിരിക്കുന്നു” എന്നു പറയുന്ന അതേ കാലമായിരിക്കണം.</w:t>
      </w:r>
    </w:p>
    <w:p>
      <w:pPr>
        <w:pStyle w:val="ArticleScripture"/>
        <w:jc w:val="left"/>
      </w:pPr>
      <w:r>
        <w:rPr>
          <w:rFonts w:ascii="Nirmala UI" w:hAnsi="Nirmala UI" w:eastAsia="Nirmala UI" w:cs="Nirmala UI"/>
        </w:rPr>
        <w:t>ദൈവം യേശുക്രിസ്തുവിന്നു കൊടുത്തതും, ഉടൻ സംഭവിക്കേണ്ടിരിക്കുന്ന കാര്യങ്ങൾ തന്റെ ദാസന്മാർക്കു കാണിക്കേണ്ടതുമായ യേശുക്രിസ്തുവിന്റെ വെളിപ്പാട്; അവൻ അതിനെ തന്റെ ദൂതന്റെ മുഖാന്തരം അയച്ചു തന്റെ ദാസനായ യോഹന്നാനെ അറിയിച്ചു. അവൻ ദൈവത്തിന്റെ വചനത്തെയും യേശുക്രിസ്തുവിന്റെ സാക്ഷ്യത്തെയും താൻ കണ്ടതൊക്കെയും സാക്ഷീകരിച്ചു. ഈ പ്രവചനത്തിന്റെ വചനങ്ങൾ വായിക്കുന്നവനും കേൾക്കുന്നവരും അതിൽ എഴുതിയിരിക്കുന്നതു പാലിക്കുന്നവരും ഭാഗ്യവാന്മാർ; കാലം സമീപിച്ചിരിക്കുന്നു. വെളിപ്പാട് 1:1-3.</w:t>
      </w:r>
    </w:p>
    <w:p>
      <w:pPr>
        <w:pStyle w:val="ArticleBody"/>
        <w:jc w:val="left"/>
      </w:pPr>
      <w:r>
        <w:rPr>
          <w:rFonts w:ascii="Nirmala UI" w:hAnsi="Nirmala UI" w:eastAsia="Nirmala UI" w:cs="Nirmala UI"/>
        </w:rPr>
        <w:t>അവസാന സന്ദേശമായതും, “കാലം അടുത്തിരിക്കുന്നു” എന്നു വരുമ്പോൾ കൃപാവിധി അവസാനിക്കുന്നതിന് തൊട്ടുമുമ്പ് മുദ്രവിടപ്പെടുന്നതുമായ സന്ദേശം, രണ്ടാമത്തെ ദൂതന്റെ സന്ദേശത്തിന്റെയും അർദ്ധരാത്രി നിലവിളിയുടെയും പിൻമഴ സന്ദേശമാണ്. അത് ഏഴ് ഇടിമുഴക്കങ്ങളുടെ “മറഞ്ഞിരിക്കുന്ന ചരിത്രത്തോട്” ബന്ധപ്പെട്ട സത്യമാണ്. അത് “ഏഴിൽ നിന്നുള്ള എട്ടാമൻ” എന്നതിന്റെ വെളിപ്പാടാണ്; ഈ വിലയേറിയ വെളിപ്പാടുകളെല്ലാം ക്രിസ്തുവിന്റെ നീതിയുടെ മനോഹര വസ്ത്രമായി ഒരുമിച്ചു നെയ്യുന്ന സ്വർണ്ണനൂൽ ലേവ്യപുസ്തകം ഇരുപത്താറിലെ “വിലയേറിയ” “ഏഴ് പ്രാവശ്യം” തന്നെയാണ്. ദാനിയേൽ ഒന്നാം അധ്യായവും, പിന്നെ വീണ്ടും, ദാനിയേൽ ഒന്നാം അധ്യായം മുതൽ മൂന്നാം അധ്യായം വരെയും, ആ സന്ദേശമാണ്. രണ്ടാം അധ്യായത്തിലെ “രഹസ്യവും” ആ സന്ദേശം തന്നെയാണ്.</w:t>
      </w:r>
    </w:p>
    <w:p>
      <w:pPr>
        <w:pStyle w:val="ArticleBody"/>
        <w:jc w:val="left"/>
      </w:pPr>
      <w:r>
        <w:rPr>
          <w:rFonts w:ascii="Nirmala UI" w:hAnsi="Nirmala UI" w:eastAsia="Nirmala UI" w:cs="Nirmala UI"/>
        </w:rPr>
        <w:t>ദാനിയേൽ പുസ്തകത്തിലെ ഒന്നാം അധ്യായം ആദ്യ ദൂതന്റെ സന്ദേശത്തെ പ്രതിനിധീകരിക്കുന്നു; വെളിപ്പാട് പതിനാലാം അധ്യായത്തിലെ ആദ്യ ദൂതന്റെ സന്ദേശത്തിൽ മൂന്നു ദൂതന്മാരുടെ മുഴുവൻ സന്ദേശങ്ങളുടെയും സകല പ്രവാചക വഴിക്കുറികളും പ്രതിനിധീകരിക്കപ്പെട്ടിരിക്കുന്നതുപോലെ, ദാനിയേലിന്റെ ഒന്നാം അധ്യായത്തിലും മൂന്നു സന്ദേശങ്ങളുടെയും സകല പ്രവാചക വഴിക്കുറികളും പ്രതിനിധീകരിക്കപ്പെട്ടിരിക്കുന്നു. ആ ഘടകങ്ങൾ മൂന്നു-ഘട്ട പരീക്ഷണ പ്രക്രിയയാകുന്നു; ദാനിയേൽ ഒന്നാം അധ്യായത്തിൽ അത് ആഹാരപരമായ ഒരു പരീക്ഷണത്തെ പ്രതിനിധീകരിക്കുന്നു; അതിന് പിന്നാലെ ദൃശ്യപരമായ ഒരു പരീക്ഷണം വരുന്നു; അത് ഒടുവിൽ ഒരു ലിറ്റ്മസ് പരീക്ഷണത്തിലേക്കു നയിക്കുന്നു. ഒന്നാം അധ്യായത്തെ രണ്ടും മൂന്നും അധ്യായങ്ങളുമായി ബന്ധപ്പെട്ട് പരിഗണിക്കുമ്പോൾ, ഒന്നാം അധ്യായം ആഹാരപരമായ പരീക്ഷണത്തെ പ്രതിനിധീകരിക്കുന്നു; രണ്ടാം അധ്യായം ദൃശ്യപരമായ പരീക്ഷണത്തെയും; മൂന്നാം അധ്യായം ലിറ്റ്മസ് പരീക്ഷണത്തെയും പ്രതിനിധീകരിക്കുന്നു. വെളിപ്പാട് പതിനാലിലെ മൂന്നു ദൂതന്മാരുടെ സന്ദേശങ്ങളും, ദാനിയേൽ ഒന്നാം മുതൽ മൂന്നാം അധ്യായങ്ങൾ വരെ ഉള്ള ഭാഗങ്ങളും, ഈ മൂന്നു-ഘട്ട പരീക്ഷണ പ്രക്രിയയ്ക്കു നാലു സാക്ഷികളെ നല്കുന്നു.</w:t>
      </w:r>
    </w:p>
    <w:p>
      <w:pPr>
        <w:pStyle w:val="ArticleBody"/>
        <w:jc w:val="left"/>
      </w:pPr>
      <w:r>
        <w:rPr>
          <w:rFonts w:ascii="Nirmala UI" w:hAnsi="Nirmala UI" w:eastAsia="Nirmala UI" w:cs="Nirmala UI"/>
        </w:rPr>
        <w:t>ദാനിയേലിന്റെ നാലും അഞ്ചും അധ്യായങ്ങൾ അത്യന്തം ആഴമുള്ള ഒരു പ്രവാചകചരിത്രരേഖയെ പ്രതിനിധീകരിക്കുന്നു. ആ രണ്ടു അധ്യായങ്ങൾ സൃഷ്ടിക്കുന്ന രേഖയിൽ കുറഞ്ഞത് ആറു വ്യത്യസ്ത പ്രവാചക രേഖകൾ ഉൾക്കൊള്ളുന്നു. ആ പ്രവാചക രേഖകളിൽ ഒന്നാകുന്നത് ക്രി.മു. 723-ആം ആണ്ടിൽ ആരംഭിച്ച് ഞായറാഴ്ചനിയമം വരെയും തുടരുന്നതാണ്. ആ ആറു രേഖകളിൽ മറ്റൊന്ന് 1798-ലെ ചരിത്രത്തിൽ നിന്ന് ഞായറാഴ്ചനിയമം വരെയുള്ള ചരിത്രത്തെ പ്രതിനിധീകരിക്കുന്നു; ആ രേഖയിൽ ഒരേസമയം പ്രവാചനത്തിന്റെ മൂന്ന് രേഖകൾ പ്രതിനിധീകരിക്കപ്പെടുന്നു; ഭൂമിമൃഗത്തിന്റെ രേഖ (അമേരിക്കൻ ഐക്യനാടുകൾ), തുടർന്ന് പ്രൊട്ടസ്റ്റന്റ് കൊമ്പിന്റെ രേഖ, കൂടാതെ റിപ്പബ്ലിക്കൻ കൊമ്പിന്റെ രേഖയും. ഇവ ഒന്നിച്ചുകൂടി അമേരിക്കൻ ഐക്യനാടുകളുടെ പ്രവാചക രേഖയുടെ ആരംഭത്തിൽ അഞ്ചാമത്തെ ഒരു രേഖ സ്ഥാപിക്കുന്നു. ആ രേഖ 1798-ൽ ദാനിയേലിന്റെ ഏഴും എട്ടും ഒമ്പതും അധ്യായങ്ങളുടെ മുദ്ര തുറക്കപ്പെടുന്നതിനെ സൂചിപ്പിക്കുന്നു. അമേരിക്കൻ ഐക്യനാടുകളുടെ പ്രവാചക രേഖയുടെ അവസാനത്തിൽ ആറാമത്തെ ഒരു രേഖ ഉത്പാദിപ്പിക്കപ്പെടുന്നു; അത് 1989-ൽ പത്തും പതിനൊന്നും പന്ത്രണ്ടും അധ്യായങ്ങളുടെ മുദ്ര തുറക്കപ്പെടുന്നതിനെ സൂചിപ്പിക്കുന്നു.</w:t>
      </w:r>
    </w:p>
    <w:p>
      <w:pPr>
        <w:pStyle w:val="ArticleBody"/>
        <w:jc w:val="left"/>
      </w:pPr>
      <w:r>
        <w:rPr>
          <w:rFonts w:ascii="Nirmala UI" w:hAnsi="Nirmala UI" w:eastAsia="Nirmala UI" w:cs="Nirmala UI"/>
        </w:rPr>
        <w:t>ദാനിയേൽ നാലാം അധ്യായത്തിൽ പ്രതിനിധീകരിക്കപ്പെട്ടിരിക്കുന്ന ഭൂമിമൃഗത്തിന്റെ പ്രവാചകപരമായ നിരയുടെ ആരംഭം “ഏഴ് കാലങ്ങൾ” എന്ന പ്രതീകത്താൽ അടയാളപ്പെടുത്തപ്പെട്ടിരിക്കുന്നു; ഭൂമിമൃഗത്തിന്റെ പ്രവാചകപരമായ നിരയുടെ അവസാനും “ഏഴ് കാലങ്ങൾ” എന്ന പ്രതീകത്താൽ തന്നെയാണ് അടയാളപ്പെടുത്തപ്പെട്ടിരിക്കുന്നത്. ഏഴാം, എട്ടാം, ഒൻപതാം അധ്യായങ്ങളുടെ മുദ്രവിമോചനത്താൽ പ്രതിനിധീകരിക്കപ്പെടുന്ന ചരിത്രകാലഘട്ടത്തിന്റെ ആരംഭവും അവസാനവും “ഏഴ് കാലങ്ങൾ” എന്ന പ്രതീകത്താൽ അടയാളപ്പെടുത്തപ്പെട്ടിരിക്കുന്നു. ദാനിയേലിന്റെ പത്താം, പതിനൊന്നാം, പന്ത്രണ്ടാം അധ്യായങ്ങളുടെ മുദ്രവിമോചനത്താൽ പ്രതിനിധീകരിക്കപ്പെടുന്ന ചരിത്രകാലഘട്ടത്തിന്റെ ആരംഭവും അവസാനവും “ഏഴ് കാലങ്ങൾ” എന്ന പ്രതീകത്താൽ അടയാളപ്പെടുത്തപ്പെട്ടിരിക്കുന്നു.</w:t>
      </w:r>
    </w:p>
    <w:p>
      <w:pPr>
        <w:pStyle w:val="ArticleBody"/>
        <w:jc w:val="left"/>
      </w:pPr>
      <w:r>
        <w:rPr>
          <w:rFonts w:ascii="Nirmala UI" w:hAnsi="Nirmala UI" w:eastAsia="Nirmala UI" w:cs="Nirmala UI"/>
        </w:rPr>
        <w:t>1798-ൽ “അവസാനകാലത്ത്” ദാനിയേൽ ഗ്രന്ഥത്തിലെ ഏഴാം, എട്ടാം, ഒൻപതാം അധ്യായങ്ങൾ മുദ്രവിമോചിതമായപ്പോൾ ആരംഭിച്ച ചരിത്രകാലഘട്ടത്തിന്റെ അന്ത്യം 1863 ആയിരുന്നു. “അവസാനകാലത്ത്” ദാനിയേൽ ഗ്രന്ഥത്തിലെ പത്താം, പതിനൊന്നാം, പന്ത്രണ്ടാം അധ്യായങ്ങൾ മുദ്രവിമോചിതമായപ്പോൾ ആരംഭിച്ച ചരിത്രകാലഘട്ടത്തിന്റെ തുടക്കം 1989 ആയിരുന്നു. 1863 മുതൽ 1989 വരെ നൂറ്റിയിരുപത്താറ് വർഷങ്ങളാണ്. നൂറ്റിയിരുപത്താറ് വർഷം പന്ത്രണ്ടുനൂറ്റി അറുപത് വർഷത്തിന്റെ പത്തിലൊന്ന്, അഥവാ ദശാംശം, ആകുന്നു. അതിനാൽ നൂറ്റിയിരുപത്താറ് എന്ന സംഖ്യ “മരുഭൂമി”യെ പ്രതിനിധീകരിക്കുന്ന പന്ത്രണ്ടുനൂറ്റി അറുപത് വർഷങ്ങളുടെ ഒരു പ്രതീകമാണ്; അതും പിന്നെ “ഏഴ് കാലങ്ങൾ” എന്ന രണ്ടായിരത്തി അഞ്ഞൂറ്റി ഇരുപത് വർഷങ്ങളുടെ ഒരു പ്രതീകമാണ്.</w:t>
      </w:r>
    </w:p>
    <w:p>
      <w:pPr>
        <w:pStyle w:val="ArticleBody"/>
        <w:jc w:val="left"/>
      </w:pPr>
      <w:r>
        <w:rPr>
          <w:rFonts w:ascii="Nirmala UI" w:hAnsi="Nirmala UI" w:eastAsia="Nirmala UI" w:cs="Nirmala UI"/>
        </w:rPr>
        <w:t>ഈ യാഥാർഥ്യം വ്യക്തമാക്കുന്നത്, ഭൂമിയിലെ മൃഗത്തിന്റെ ചരിത്രത്തിൽ, ആരംഭത്തിലെ ആദ്യ ദൂതന്റെ പ്രസ്ഥാനത്തിലും, തുടർന്ന് അന്ത്യത്തിലെ മൂന്നാം ദൂതന്റെ പ്രസ്ഥാനത്തിലും, അവയുടെ ആരംഭങ്ങളും അന്ത്യങ്ങളും ഇരുവരും “ഏഴ് കാലങ്ങൾ” കൊണ്ട് അടയാളപ്പെടുത്തിയിരിക്കുന്നുവെന്നതാണ്. അവയെ പരസ്പരം ബന്ധിപ്പിക്കുന്ന ആ രണ്ടു പ്രസ്ഥാനങ്ങൾക്കിടയിലുള്ള കാലാവധിയും “ഏഴ് കാലങ്ങൾ”കൊണ്ടുതന്നെ പ്രതിനിധീകരിക്കപ്പെടുന്നു.</w:t>
      </w:r>
    </w:p>
    <w:p>
      <w:pPr>
        <w:pStyle w:val="ArticleBody"/>
        <w:jc w:val="left"/>
      </w:pPr>
      <w:r>
        <w:rPr>
          <w:rFonts w:ascii="Nirmala UI" w:hAnsi="Nirmala UI" w:eastAsia="Nirmala UI" w:cs="Nirmala UI"/>
        </w:rPr>
        <w:t>“വരി മേൽ വരി” എന്ന ബൈബിളിലെ രീതിശാസ്ത്രം പ്രയോഗിക്കാതെ, ഈ തരത്തിലുള്ള വെളിപ്പാട് കാണുകയും മനസ്സിലാക്കുകയും ചെയ്യുക അസാധ്യമാണ്; കാരണം ആ രീതിശാസ്ത്രം ഇല്ലെങ്കിൽ, മുദ്രയിട്ടിരിക്കുന്ന പുസ്തകം ദൈവശാസ്ത്രകലയിൽ വിദ്യാഭ്യാസം നേടിയ ഒരാൾക്കു കൊടുക്കപ്പെടാം; തുടർന്ന് ആ മുദ്രയിട്ടിരുന്ന പുസ്തകത്തിന്റെ അർത്ഥം എന്താണെന്ന് അവനോടു വിശദീകരണം ചോദിക്കപ്പെടുകയും ചെയ്യാം. തന്റെ അഭിപ്രായഗർവം അവനെ, ആ മുദ്രയിട്ടിരിക്കുന്ന പുസ്തകം മനസ്സിലാക്കാൻ കഴിയില്ല, കാരണം അത് മുദ്രയിട്ടതാകുന്നു, എന്നു ചൂണ്ടിക്കാണിക്കാൻ നയിക്കും. തുടർന്ന് നിങ്ങൾ ആ മുദ്രയിട്ടിരിക്കുന്ന പുസ്തകം എടുത്ത്, ആ പ്രബുദ്ധൻ നിയന്ത്രിക്കുകയും ശക്തിഹീനമാക്കുകയും ചെയ്തിരിക്കുന്ന കൂട്ടത്തിലെ ഒരാൾക്കു കൊടുക്കാം; അപ്പോൾ, ദൈവശാസ്ത്രജ്ഞന്റെ കെട്ടുകഥാഭോജനങ്ങളിൽ ആശ്വാസം കണ്ടെത്തിയിരിക്കുന്ന ആ കൂട്ടം, ആ മുദ്രയിട്ടിരിക്കുന്ന പുസ്തകത്തെ പ്രയോഗത്തിൽ കൊണ്ടുവരുന്നത് നിരസിക്കും; കാരണം സത്യമായത് എന്തെന്നു നിർണയിക്കാൻ ദൈവശാസ്ത്രപരമായ സൻഹെഡ്രിന്റെ അംഗങ്ങളായവരേ മാത്രമേ നിയമിക്കപ്പെട്ടിട്ടുള്ളു എന്നു അവർ വളരെ നന്നായി അറിയുന്നു.</w:t>
      </w:r>
    </w:p>
    <w:p>
      <w:pPr>
        <w:pStyle w:val="ArticleScripture"/>
        <w:jc w:val="left"/>
      </w:pPr>
      <w:r>
        <w:rPr>
          <w:rFonts w:ascii="Nirmala UI" w:hAnsi="Nirmala UI" w:eastAsia="Nirmala UI" w:cs="Nirmala UI"/>
        </w:rPr>
        <w:t>“‘നിങ്ങൾ വിസ്മയിച്ചു നിന്നുകൊൾവിൻ, അത്ഭുതപ്പെടുവിൻ; നിലവിളിച്ചുകൊണ്ടിരിപ്പിൻ, നിലവിളിപ്പിൻ; അവർ മദിച്ചിരിക്കുന്നു, എങ്കിലും വീഞ്ഞുകൊണ്ടല്ല; അവർ തള്ളാടുന്നു, എങ്കിലും മദ്യപാനത്താൽ അല്ല. യഹോവ നിങ്ങളിൻമേൽ ഗാഢനിദ്രയുടെ ആത്മാവിനെ ഒഴിച്ചിരിക്കുന്നു; അവൻ നിങ്ങളുടെ കണ്ണുകളെ അടച്ചിരിക്കുന്നു; പ്രവാചകന്മാരെയും നിങ്ങളുടെ പ്രഭുക്കന്മാരെയും, ദർശകന്മാരെയും അവൻ മൂടിയിരിക്കുന്നു. സകലത്തിന്റെയും ദർശനം നിങ്ങൾക്കു മുദ്രവെച്ചിരിക്കുന്ന ഒരു പുസ്തകത്തിന്റെ വചനങ്ങളെപ്പോലെ ആയിരിക്കുന്നു; അതു ആളുകൾ വിദ്യയുള്ള ഒരുവനു കൊടുത്തു: ദയവായി ഇത് വായിക്കേണമേ എന്നു പറയുമ്പോൾ അവൻ പറയുന്നു: എനിക്കതു കഴിയുകയില്ല; അതു മുദ്രവെച്ചിരിക്കുന്നു.’”</w:t>
      </w:r>
    </w:p>
    <w:p>
      <w:pPr>
        <w:pStyle w:val="ArticleScripture"/>
        <w:jc w:val="left"/>
      </w:pPr>
      <w:r>
        <w:rPr>
          <w:rFonts w:ascii="Nirmala UI" w:hAnsi="Nirmala UI" w:eastAsia="Nirmala UI" w:cs="Nirmala UI"/>
        </w:rPr>
        <w:t>“‘അതുകൊണ്ടു കർത്താവു അരുളിച്ചെയ്യുന്നു: ഈ ജനം തങ്ങളുടെ വായാൽ എനിക്കരികെ വരികയും തങ്ങളുടെ അധരങ്ങളാൽ എന്നെ ബഹുമാനിക്കയും ചെയ്യുന്നു; എങ്കിലും തങ്ങളുടെ ഹൃദയം എനിൽനിന്നു ദൂരെയാക്കിയിരിക്കുന്നു; എന്നോടുള്ള അവരുടെ ഭക്തിഭയം മനുഷ്യരുടെ ഉപദേശപ്രമാണംകൊണ്ടു പഠിപ്പിക്കപ്പെട്ടതാകുന്നു. ആകയാൽ, ഇതാ, ഞാൻ ഈ ജനത്തിന്റെ നടുവിൽ അത്ഭുതകരമായൊരു പ്രവൃത്തിയും വിസ്മയകരമായൊരു കാര്യവും വീണ്ടും നടത്തും; അവരുടെ ജ്ഞാനികളുടെ ജ്ഞാനം നശിച്ചുപോകും; അവരുടെ വിവേകികളുടെ വിവേകം മറഞ്ഞുപോകും. കർത്താവിൽനിന്നു തങ്ങളുടെ ആലോചന മറയ്ക്കേണ്ടതിന്നു ആഴത്തിൽ അന്വേഷിക്കുന്നവർക്കും, അന്ധകാരത്തിൽ തങ്ങളുടെ പ്രവൃത്തികൾ ചെയ്യുന്നതുമായ, ‘ഞങ്ങളെ ആരാണ് കാണുന്നത്? ഞങ്ങളെ ആരാണ് അറിയുന്നത്?’ എന്നു പറയുന്നവർക്കും അയ്യോ! നിശ്ചയമായും നിങ്ങളുടെ കാര്യങ്ങളെ തലകീഴായി തിരിക്കുന്നതു കുശവന്റെ ചളിയോടു തുല്യമായി കണക്കാക്കപ്പെടും; ഉണ്ടാക്കപ്പെട്ട വസ്തു അതിനെ ഉണ്ടാക്കിയവനെക്കുറിച്ച്, ‘അവൻ എന്നെ ഉണ്ടാക്കിയിട്ടില്ല’ എന്നു പറകയോ? രൂപം നൽകിയതു അതിനെ രൂപം നൽകിയവനെക്കുറിച്ച്, ‘അവന്നു ബുദ്ധിയില്ലായിരുന്നു’ എന്നു പറകയോ?’”</w:t>
      </w:r>
    </w:p>
    <w:p>
      <w:pPr>
        <w:pStyle w:val="ArticleScripture"/>
        <w:jc w:val="left"/>
      </w:pPr>
      <w:r>
        <w:rPr>
          <w:rFonts w:ascii="Nirmala UI" w:hAnsi="Nirmala UI" w:eastAsia="Nirmala UI" w:cs="Nirmala UI"/>
        </w:rPr>
        <w:t>“ഇതിലെ ഓരോ വാക്കും നിവൃത്തിയാകും. ദൈവസന്നിധിയിൽ ഹൃദയങ്ങളെ താഴ്ത്താത്തവരും നേര്മയായി നടക്കാത്തവരും ഉണ്ടു. അവർ തങ്ങളുടെ യഥാർത്ഥ ഉദ്ദേശങ്ങളെ മറച്ചുവെക്കുന്നു; അസത്യം സ്നേഹിക്കുകയും പ്രവർത്തിക്കുകയും ചെയ്യുന്ന വീണുപോയ ദൂതനോടു സഹവാസം നിലനിർത്തുകയും ചെയ്യുന്നു. ശത്രു, ഭാഗികമായി അന്ധകാരത്തിൽ കഴിയുന്നവരെ വഞ്ചിപ്പാൻ തനിക്ക് ഉപയോഗിക്കാനാകുന്ന മനുഷ്യരുടെമേൽ ആത്മാവിനെ ഇടുന്നു. ചിലർ വ്യാപിച്ചു നിൽക്കുന്ന അന്ധകാരത്തിൽ ആഴമായി മുക്കിക്കുളിക്കപ്പെട്ടുകൊണ്ടിരിക്കുന്നു; സത്യത്തെ മാറ്റിനിർത്തി പിശകിനെ സ്വീകരിച്ചുകൊണ്ടിരിക്കുന്നു. പ്രവചനത്താൽ ചൂണ്ടിക്കാണിക്കപ്പെട്ട ദിവസം വന്നിരിക്കുന്നു. യേശുക്രിസ്തുവിനെ അവർ ഗ്രഹിച്ചിട്ടില്ല. യേശുക്രിസ്തു അവർക്കു ഒരു കെട്ടുകഥയായിരിക്കുന്നു. ഭൂമിയുടെ ചരിത്രത്തിലെ ഈ ഘട്ടത്തിൽ പലരും മദ്യപിച്ചവരെപ്പോലെ പ്രവർത്തിക്കുന്നു. ‘നിങ്ങൾ നിന്നുകൊണ്ടു വിസ്മയിച്ചുകൊൾവിൻ; നിലവിളിച്ചുകൊൾവിൻ; അവർ വീഞ്ഞുകൊണ്ടല്ല മദ്യപിച്ചിരിക്കുന്നത്; മദ്യമൂലമല്ല അവർ തെന്നിവീഴുന്നത്. യഹോവ നിങ്ങളിന്മേൽ ഗാഢനിദ്രയുടെ ആത്മാവു പകർന്നു, നിങ്ങളുടെ കണ്ണുകൾ അടച്ചിരിക്കുന്നു. പ്രവാചകന്മാരെയും നിങ്ങളുടെ പ്രഭുക്കന്മാരെയും ദർശകന്മാരെയും അവൻ മൂടിയിരിക്കുന്നു.’ ഉയർത്തപ്പെടേണ്ട ജനമെന്നു തങ്ങളെത്തന്നെ കരുതുന്ന അനേകരുടെ മേൽ ആത്മീയ മദ്യപാനം വന്നിരിക്കുന്നു. അവരുടെ മതവിശ്വാസം ഈ വചനത്തിൽ ചിത്രീകരിച്ചിരിക്കുന്നതുപോലെ തന്നെയാണ്. അതിന്റെ സ്വാധീനത്തിൽ അവർ നേരായി നടക്കാൻ കഴിയുന്നില്ല. അവരുടെ പ്രവർത്തനഗതിയിൽ അവർ വളഞ്ഞ പാതകളാണ് ഉണ്ടാക്കുന്നത്. ഒരാൾ പിന്നെ മറ്റൊരാൾ—അവർ ഇങ്ങോട്ടും അങ്ങോട്ടും തെന്നിത്തടഞ്ഞുനടക്കുന്നു. കർത്താവ് അവരെ മഹാദയയോടെ നോക്കുന്നു. അവർ സത്യത്തിന്റെ മാർഗം അറിഞ്ഞിട്ടില്ല. അവർ ശാസ്ത്രീയ കുതന്ത്രജ്ഞരാണ്; ആത്മീയ ദൃഷ്ടി തെളിഞ്ഞിരുന്നതിനാൽ സഹായിക്കാമായിരുന്നവരും സഹായിക്കേണ്ടിയിരുന്നവരും സ്വയം വഞ്ചിക്കപ്പെട്ടിരിക്കുകയാണ്; അവർ ഒരു ദുഷ്പ്രവർത്തനത്തെ താങ്ങിനിറുത്തിക്കൊണ്ടിരിക്കുന്നു.”</w:t>
      </w:r>
    </w:p>
    <w:p>
      <w:pPr>
        <w:pStyle w:val="ArticleScripture"/>
        <w:jc w:val="left"/>
      </w:pPr>
      <w:r>
        <w:rPr>
          <w:rFonts w:ascii="Nirmala UI" w:hAnsi="Nirmala UI" w:eastAsia="Nirmala UI" w:cs="Nirmala UI"/>
        </w:rPr>
        <w:t>“ഈ അന്ത്യകാലത്തിലെ സംഭവവികാസങ്ങൾ ഉടൻതന്നെ നിർണായകമായ രൂപം ധരിക്കും. ഈ ആത്മീയവാദപരമായ വഞ്ചനകൾ യഥാർത്ഥത്തിൽ എന്താണോ അതായി വെളിപ്പെടുമ്പോൾ,—ദുഷ്ടാത്മാക്കളുടെ രഹസ്യപ്രവർത്തനങ്ങൾ,—അവയിൽ ഒരു പങ്ക് വഹിച്ചവർ ബുദ്ധി നഷ്ടപ്പെട്ട മനുഷ്യരെപ്പോലെ ആയിത്തീരും.</w:t>
      </w:r>
    </w:p>
    <w:p>
      <w:pPr>
        <w:pStyle w:val="ArticleScripture"/>
        <w:jc w:val="left"/>
      </w:pPr>
      <w:r>
        <w:rPr>
          <w:rFonts w:ascii="Nirmala UI" w:hAnsi="Nirmala UI" w:eastAsia="Nirmala UI" w:cs="Nirmala UI"/>
        </w:rPr>
        <w:t>“‘അതുകൊണ്ട് കർത്താവ് അരുളിച്ചെയ്യുന്നു: ഈ ജനം തങ്ങളുടെ വായാൽ എനിക്കരികെ വരികയും തങ്ങളുടെ അധരങ്ങളാൽ എന്നെ ബഹുമാനിക്കയും ചെയ്യുന്നു; എങ്കിലും തങ്ങളുടെ ഹൃദയം എനിക്കു ദൂരെയാക്കി മാറ്റിയിരിക്കുന്നു; എന്നോടുള്ള അവരുടെ ഭക്തി മനുഷ്യരുടെ കല്പന പ്രകാരം പഠിപ്പിക്കപ്പെട്ടതാകുന്നു. ആകയാൽ, ഇതാ, ഞാൻ ഈ ജനത്തിന്റെ നടുവിൽ അത്ഭുതകരമായൊരു പ്രവൃത്തി, അതെ, അത്ഭുതകരമായൊരു പ്രവൃത്തിയും വിസ്മയവും പ്രവർത്തിക്കും; അവരുടെ ജ്ഞാനികളുടെ ജ്ഞാനം നശിച്ചുപോകും, അവരുടെ വിവേകികളുടെ വിവേകം മറഞ്ഞുപോകും. യഹോവയിൽനിന്നു തങ്ങളുടെ ആലോചന മറച്ചുവെക്കുവാൻ ആഴത്തിൽ അന്വേഷിക്കുന്നവർക്കും, അവരുടെ പ്രവൃത്തികൾ അന്ധകാരത്തിൽ ഇരിക്കയും ‘ആരാണ് ഞങ്ങളെ കാണുന്നത്? ആരാണ് ഞങ്ങളെ അറിയുന്നത്?’ എന്നു പറയുകയും ചെയ്യുന്നവർക്കും അയ്യോ! തീർച്ചയായും നിങ്ങൾ കാര്യങ്ങളെ മറിച്ചുമറിക്കുന്നതു കുമ്മായക്കാരന്റെ കളിമണ്ണുപോലെ കണക്കാക്കപ്പെടുമോ? ഉണ്ടാക്കിയ പ്രവൃത്തി അതിനെ ഉണ്ടാക്കിയവനെക്കുറിച്ചു, ‘അവൻ എന്നെ ഉണ്ടാക്കിയിട്ടില്ല’ എന്നു പറയുംവോ? രൂപംകൊടുത്ത വസ്തു അതിനെ രൂപംകൊടുത്തവനെക്കുറിച്ചു, ‘അവന്നു വിവേകം ഇല്ലായിരുന്നു’ എന്നു പറയുംവോ?’”</w:t>
      </w:r>
    </w:p>
    <w:p>
      <w:pPr>
        <w:pStyle w:val="ArticleScripture"/>
        <w:jc w:val="left"/>
      </w:pPr>
      <w:r>
        <w:rPr>
          <w:rFonts w:ascii="Nirmala UI" w:hAnsi="Nirmala UI" w:eastAsia="Nirmala UI" w:cs="Nirmala UI"/>
        </w:rPr>
        <w:t>“ഇത്തരം അവസ്ഥ തന്നെയാണ് നമ്മുടെ അനുഭവത്തിൽ നാം നേരിട്ടതും ഇപ്പോൾ നേരിടുന്നതും എന്നതു എനിക്കു അവതരിപ്പിക്കപ്പെട്ടിരിക്കുന്നു. മഹത്തായ വെളിച്ചവും അത്ഭുതകരമായ പ്രത്യേകാവകാശങ്ങളും ലഭിച്ചിരുന്ന ആളുകൾ, തങ്ങളെത്തന്നെ ജ്ഞാനികളെന്നു കരുതുന്ന നേതാക്കന്മാരുടെ വാക്ക് സ്വീകരിച്ചിരിക്കുന്നു; ഇവർ കർത്താവിനാൽ വളരെ അനുകൂലിക്കപ്പെടുകയും അനുഗ്രഹിക്കപ്പെടുകയും ചെയ്തിരുന്നെങ്കിലും, തങ്ങളെത്തന്നെ ദൈവത്തിന്റെ കൈകളിൽനിന്നു മാറ്റി ശത്രുവിന്റെ നിരകളിൽ തങ്ങളെത്തന്നെ സ്ഥാപിച്ചിരിക്കുന്നു. ലോകം ഭ്രമിപ്പിക്കുന്ന കപടവാദങ്ങളാൽ നിറഞ്ഞൊഴുകേണ്ടതാകുന്നു. ഈ ഭ്രമിപ്പിക്കുന്ന വാദങ്ങളെ അംഗീകരിക്കുന്ന ഒരു മനുഷ്യബുദ്ധി, ദൈവത്തിന്റെ സത്യത്തിന്റെ വിലയേറിയ തെളിവിനെ അസത്യമായി മാറ്റിക്കൊണ്ടിരുന്ന മറ്റു മനുഷ്യബുദ്ധികളിൽ പ്രവർത്തിക്കും. ഇവർ വിശ്വസ്തരായ കാവൽക്കാരായി, കണക്ക് കൊടുക്കേണ്ടവരെന്ന നിലയിൽ ആത്മാക്കളെ കാത്തുനോക്കിക്കൊണ്ടിരിക്കേണ്ടിയിരുന്നപ്പോൾ, വീണുപോയ ദൂതന്മാരാൽ വഞ്ചിക്കപ്പെടും. അവർ അവരുടെ പോരാട്ടത്തിന്റെ ആയുധങ്ങൾ വച്ചുകളഞ്ഞിരിക്കുന്നു; വഞ്ചകാത്മാക്കൾക്കു ചെവി കൊടുത്തിരിക്കുന്നു. അവർ ദൈവത്തിന്റെ ആലോചന ഫലശൂന്യമാക്കുകയും അവന്റെ മുന്നറിയിപ്പുകളെയും ശാസനകളെയും മാറ്റിനിർത്തുകയും ചെയ്യുന്നു; അങ്ങനെ അവർ വ്യക്തമായി സാത്താന്റെ പക്ഷത്താണ് നിന്നുകൊണ്ടിരിക്കുന്നത്, വഞ്ചകാത്മാക്കൾക്കും ഭൂതോപദേശങ്ങൾക്കും ചെവി കൊടുക്കുന്നു.”</w:t>
      </w:r>
    </w:p>
    <w:p>
      <w:pPr>
        <w:pStyle w:val="ArticleScripture"/>
        <w:jc w:val="left"/>
      </w:pPr>
      <w:r>
        <w:rPr>
          <w:rFonts w:ascii="Nirmala UI" w:hAnsi="Nirmala UI" w:eastAsia="Nirmala UI" w:cs="Nirmala UI"/>
        </w:rPr>
        <w:t>“ദൃഢമദ്യത്തിന്റെ സ്വാധീനത്തിൽ ആയിരിക്കുന്നവരെപ്പോലെ തെന്നിമാറിക്കൊണ്ടിരിക്കേണ്ടതില്ലാത്ത മനുഷ്യരുടെ മേൽ ഇപ്പോൾ ആത്മീയ മദ്യലഹരി വീണിരിക്കുന്നു. സ്വർഗ്ഗീയ പ്രാകാരങ്ങളിൽ കലഹിച്ച നേതാവിന്റെ ഉപദേശത്തിന്നനുസരിച്ച്, കുറ്റകൃത്യങ്ങളും ക്രമക്കേടുകളും, വഞ്ചനയും ചതിയും അന്യായമായ ഇടപാടുകളും ലോകത്തെ നിറച്ചിരിക്കുന്നു.”</w:t>
      </w:r>
    </w:p>
    <w:p>
      <w:pPr>
        <w:pStyle w:val="ArticleScripture"/>
        <w:jc w:val="left"/>
      </w:pPr>
      <w:r>
        <w:rPr>
          <w:rFonts w:ascii="Nirmala UI" w:hAnsi="Nirmala UI" w:eastAsia="Nirmala UI" w:cs="Nirmala UI"/>
        </w:rPr>
        <w:t>“ചരിത്രം ആവർത്തിക്കപ്പെടേണ്ടതാണ്. അടുത്ത ഭാവിയിൽ എന്തു സംഭവിക്കുമെന്ന് ഞാൻ വ്യക്തമാക്കിക്കൊടുക്കാനാകുമായിരുന്നു, എന്നാൽ സമയം ഇനിയും വന്നിട്ടില്ല. സാത്താന്റെ കപടോപായത്താൽ മരിച്ചവരുടെ രൂപങ്ങൾ പ്രത്യക്ഷപ്പെടും; അസത്യത്തെ സ്നേഹിക്കുകയും ഉണ്ടാക്കുകയും ചെയ്യുന്നവനോടു പലരും ചേരുകയും ചെയ്യും. നമ്മുടെ ജനത്തെ ഞാൻ മുന്നറിയിപ്പുനൽകുന്നു: നമ്മുടെ ഇടയിൽ തന്നെയുള്ള ചിലർ വിശ്വാസത്തിൽനിന്നു വിട്ടുമാറി, വഞ്ചിപ്പിക്കുന്ന ആത്മാക്കൾക്കും ഭൂതോപദേശങ്ങൾക്കും ചെവി കൊടുക്കും; അവരാൽ സത്യത്തിനെക്കുറിച്ചു ദുഷ്‌പ്രസംഗം ഉണ്ടാകും.” Battle Creek Letters, 123–125.</w:t>
      </w:r>
    </w:p>
    <w:p>
      <w:pPr>
        <w:pStyle w:val="ArticleBody"/>
        <w:jc w:val="left"/>
      </w:pPr>
      <w:r>
        <w:rPr>
          <w:rFonts w:ascii="Nirmala UI" w:hAnsi="Nirmala UI" w:eastAsia="Nirmala UI" w:cs="Nirmala UI"/>
        </w:rPr>
        <w:t>വെളിപ്പാടു പതിനാലിലെ ഒന്നാമത്തെ ദൂതന്റെ സന്ദേശത്തെ പ്രതിനിധീകരിക്കുന്ന ദാനിയേൽ ഒന്നാം അധ്യായം, ഭൂമിയിലെ മൃഗത്തിന്റെ ആരംഭചരിത്രത്തോടു യോജിച്ചിരിക്കുന്നു. വെളിപ്പാടു പതിനാലിലെ മൂന്നു ദൂതന്മാരുടെയും സന്ദേശങ്ങളെ പ്രതിനിധീകരിക്കുന്ന ദാനിയേൽ ഒന്നാം, രണ്ടാം, മൂന്നാം അധ്യായങ്ങൾ, ഐക്യനാടുകളുടെ അവസാനത്തോടു യോജിച്ചിരിക്കുന്നു. നെബൂഖദ്‌നേസർ ഒന്നാമത്തെ ദൂതന്റെ ചരിത്രത്തെയും ദാനിയേൽ പുസ്തകത്തിന്റെ ഒന്നാം അധ്യായത്തെയും പ്രതിനിധീകരിക്കുന്നു. ബെൽശസ്സർ മൂന്നാമത്തെ ദൂതന്റെ ചരിത്രത്തെയും ദാനിയേൽ പുസ്തകത്തിന്റെ ആദ്യത്തെ മൂന്ന് അധ്യായങ്ങളെയും പ്രതിനിധീകരിക്കുന്നു.</w:t>
      </w:r>
    </w:p>
    <w:p>
      <w:pPr>
        <w:pStyle w:val="ArticleScripture"/>
        <w:jc w:val="left"/>
      </w:pPr>
      <w:r>
        <w:rPr>
          <w:rFonts w:ascii="Nirmala UI" w:hAnsi="Nirmala UI" w:eastAsia="Nirmala UI" w:cs="Nirmala UI"/>
        </w:rPr>
        <w:t>“ബാബേലിന്റെ അവസാന ഭരണാധികാരിക്കു, അതിന്റെ ആദ്യ ഭരണാധികാരിക്കു പ്രതിരൂപമായി ഉണ്ടായതുപോലെ, ദൈവികനായ കാവൽക്കാരന്റെ വിധി വന്നിരുന്നു: ‘രാജാവേ, ... നിന്നോടു പ്രസ്താവിച്ചിരിക്കുന്നതു ഇതാകുന്നു; രാജ്യം നിന്നിൽനിന്നു നീക്കപ്പെട്ടിരിക്കുന്നു.’ ദാനിയേൽ 4:31.” പ്രവാചകന്മാരും രാജാക്കന്മാരും, 533.</w:t>
      </w:r>
    </w:p>
    <w:p>
      <w:pPr>
        <w:pStyle w:val="ArticleBody"/>
        <w:jc w:val="left"/>
      </w:pPr>
      <w:r>
        <w:rPr>
          <w:rFonts w:ascii="Nirmala UI" w:hAnsi="Nirmala UI" w:eastAsia="Nirmala UI" w:cs="Nirmala UI"/>
        </w:rPr>
        <w:t>അടുത്ത ലേഖനത്തിൽ നെബൂഖദ്‌നേസറും ബെൽശസ്സരും സംബന്ധിച്ച നമ്മുടെ പഠനം നാം തുടരും.</w:t>
      </w:r>
    </w:p>
    <w:p>
      <w:pPr>
        <w:pStyle w:val="ArticleScripture"/>
        <w:jc w:val="left"/>
      </w:pPr>
      <w:r>
        <w:rPr>
          <w:rFonts w:ascii="Nirmala UI" w:hAnsi="Nirmala UI" w:eastAsia="Nirmala UI" w:cs="Nirmala UI"/>
        </w:rPr>
        <w:t>“ദൈവത്തിന്റെ ശക്തിയുടെ ഈ പ്രത്യക്ഷീകരണത്താൽ ഭയഭക്തിയിലാഴ്ന്ന ബെൽശസ്സർ, തങ്ങൾക്കു ഒരു സാക്ഷി ഉണ്ടായിരുന്നുവെങ്കിലും അത് അവർ അറിഞ്ഞിരുന്നില്ല എന്നു കാണിച്ചുകൊണ്ടിരിക്കെ, ജീവനുള്ള ദൈവത്തിന്റെ പ്രവൃത്തികളും അവന്റെ ശക്തിയും അറിയുന്നതിനും അവന്റെ ഇഷ്ടം പ്രവർത്തിക്കുന്നതിനും മഹത്തായ അവസരങ്ങൾ ലഭിച്ചവനായിരുന്നു. അവന് ഏറെ പ്രകാശം ലഭിച്ചിരുന്നുവു. അവന്റെ പിതാമഹനായ നെബൂഖദ്‌നേസർ ദൈവത്തെ മറന്നും സ്വയം മഹത്വീകരിച്ചും നടക്കുന്നതിലെ അപകടത്തെക്കുറിച്ചു മുന്നറിയിപ്പ് ലഭിച്ചിരുന്നു. മനുഷ്യരുടെ സമൂഹത്തിൽനിന്നുള്ള തന്റെ പുറത്താക്കലും വയലിലെ മൃഗങ്ങളോടുള്ള തന്റെ സഹവാസവും സംബന്ധിച്ച അറിവ് ബെൽശസ്സറിനുണ്ടായിരുന്നു; അവന്നു പാഠമായിരിക്കേണ്ടിയിരുന്ന ഈ വസ്തുതകളെ, അവ ഒരിക്കലും സംഭവിച്ചിട്ടില്ലെന്നപോലെ, അവൻ അവഗണിച്ചു; അങ്ങനെ തന്റെ പിതാമഹന്റെ പാപങ്ങളെ ആവർത്തിച്ചുകൊണ്ടു അവൻ മുന്നേറി. നെബൂഖദ്‌നേസറിന്മേൽ ദൈവത്തിന്റെ ന്യായവിധികൾ വരുത്തിയ കുറ്റങ്ങൾ ചെയ്യുവാൻ അവൻ ധൈര്യപ്പെട്ടു. അവൻ ശിക്ഷാർഹനായിത്തീർന്നത് താൻ തന്നേ ദുഷ്ടമായി പ്രവർത്തിച്ചതു കൊണ്ടു മാത്രമല്ല, മറിച്ച് ശരിയായ നിലയിൽ ഇരിക്കുവാൻ വളർത്തിപ്പോറ്റിയിരുന്നെങ്കിൽ പ്രയോജനപ്പെടുത്താനായിരുന്ന അവസരങ്ങളെയും കഴിവുകളെയും അവൻ വിനിയോഗിച്ചില്ല എന്നതിനാലുമായിരുന്നു.”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ഇരുപത്തിനാലാം നമ്പർ</dc:title>
  <dc:subject>നിമ്രോദ്, നെബൂഖദ്‌നേസർ, ബെൽശസ്സർ</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