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Тавин Дөрөв</w:t>
      </w:r>
    </w:p>
    <w:p>
      <w:pPr>
        <w:pStyle w:val="ArticleSubtitle"/>
        <w:jc w:val="left"/>
      </w:pPr>
      <w:r>
        <w:rPr>
          <w:rFonts w:ascii="Arial" w:hAnsi="Arial" w:eastAsia="Arial" w:cs="Arial"/>
        </w:rPr>
        <w:t>Даниелын Сүүлчийн Үзэгдлийг Ойлгох нь: Белтешацарын ач холбогдол ба эш үзүүллэгийн илчлэлт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Даниелын сүүлчийн үзэгдэл нь сүүлчийн гурван бүлгээс бүрдэнэ. Эдгээр бүлгүүдийн эхнийх нь, мөн эдгээр гурван бүлгийн сүүлчийнхтэй адил, Даниелын туршлагыг тодорхойлдог бөгөөд дундах бүлэг нь хуурамч умардын хааны эцсийн мандалт ба уналтыг хөндсөн эш үзүүллэгийн түүхийг тодорхойлдог. Эхний бүлэг нь сүүлчийнхтэй адил бөгөөд дундах бүлэг нь хуурамч умардын хааны бослогыг төлөөлдөг. Даниелын сүүлчийн үзэгдэл, Хиддекел мөрний үзэгдэл, Үнэн болох Альфа ба Омегагийн тамгыг агуулдаг. Бид Даниелын сүүлчийн үзэгдлийг авч үзэж эхлэхдээ, нэгдүгээр эшлэлээс эхэлнэ.</w:t>
      </w:r>
    </w:p>
    <w:p>
      <w:pPr>
        <w:pStyle w:val="ArticleScripture"/>
        <w:jc w:val="left"/>
      </w:pPr>
      <w:r>
        <w:rPr>
          <w:rFonts w:ascii="Times New Roman" w:hAnsi="Times New Roman" w:eastAsia="Times New Roman" w:cs="Times New Roman"/>
        </w:rPr>
        <w:t>Персийн хаан Кирийн гурав дахь жилд, Бэлтешазар хэмээн нэрлэгддэг Даниелд нэгэн зүйл илчлэгдэв. Тэрхүү зүйл үнэн байсан, харин тогтоогдсон хугацаа нь урт байлаа. Тэр уг зүйлийг ойлгож, үзэгдлийн учрыг ухаарсан юм. Даниел 10:1.</w:t>
      </w:r>
    </w:p>
    <w:p>
      <w:pPr>
        <w:pStyle w:val="ArticleBody"/>
        <w:jc w:val="left"/>
      </w:pPr>
      <w:r>
        <w:rPr>
          <w:rFonts w:ascii="Times New Roman" w:hAnsi="Times New Roman" w:eastAsia="Times New Roman" w:cs="Times New Roman"/>
        </w:rPr>
        <w:t>Энэ эшлэлд хэд хэдэн үнэн агуулагдаж байна. Эхнийх нь Даниелын “Белтешазар” хэмээх нэр юм.</w:t>
      </w:r>
    </w:p>
    <w:p>
      <w:pPr>
        <w:pStyle w:val="ArticleScripture"/>
        <w:jc w:val="left"/>
      </w:pPr>
      <w:r>
        <w:rPr>
          <w:rFonts w:ascii="Times New Roman" w:hAnsi="Times New Roman" w:eastAsia="Times New Roman" w:cs="Times New Roman"/>
        </w:rPr>
        <w:t>Тэгээд тайгануудын ноён тэдэнд нэр өгчээ: Даниелд Белтешазар гэдэг нэр, Хананиад Шадрах, Мишаелд Мешах, Азариад Абеднего гэдэг нэрийг өгсөн. Даниел 1:7.</w:t>
      </w:r>
    </w:p>
    <w:p>
      <w:pPr>
        <w:pStyle w:val="ArticleBody"/>
        <w:jc w:val="left"/>
      </w:pPr>
      <w:r>
        <w:rPr>
          <w:rFonts w:ascii="Times New Roman" w:hAnsi="Times New Roman" w:eastAsia="Times New Roman" w:cs="Times New Roman"/>
        </w:rPr>
        <w:t>Даниелд нэгдүгээр бүлэгт “Белтешазар” гэдэг нэрийг өгсөн бөгөөд түүний сүүлчийн үзэгдлийг танилцуулах хүртэл тэр дахин хэзээ ч “Белтешазар” хэмээн нэрлэгддэггүй. Иймээс Белтешазар нь түүний эхний болон сүүлчийн гэрчлэл дэх нэр нь юм. Зөгнөл доторх нэрийн өөрчлөлт нь Бурхан ба Түүний ард түмний хоорондын гэрээний харилцааны бэлгэдэл болдог. Эзэн Абрам, Сарай нартай гэрээ байгуулах үедээ Тэр тэдний нэрийг Абрахам, Сара болгон өөрчилсөн. Тэрээр мөн Иаковын нэрийг Израиль болгон өөрчилсөн бөгөөд эцсийн өдрүүдийн Өөрийн гэрээт ард түмэнд шинэ нэр өгөхөөр амласан билээ.</w:t>
      </w:r>
    </w:p>
    <w:p>
      <w:pPr>
        <w:pStyle w:val="ArticleScripture"/>
        <w:jc w:val="left"/>
      </w:pPr>
      <w:r>
        <w:rPr>
          <w:rFonts w:ascii="Times New Roman" w:hAnsi="Times New Roman" w:eastAsia="Times New Roman" w:cs="Times New Roman"/>
        </w:rPr>
        <w:t>Сионын төлөө би дуугүй үлдэхгүй, Иерусалимын төлөө би амрахгүй. Түүний зөвт байдал гэрэл мэт цацарч, түүний аврал шатаж буй дэнлүү мэт илрэх хүртэл тийнхүү байх болно. Үндэстнүүд чиний зөвт байдлыг харж, бүх хаад чиний алдрыг үзнэ. Чи ЭЗЭНий амнаас өгөгдөх шинэ нэрээр нэрлэгдэх болно. Исаиа 61:1, 2.</w:t>
      </w:r>
    </w:p>
    <w:p>
      <w:pPr>
        <w:pStyle w:val="ArticleBody"/>
        <w:jc w:val="left"/>
      </w:pPr>
      <w:r>
        <w:rPr>
          <w:rFonts w:ascii="Times New Roman" w:hAnsi="Times New Roman" w:eastAsia="Times New Roman" w:cs="Times New Roman"/>
        </w:rPr>
        <w:t>Эцсийн өдрүүдийн нэг зуун дөчин дөрвөн мянга болох Филаделфийнхэнд Тэр мөн энэ амлалтыг өгдөг.</w:t>
      </w:r>
    </w:p>
    <w:p>
      <w:pPr>
        <w:pStyle w:val="ArticleScripture"/>
        <w:jc w:val="left"/>
      </w:pPr>
      <w:r>
        <w:rPr>
          <w:rFonts w:ascii="Times New Roman" w:hAnsi="Times New Roman" w:eastAsia="Times New Roman" w:cs="Times New Roman"/>
        </w:rPr>
        <w:t>Ялагчийг Би Өөрийн Бурханы сүмд багана болгоно, тэгээд тэр хэзээ ч дахин гадагш үл гарна. Мөн Би түүн дээр Өөрийн Бурханы нэрийг, мөн Өөрийн Бурханаас тэнгэрээс бууж ирдэг шинэ Иерусалим хэмээх Өөрийн Бурханы хотын нэрийг бичнэ. Бас Би түүн дээр Өөрийн шинэ нэрийг бичнэ. Чихтэй нэгэн нь Сүнс чуулгануудад юу айлдаж байгааг сонсогтун. Илчлэл 3:12, 13.</w:t>
      </w:r>
    </w:p>
    <w:p>
      <w:pPr>
        <w:pStyle w:val="ArticleBody"/>
        <w:jc w:val="left"/>
      </w:pPr>
      <w:r>
        <w:rPr>
          <w:rFonts w:ascii="Times New Roman" w:hAnsi="Times New Roman" w:eastAsia="Times New Roman" w:cs="Times New Roman"/>
        </w:rPr>
        <w:t>Эш үзүүлэгчид эцсийн өдрүүдийн Бурханы ард түмнийг дүрслэн үзүүлдэг бөгөөд Абрахам, Сара, Израиль нараас ялгаатай нь Белтешаззарын нэрийн нарийн утга тодорхойгүй байдаг. Бурхан Өөрийн гэрээний харилцааг төлөөлүүлэхээр эцсийн өдрүүдийн ард түмэндээ өгдөг нэр нь, Тэр тэдэнд уг нэрийг өгөх цаг хүртэл, үл мэдэгдэх нэр байдаг. Белтешаззарын нэр нь Даниелыг эцсийн өдрүүд дэх Бурханы гэрээт Филадельфи ард түмэн болохыг илтгэж байгаа боловч, бодит нэр нь лацдалтын цаг хүртэл нууцлагдсан байдаг. Учир нь тэр нэр нь тэдний магнай дээр бичигддэг бөгөөд лац мөн тэнд бичигддэг.</w:t>
      </w:r>
    </w:p>
    <w:p>
      <w:pPr>
        <w:pStyle w:val="ArticleScripture"/>
        <w:jc w:val="left"/>
      </w:pPr>
      <w:r>
        <w:rPr>
          <w:rFonts w:ascii="Times New Roman" w:hAnsi="Times New Roman" w:eastAsia="Times New Roman" w:cs="Times New Roman"/>
        </w:rPr>
        <w:t>Тэгээд би харав; үзэгтүн, Сион уулан дээр Хурга зогсож байлаа, мөн Түүнтэй хамт нэг зуун дөчин дөрвөн мянган хүн байсан бөгөөд тэдний духан дээр Эцгийнх нь нэр бичээстэй байв. Илчлэл 14:1.</w:t>
      </w:r>
    </w:p>
    <w:p>
      <w:pPr>
        <w:pStyle w:val="ArticleBody"/>
        <w:jc w:val="left"/>
      </w:pPr>
      <w:r>
        <w:rPr>
          <w:rFonts w:ascii="Times New Roman" w:hAnsi="Times New Roman" w:eastAsia="Times New Roman" w:cs="Times New Roman"/>
        </w:rPr>
        <w:t>Даниелыг нэгдүгээр бүлэгт, мөн аравдугаар бүлэгт Белтешазар хэмээн нэрлэсэн байдаг бөгөөд ийнхүү тэрээр өөрийгөө нэгдүгээр тэнгэрэлчийн хөдөлгөөний, мөн гуравдугаар тэнгэрэлчийн хөдөлгөөний бэлгэ тэмдэг хэмээн тодорхойлж байна. Учир нь нэгдүгээр бүлэг нь, өмнөх өгүүллүүдэд нарийвчлан тогтоосончлон, нэгдүгээр тэнгэрэлчийн мэдээг төлөөлдөг. Иймд аравдугаар бүлэг нь гуравдугаар тэнгэрэлчийн хөдөлгөөн, мөн эцсийн өдрүүдийн гэрээт ард түмнийг төлөөлдөг. Тийнхүү уг эшлэл Белтешазарыг 1989 онд эхэлсэн шинэчлэлийн хөдөлгөөнд лац нь тайлагдсан мэдлэгийн өсөлтийг ойлгодог хүмүүсийн бэлгэ тэмдэг хэмээн тодорхойлдог. Энэ нь Даниел (Белтешазар) юу мэдэж байсан тухай онцлон тэмдэглэснээр илэрхийлэгдэж байна.</w:t>
      </w:r>
    </w:p>
    <w:p>
      <w:pPr>
        <w:pStyle w:val="ArticleBody"/>
        <w:jc w:val="left"/>
      </w:pPr>
      <w:r>
        <w:rPr>
          <w:rFonts w:ascii="Times New Roman" w:hAnsi="Times New Roman" w:eastAsia="Times New Roman" w:cs="Times New Roman"/>
        </w:rPr>
        <w:t>Даниелд “Даниелд илчлэгдсэн” тэрхүү “үг”-ийг мэддэг хэмээн тодорхойлогдсон байдаг. “Тэрхүү үг үнэн байсан боловч тогтоогдсон хугацаа урт байв; тэр тэрхүү үгийг ойлгосон бөгөөд үзэгдлийг ч ухамсарласан.” Даниел “үг”-ийг, мөн “үзэгдэл”-ийг ойлгосон байв. Еврей хэлний “dabar” гэдэг үг энэ эшлэлд “юм” хэмээн орчуулагдсан боловч “үг” гэсэн утгатай. Зөнчлөлийн утгаар “Үг” нь “долоон цаг үе”-ийн үзэгдлийг төлөөлөхөөс гадна, мөн Үг мөн болох Христийг ч төлөөлдөг. “Долоон цаг үе” ч, Христ ч хоёулаа барилгачдын голсон Чулуу мөн бөгөөд Даниел нь Үгийн бэлгэдлийн эдгээр хоёр талыг хоёуланг нь ойлгодог ард түмнийг төлөөлдөг.</w:t>
      </w:r>
    </w:p>
    <w:p>
      <w:pPr>
        <w:pStyle w:val="ArticleBody"/>
        <w:jc w:val="left"/>
      </w:pPr>
      <w:r>
        <w:rPr>
          <w:rFonts w:ascii="Times New Roman" w:hAnsi="Times New Roman" w:eastAsia="Times New Roman" w:cs="Times New Roman"/>
        </w:rPr>
        <w:t>Даниелын есдүгээр бүлгийн хорин гуравдугаар зүйлд бид Даниелын наймдугаар бүлгийн арван гуравдугаар зүйлийн асуулт болон арван дөрөвдүгээр зүйлийн хариултаар дүрслэгдсэн хоёр мянга гурван зуун жил, мөн хоёр мянга таван зуун хорин жилийн цаг хугацааны зөгнөлүүдтэй холбоотой хамгийн чухал зүйлүүдийн нэгийг олж хардаг. Тэрхүү асуулт нь: “Харийн шашинтны ёс, дараа нь папын ёсоор гүйцэлдсэн ариун газар болон цэргийг хөлд дэвслэн буулгасныг тодорхойлон заасан ‘chazon’ үзэгдэл хэдий хэр удаан үргэлжлэх вэ?” хэмээн асуудаг. Тэрхүү хөлд дэвслэн буулгалт нь Левит хорин зургаадугаар бүлгийн “долоон үе”-ийн биелэл болгон хоёр мянга таван зуун хорин жил үргэлжилсэн.</w:t>
      </w:r>
    </w:p>
    <w:p>
      <w:pPr>
        <w:pStyle w:val="ArticleBody"/>
        <w:jc w:val="left"/>
      </w:pPr>
      <w:r>
        <w:rPr>
          <w:rFonts w:ascii="Times New Roman" w:hAnsi="Times New Roman" w:eastAsia="Times New Roman" w:cs="Times New Roman"/>
        </w:rPr>
        <w:t>Арван гуравдугаар эшлэлийн асуултын хариулт нь “хоёр мянга гурван зуун жил хүртэл, тэгээд хөлд талхлагдсан ариун газар цэвэрлэгдэнэ” гэсэн бөгөөд, хоёр мянга гурван зуун жилийн “мар’эх” үзэгдэл нь тэр хоёр цаг хугацааны эш үзүүллэгийг хооронд нь холбодог; мөн Даниел есдүгээр бүлгийн хорин гуравдугаар эшлэлд Габриел Даниелыг тэр хоёр үзэгдлийн хоорондын хамаарлыг ойлгоход чиглүүлж байна.</w:t>
      </w:r>
    </w:p>
    <w:p>
      <w:pPr>
        <w:pStyle w:val="ArticleScripture"/>
        <w:jc w:val="left"/>
      </w:pPr>
      <w:r>
        <w:rPr>
          <w:rFonts w:ascii="Times New Roman" w:hAnsi="Times New Roman" w:eastAsia="Times New Roman" w:cs="Times New Roman"/>
        </w:rPr>
        <w:t>Чиний гуйлтуудын эхэнд тушаал гарч ирсэн бөгөөд би чамд үзүүлэхээр ирлээ; учир нь чи маш их хайрлагдсан нэгэн мөн. Иймийн тул энэ үгийг ухаарч, үзэгдлийг тунгаан ойлго. Даниел 9:23.</w:t>
      </w:r>
    </w:p>
    <w:p>
      <w:pPr>
        <w:pStyle w:val="ArticleBody"/>
        <w:jc w:val="left"/>
      </w:pPr>
      <w:r>
        <w:rPr>
          <w:rFonts w:ascii="Times New Roman" w:hAnsi="Times New Roman" w:eastAsia="Times New Roman" w:cs="Times New Roman"/>
        </w:rPr>
        <w:t>Энэ эшлэл дэх “ойлго”, “тунгаан бод” хэмээн орчуулагдсан үг нь еврей хэлний “biyn” бөгөөд “оюун ухаандаа ялган салгах” гэсэн утгатай. Габриел Даниелд “үг”-ийг “үзэгдэл”-ээс оюун санаандаа ялган салгахыг мэдүүлдэг. Энэ эшлэл дэх “үзэгдэл” нь еврей хэлний “mareh” үг бөгөөд 1844 оны 10 дугаар сарын 22-нд төгссөн хоёр мянга гурван зуун жилийн үзэгдлийг заадаг. “Үг” хэмээн орчуулагдсан еврей үг нь арван дугаар бүлгийн нэгдүгээр эшлэлд “юм” хэмээн орчуулагдсан үгтэй адил юм. Энэ нь еврей хэлний “dabar” үг бөгөөд мөн 1844 оны 10 дугаар сарын 22-нд төгссөн хоёр мянга таван зуун хорин жилийн үзэгдлийг төлөөлдөг.</w:t>
      </w:r>
    </w:p>
    <w:p>
      <w:pPr>
        <w:pStyle w:val="ArticleBody"/>
        <w:jc w:val="left"/>
      </w:pPr>
      <w:r>
        <w:rPr>
          <w:rFonts w:ascii="Times New Roman" w:hAnsi="Times New Roman" w:eastAsia="Times New Roman" w:cs="Times New Roman"/>
        </w:rPr>
        <w:t>Аравдугаар бүлгийн нэгдүгээр зүйлд эцсийн өдрүүдийн Бурханы гэрээт ард түмнийг Белтешазар төлөөлөн харуулсан бөгөөд тэд 1989 онд төгсгөлийн цагт ирсэн мэдлэгийн өсөлтийг ойлгосон юм; энэ нь тэдэнд хоёр үзэгдлийн холбоог ойлгох боломж олгосон бөгөөд үүнийг зөвхөн эхний тэнгэрэлчийн хөдөлгөөний Миллерчүүд л хэсэгчлэн ойлгож байсан билээ. Тэр зүйлд “юм” хэмээн төлөөлүүлсэн үзэгдэл нь хоёр эш үзүүллэгийн дундаас хамгийн урт нь болох нь тодорхойлогдсон байдаг. Учир нь тухайн зүйл дэх “юм”-ын тухай хоёр дурдлагын хооронд Даниел “юм”-д (dabar) оноогдсон хугацаа нь үзэгдэлтэй (mareh) харьцуулахад “урт” байсан хэмээн тодорхойлдог.</w:t>
      </w:r>
    </w:p>
    <w:p>
      <w:pPr>
        <w:pStyle w:val="ArticleScripture"/>
        <w:jc w:val="left"/>
      </w:pPr>
      <w:r>
        <w:rPr>
          <w:rFonts w:ascii="Times New Roman" w:hAnsi="Times New Roman" w:eastAsia="Times New Roman" w:cs="Times New Roman"/>
        </w:rPr>
        <w:t>Персийн хаан Кирийн хаанчлалын гурав дахь жилд Белтешазар хэмээн нэрлэгдсэн Даниелд нэгэн зүйл илчлэгдэв; тэр зүйл үнэн байсан боловч тогтоогдсон хугацаа нь урт байлаа. Тэрээр уг зүйлийг ойлгож, үзэгдлийн учрыг ухаарсан юм. Даниел 10:1.</w:t>
      </w:r>
    </w:p>
    <w:p>
      <w:pPr>
        <w:pStyle w:val="ArticleBody"/>
        <w:jc w:val="left"/>
      </w:pPr>
      <w:r>
        <w:rPr>
          <w:rFonts w:ascii="Times New Roman" w:hAnsi="Times New Roman" w:eastAsia="Times New Roman" w:cs="Times New Roman"/>
        </w:rPr>
        <w:t>“Долоон цаг” нь Миллеритүүдийн тунхагласан хамгийн урт хугацааны эш үзүүллэг мөн гэсэн нарийн үнэн нь Лаодикийн Адвентизмд үгүйсгэгддэг бөгөөд тэд үүнийг өөрсдийн мөхөлд хүргэхээр гуйвуулан хэрэглэдэг нэгэн эшлэл дээр тулгуурлан хийдэг. Тэд 1863 оны тэрслэл дунд “долоон цаг”-ийг няцааснаар, энэ хоёр эш үзүүллэгийн хоорондын уялдаа холбоог олж хардаггүй бөгөөд дараагийн эшлэлийг зөвхөн, эсвэл зөвхөн л, хоёр мянга гурван зуун жилийг зааж байна хэмээн үзэж чаддаг.</w:t>
      </w:r>
    </w:p>
    <w:p>
      <w:pPr>
        <w:pStyle w:val="ArticleScripture"/>
        <w:jc w:val="left"/>
      </w:pPr>
      <w:r>
        <w:rPr>
          <w:rFonts w:ascii="Times New Roman" w:hAnsi="Times New Roman" w:eastAsia="Times New Roman" w:cs="Times New Roman"/>
        </w:rPr>
        <w:t>“Христийн анхны ирэлтийн үед ‘хаанчлалын сайн мэдээ’-г тунхагласан шавь нарын туршлага нь Түүний хоёр дахь ирэлтийн мэдээг тунхагласан хүмүүсийн туршлагад өөрийн харгалзах дүртэй байлаа. Шавь нар ‘Цаг нь гүйцлээ, Бурханы хаанчлал ойртлоо’ хэмээн номлон явсанчлан, Миллер болон түүний хамтран зүтгэгчид Библид илэрхийлэгдсэн хамгийн урт бөгөөд сүүлчийн эш үзүүллэгийн хугацаа төгсөхөд ойртсон, шүүлт ойртсон, мөн мөнхийн хаанчлал тогтох гэж байгааг тунхагласан юм. Цаг хугацааны талаар шавь нарын номлол нь Даниел 9-ийн далан долоо хоногт тулгуурлаж байв. Миллер болон түүний хамтран зүтгэгчдийн өгсөн мэдээ нь Даниел 8:14-ийн 2300 өдрийн төгсгөлийг зарласан бөгөөд үүний нэг хэсгийг далан долоо хоног бүрдүүлдэг. Тэдний аль алиных нь номлол нь нэгэн агуу эш үзүүллэгийн ижил хугацааны өөр өөр хэсгийн биелэлтэд тулгуурлаж байв.” Агуу тэмцэл, 351.</w:t>
      </w:r>
    </w:p>
    <w:p>
      <w:pPr>
        <w:pStyle w:val="ArticleBody"/>
        <w:jc w:val="left"/>
      </w:pPr>
      <w:r>
        <w:rPr>
          <w:rFonts w:ascii="Times New Roman" w:hAnsi="Times New Roman" w:eastAsia="Times New Roman" w:cs="Times New Roman"/>
        </w:rPr>
        <w:t>Энэ сүүлчийн эшлэлийн дотоод логикийг бүү алд. Лаодикийн Адвентизм Миллерчүүд ариусгагдах ёстой ариун сүмийг тэнгэрийн ариун сүм гэж үзэж байсан хэмээн дэлхийд заадаггүй; учир нь тэд өөрсдөө, мөн түүхэн тэмдэглэлийг үзэхийг хүссэн хэн боловч, Миллерчүүд ариусгагдах ёстой ариун сүмийг газар дэлхий гэж итгэж байсныг мэддэг. Лаодикийн Адвентизм өөрсдийн сүйрэлд хүргэхээр мушгин гуйвуулдаг эшлэл нь: “тиймээс Миллер болон түүний хамтран зүтгэгчид Библид үзүүлэгдсэн хамгийн урт бөгөөд эцсийн эш үзүүллэгийн хугацаа дуусах гэж байгааг тунхагласан” гэсэн үг бөгөөд тэд үүнийг Даниелын наймдугаар бүлгийн арван дөрөвдүгээр зүйлийн хоёр мянга гурван зуун жил мөн гэж зүтгэн баталдаг.</w:t>
      </w:r>
    </w:p>
    <w:p>
      <w:pPr>
        <w:pStyle w:val="ArticleBody"/>
        <w:jc w:val="left"/>
      </w:pPr>
      <w:r>
        <w:rPr>
          <w:rFonts w:ascii="Times New Roman" w:hAnsi="Times New Roman" w:eastAsia="Times New Roman" w:cs="Times New Roman"/>
        </w:rPr>
        <w:t>Адвентизмын өөрийн түүхийн номууд Миллерийн хөдөлгөөний гурван зуун номлогч БҮГД 1843 оны анхдагч хүснэгтийг өөрсдийн танилцуулгад ашиглаж байсныг тодорхойлон харуулдаг. Тэрхүү хүснэгт дээр ч, мөн түүхэн гэрчлэлийн бусад бүх баримтад ч “долоон цаг” (хоёр мянга таван зуун хорин жил) нь тэдний “хамгийн урт бөгөөд эцсийн эш үзүүллэгийн хугацаа” хэмээн тодорхойлсон, “удахгүй дуусах гэж байсан” эш үзүүллэг мөн байсан нь туйлын тодорхой юм. 1863 онд тэд “долоон цаг”-ийн суурийн чулууг няцааснаар гаргасан бослогынхоо улмаас тэд эдүгээ The Great Controversy дахь тухайн хэсэгт Уайт эгч тогтоогдсон түүхийг дахин бичиж байна хэмээн сохроор зүтгэдэг.</w:t>
      </w:r>
    </w:p>
    <w:p>
      <w:pPr>
        <w:pStyle w:val="ArticleBody"/>
        <w:jc w:val="left"/>
      </w:pPr>
      <w:r>
        <w:rPr>
          <w:rFonts w:ascii="Times New Roman" w:hAnsi="Times New Roman" w:eastAsia="Times New Roman" w:cs="Times New Roman"/>
        </w:rPr>
        <w:t>Даниел номын аравдугаар бүлгийн нэгдүгээр эшлэлд Бэлтещазар нь эцсийн өдрүүдийн Бурханы ардыг төлөөлдөг бөгөөд тэд Эллен Уайт эгчийн Адвентист итгэлийн суурь бөгөөд төв багана хэмээн тодорхойлсон Даниел номын наймдугаар бүлгийн арван гурав, арван дөрөвдүгээр эшлэлийн асуулт ба хариултыг хоёуланг нь ойлгодог. Уг эшлэлд Даниелын төлөөлөн харуулж буй дүрслэл нь эцсийн өдрүүдийн Бурханы гэрээт ард түмэн болон Лаодикийн Адвентизмын хоорондын ялгааг тэмдэглэж байгаа юм. Учир нь 1989 онд мэдлэгийн өсөлтийг ойлгодог хүмүүс нь тэд билээ.</w:t>
      </w:r>
    </w:p>
    <w:p>
      <w:pPr>
        <w:pStyle w:val="ArticleScripture"/>
        <w:jc w:val="left"/>
      </w:pPr>
      <w:r>
        <w:rPr>
          <w:rFonts w:ascii="Times New Roman" w:hAnsi="Times New Roman" w:eastAsia="Times New Roman" w:cs="Times New Roman"/>
        </w:rPr>
        <w:t>Персийн хаан Кирийн хаанчлалын гурав дахь жилд, Белтешазар хэмээн нэрлэгддэг Даниелд нэгэн зүйл илчлэгдсэн бөгөөд тэр зүйл үнэн байсан, гэвч тогтоогдсон хугацаа нь урт байв; тэгээд тэр уг зүйлийг ойлгож, үзэгдлийг ухаарсан билээ. Даниел 10:1.</w:t>
      </w:r>
    </w:p>
    <w:p>
      <w:pPr>
        <w:pStyle w:val="ArticleBody"/>
        <w:jc w:val="left"/>
      </w:pPr>
      <w:r>
        <w:rPr>
          <w:rFonts w:ascii="Times New Roman" w:hAnsi="Times New Roman" w:eastAsia="Times New Roman" w:cs="Times New Roman"/>
        </w:rPr>
        <w:t>Нэгдүгээр эшлэл нь арван хоёрдугаар бүлэгт төгсдөг Хиддекел мөрний дэргэд өгөгдсөн үзэгдлийн эхлэл юм. Тэнд, төгсгөлийн цагт Даниелын номын лац тайлагдахыг бид олж хардаг; иймээс Даниел “үгийг” болон “үзэгдлийг” хоёуланг нь ойлгож буйгаар дүрслэгдсэн нь ойлгодог хүмүүстэй холбоотой бөгөөд тэд “мэргэд” хэмээн тодорхойлогддог, харин ойлгодоггүй хүмүүс нь “хорон муу хүмүүс” хэмээн тодорхойлогддог. Арван хоёрдугаар бүлгийн аравдугаар эшлэлд эдгээр хоёр бүлгийн ялгаа дүрслэгдэн үзүүлэгддэг.</w:t>
      </w:r>
    </w:p>
    <w:p>
      <w:pPr>
        <w:pStyle w:val="ArticleScripture"/>
        <w:jc w:val="left"/>
      </w:pPr>
      <w:r>
        <w:rPr>
          <w:rFonts w:ascii="Times New Roman" w:hAnsi="Times New Roman" w:eastAsia="Times New Roman" w:cs="Times New Roman"/>
        </w:rPr>
        <w:t>Олон хүн ариусгагдаж, цайрч, шалгагдах болно; харин хорон муу хүмүүс хорон муугаа үйлдэх болно. Хорон муу хүмүүсээс хэн нь ч ойлгохгүй; харин мэргэн ухаантнууд ойлгоно. Даниел 12:10.</w:t>
      </w:r>
    </w:p>
    <w:p>
      <w:pPr>
        <w:pStyle w:val="ArticleBody"/>
        <w:jc w:val="left"/>
      </w:pPr>
      <w:r>
        <w:rPr>
          <w:rFonts w:ascii="Times New Roman" w:hAnsi="Times New Roman" w:eastAsia="Times New Roman" w:cs="Times New Roman"/>
        </w:rPr>
        <w:t>“Мэргэд” ойлгодог, харин ёс бусууд ойлгодоггүй; мөн “ойлгох” гэж орчуулагдсан үг нь бидний есдүгээр бүлгийн хорин гуравдугаар эшлэл дээр тодорхойлсон тэр л үг мөн. Энэ нь “оюун санаандаа ялган салгах” гэсэн утгатай еврей “biyn” гэдэг үг юм. Ёс бусууд мэдлэгийн өсөлтийг ойлгодоггүй, учир нь тэд Белтешаззар хэмээн нэрлэгдсэнээрээ Даниел бус Белтешаззар гэж тодорхойлогддог нэгдүгээр эшлэлд түүний ойлгодог хэмээн тэмдэглэгдсэн үнэний болох хоёр үзэгдлийг оюун санаандаа ялган салгах хүсэлгүй байдаг. Нэгдүгээр эшлэлд тэрээр Бурханы эцсийн өдрүүдийн гэрээт ард түмэн гэж тодорхойлогддог бөгөөд Бурханы ард түмэн оюун санаандаа ялган таних ёстой тэрхүү хоёр үзэгдлийг ойлгодог хүмүүсийн нэгэн адил тодорхойлогддог. Есүс аливаа зүйлийн төгсгөлийг түүний эхлэлээр дүрслэн үзүүлдэг бөгөөд арван хоёрдугаар бүлэгт мэргэд бол хоёр мянга гурван зуун жилийн эш үзүүллэгийг, мөн түүний “хамгийн урт бөгөөд эцсийн” цаг хугацааны эш үзүүллэг болох хоёр мянга таван зуун хорин жилтэй шууд хамаарлыг ойлгодог хүмүүс юм.</w:t>
      </w:r>
    </w:p>
    <w:p>
      <w:pPr>
        <w:pStyle w:val="ArticleBody"/>
        <w:jc w:val="left"/>
      </w:pPr>
      <w:r>
        <w:rPr>
          <w:rFonts w:ascii="Times New Roman" w:hAnsi="Times New Roman" w:eastAsia="Times New Roman" w:cs="Times New Roman"/>
        </w:rPr>
        <w:t>Бид Даниелын сүүлчийн үзэгдлийн талаарх судлалаа дараагийн өгүүлэлд үргэлжлүүлнэ.</w:t>
      </w:r>
    </w:p>
    <w:p>
      <w:pPr>
        <w:pStyle w:val="ArticleScripture"/>
        <w:jc w:val="left"/>
      </w:pPr>
      <w:r>
        <w:rPr>
          <w:rFonts w:ascii="Times New Roman" w:hAnsi="Times New Roman" w:eastAsia="Times New Roman" w:cs="Times New Roman"/>
        </w:rPr>
        <w:t>Миний ард түмэн мэдлэггүйгээс болж устаж байна. Чи мэдлэгийг няцаасан учраас Би ч бас чамайг няцааж, чи Надад тахилч байхгүй болно. Чи өөрийн Бурханы хуулийг мартсан тул Би ч бас чиний үр хүүхдүүдийг мартах болно. Хосеа 4:6.</w:t>
      </w:r>
    </w:p>
    <w:p>
      <w:pPr>
        <w:pStyle w:val="ArticleScripture"/>
        <w:jc w:val="left"/>
      </w:pPr>
      <w:r>
        <w:rPr>
          <w:rFonts w:ascii="Times New Roman" w:hAnsi="Times New Roman" w:eastAsia="Times New Roman" w:cs="Times New Roman"/>
        </w:rPr>
        <w:t>Та нар ч мөн амьд чулуунуудын адил сүнслэг өргөө болон байгуулагдаж, ариун санваартан болж, Есүс Христээр дамжуулан Бурханд тааламжит сүнслэг тахилуудыг өргөхийн тулд байна. Иймийн учир Сударт бас ийнхүү бичигдсэн байдаг: Харагтун, Би Сионд сонгогдсон, эрхэм дээд булангийн чулууг тавьж байна; Түүнд итгэгч нь ичгүүрт үл унах болно. Тиймээс итгэдэг та нарын хувьд Тэр эрхэм билээ; харин дуулгаваргүй хүмүүсийн хувьд барилгачдын голсон чулуу нь булангийн тэргүүн болсон бөгөөд, бүдрүүлэх чулуу, тээглэх хад болсон юм; тэд үгэнд бүдэрч, дуулгаваргүй байдаг, үүний тулд ч тэд томилогдсон билээ. Харин та нар бол сонгогдсон удам, хааны санваартан, ариун үндэстэн, Өөрийн онцгой ард түмэн мөн; ингэснээр та нарыг харанхуйгаас Өөрийн гайхамшигт гэрэл уруу дуудсан Нэгэний магтаалуудыг тунхаглахын тулд юм. Урьд цагт ард түмэн биш байсан та нар одоо харин Бурханы ард түмэн болсон; өршөөлийг хүртээгүй байсан боловч эдүгээ өршөөлийг хүртсэн билээ. 1 Петр 2:5–10.</w:t>
      </w:r>
    </w:p>
    <w:p>
      <w:pPr>
        <w:pStyle w:val="ArticleScripture"/>
        <w:jc w:val="left"/>
      </w:pPr>
      <w:r>
        <w:rPr>
          <w:rFonts w:ascii="Times New Roman" w:hAnsi="Times New Roman" w:eastAsia="Times New Roman" w:cs="Times New Roman"/>
        </w:rPr>
        <w:t>Мөн бидний Эзэний тэвчээрийг аврал хэмээн тооцогтун; бидний хайрт ах Паул ч өөрт нь өгөгдсөн мэргэн ухааны дагуу та нарт бичсэнчлэн, бүх захидлууддаа эдгээр зүйлийн талаар өгүүлдэг билээ. Тэдгээрт ойлгоход бэрх зарим зүйл байдаг бөгөөд мэдлэггүй, тогтворгүй хүмүүс тэдгээрийг, бусад Судруудыг ч адил мушгин гуйвуулж, өөрсдийн сүйрэлд хүргэдэг. Иймээс, хайрт хүмүүс ээ, та нар үүнийг урьдчилан мэддэг тул, ёс бус хүмүүсийн төөрөгдөлд автан, өөрсдийн бат тогтвортой байдлаас унахаас болгоомжил. 2 Петр 3:15–17.</w:t>
      </w:r>
    </w:p>
    <w:p>
      <w:pPr>
        <w:pStyle w:val="ArticleScripture"/>
        <w:jc w:val="left"/>
      </w:pPr>
      <w:r>
        <w:rPr>
          <w:rFonts w:ascii="Times New Roman" w:hAnsi="Times New Roman" w:eastAsia="Times New Roman" w:cs="Times New Roman"/>
        </w:rPr>
        <w:t>Эдгээрийг тэдэнд сануулж, үг хэлний талаар ашиггүй маргалдан, сонсогчдыг нураахад хүргэхгүй байхыг Эзэний өмнө хатуу захин тушаа. Үнэний үгийг зөвөөр тайлбарлан хуваарилдаг, ичих хэрэггүй ажилчин болж, Бурханд сайшаагдсан нэгэн гэдгээ харуулахын тулд хичээн зүтгэ. Харин бузар, хоосон чалчаанаас зайлсхий; учир нь тэд улам их бурхангүйдэл рүү өсөн нэмэгдэх болно. 2 Тимот 2:14–16.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Тавин Дөрөв</dc:title>
  <dc:subject>Даниелын Сүүлчийн Үзэгдлийг Ойлгох нь: Белтешацарын ач холбогдол ба эш үзүүллэгийн илчлэлт</dc:subject>
  <dc:creator>Jeff Pippenger</dc:creator>
  <cp:keywords/>
  <dc:description>Generated by ArticleDigger from daniel\154_daniel.json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