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Тавин Зургаа</w:t>
      </w:r>
    </w:p>
    <w:p>
      <w:pPr>
        <w:pStyle w:val="ArticleSubtitle"/>
        <w:jc w:val="left"/>
      </w:pPr>
      <w:r>
        <w:rPr>
          <w:rFonts w:ascii="Arial" w:hAnsi="Arial" w:eastAsia="Arial" w:cs="Arial"/>
        </w:rPr>
        <w:t>Даниелын сүүлчийн үзэгдлийг нээх нь: Өнөө үеийн эш үзүүллэгийн үнэнүүдийн талаарх Миллерит үзэл баримтлал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Бид Даниелын сүүлчийн үзэгдлийг авч үзэж эхлэхдээ Альфа ба Омегагаар төлөөлөгддөг зарчмыг хэрэглэж байна. Энэ нь Тэр үргэлж төгсгөлийг эхлэлтэй нь адилтган тодорхойлдгийг илтгэнэ. Иймээс Даниелын сүүлчийн үзэгдлийн хамгийн эхний эшлэлд гарч буй Даниел болох Белтешаззар нь мөн тэрхүү ижил үзэгдлийн эцсийн хэсэгт ч төлөөлөгдөнө. Бид Белтешаззар нь сүүлийн өдрүүдийн Бурханы гэрээний ард түмнийг төлөөлдөг бөгөөд тэд нэгдүгээр эшлэл дэх “юм” хэмээх үгээр төлөөлөгдсөн эш үзүүллэгийн түүхийн “хазон” үзэгдлийг ойлгодог болохыг тогтоосон. Эш үзүүллэгийн түүхийн тэрхүү үзэгдэл нь Левит хорин зургаад буй “долоон цаг” бөгөөд энэ нь хоёр мянга таван зуун хорин жилтэй тэнцэнэ. Белтешаззар мөн нэгдүгээр эшлэл дэх “үзэгдэл”-ийг ойлгодог бөгөөд энэ нь хорин гурван зуун жилийн “маре” үзэгдэл бөгөөд Христийн гэнэтийн илрэлтийг төлөөлдөг.</w:t>
      </w:r>
    </w:p>
    <w:p>
      <w:pPr>
        <w:pStyle w:val="ArticleBody"/>
        <w:jc w:val="left"/>
      </w:pPr>
      <w:r>
        <w:rPr>
          <w:rFonts w:ascii="Times New Roman" w:hAnsi="Times New Roman" w:eastAsia="Times New Roman" w:cs="Times New Roman"/>
        </w:rPr>
        <w:t>Арван хоёрдугаар бүлэгт Даниел эхний тэнгэрэлчийн хөдөлгөөнийг, мөн гурав дахь тэнгэрэлчийн хөдөлгөөнийг төлөөлдөг. Учир нь эдгээр хоёр хөдөлгөөн хоёулаа арван онгон охины сургаалт зүйрлэлийг биелүүлдэг. Арван хоёрдугаар бүлэгт Миллерит хөдөлгөөний бүрэлдэхүүнд байсан, гурав дахь тэнгэрэлчийн хөдөлгөөн мөн адил туулж, ойлгох ёстой үнэнүүдийг төлөөлдөг дор хаяж таван үнэн бий. Хоёр хөдөлгөөн хоёулаа арван онгон охины сургаалт зүйрлэлийг биелүүлдэг бөгөөд хоёр хөдөлгөөний мэргэн онгон охид энэхүү эш үзүүллэгийн баримтыг ойлгох шаардлагатай. Хоёр хөдөлгөөн хоёулаа Миллерийн танин мэдэхэд хөтлөгдсөн анхны эш үзүүллэгийн үнэнийг, Левит хорин зургаад гардаг “долоон үе”-ээр төлөөлөгдсөн тэр үнэнийг ойлгох ёстой. Үүнтэй зэрэгцэх бусад гурван туршлага болон ойлголт нь бүлгийн сүүлчийн хэдэн эшлэлд байдаг.</w:t>
      </w:r>
    </w:p>
    <w:p>
      <w:pPr>
        <w:pStyle w:val="ArticleScripture"/>
        <w:jc w:val="left"/>
      </w:pPr>
      <w:r>
        <w:rPr>
          <w:rFonts w:ascii="Times New Roman" w:hAnsi="Times New Roman" w:eastAsia="Times New Roman" w:cs="Times New Roman"/>
        </w:rPr>
        <w:t>Өдөр тутмын тахилыг халж, сүйрэл авчрах жигшүүрт юмыг босгон тавих цагаас хойш нэг мянга хоёр зуун ерэн өдөр болно. Хүлээн тэвчиж, нэг мянга гурван зуун гучин таван өдөрт хүрэх хүн ерөөлтэй еэ. Харин чи төгсгөл хүртэл өөрийн замаар яв; учир нь чи амарч, өдрүүдийн төгсгөлд өөрт оноогдсон хувьдаа зогсох болно. Даниел 12:11–13.</w:t>
      </w:r>
    </w:p>
    <w:p>
      <w:pPr>
        <w:pStyle w:val="ArticleBody"/>
        <w:jc w:val="left"/>
      </w:pPr>
      <w:r>
        <w:rPr>
          <w:rFonts w:ascii="Times New Roman" w:hAnsi="Times New Roman" w:eastAsia="Times New Roman" w:cs="Times New Roman"/>
        </w:rPr>
        <w:t>Илчлэл ном дахь Бурханы үлдэгдэл ард түмэн эш үзүүллэгийн үндсэн гурван шинжийг эзэмшдэг. Тэд Бурханы тушаалуудыг сахиж, Есүсийн итгэлийг хадгалан, Эш Үзүүллэгийн Сүнсийг баримталдаг.</w:t>
      </w:r>
    </w:p>
    <w:p>
      <w:pPr>
        <w:pStyle w:val="ArticleScripture"/>
        <w:jc w:val="left"/>
      </w:pPr>
      <w:r>
        <w:rPr>
          <w:rFonts w:ascii="Times New Roman" w:hAnsi="Times New Roman" w:eastAsia="Times New Roman" w:cs="Times New Roman"/>
        </w:rPr>
        <w:t>Тэгээд тэр надад, “Бичигтүн: Хурганы хуримын зоогт дуудагдагсад ерөөлтэй еэ” хэмээн айлдав. Мөн тэр надад, “Эдгээр нь Бурханы үнэн үгс мөн” гэв. Тэгэхэд би түүнд мөргөхөөр хөлд нь унав. Харин тэр надад, “Бүү тэг; би бол чиний хамтран зарц, мөн Есүсийн гэрчлэлийг хадгалдаг ах дүүсийн чинь нэгэн бөлгөө. Бурханд мөргө; учир нь Есүсийн гэрчлэл бол эш үзүүллэгийн сүнс мөн” гэв. Илчлэл 19:9, 10.</w:t>
      </w:r>
    </w:p>
    <w:p>
      <w:pPr>
        <w:pStyle w:val="ArticleBody"/>
        <w:jc w:val="left"/>
      </w:pPr>
      <w:r>
        <w:rPr>
          <w:rFonts w:ascii="Times New Roman" w:hAnsi="Times New Roman" w:eastAsia="Times New Roman" w:cs="Times New Roman"/>
        </w:rPr>
        <w:t>Миллерчүүд Даниелын ном дахь “өдөр тутмын” гэдэг нь харь шашныг төлөөлдөг бөгөөд “өдөр тутмын”-ыг “авсан” цаг нь 508 он байсан гэдгийг зөвөөр ойлгосон. Тэр үнэнийг үгүйсгэнэ гэдэг нь “Есүсийн гэрчлэлийн” эрх мэдлийг үгүйсгэж буй хэрэг мөн; харин тэрхүү гэрчлэл нь “Эш Үзүүллэгийн Сүнс” билээ. Учир нь Эш Үзүүллэгийн Сүнс Миллерчүүд “өдөр тутмын”-ын талаарх өөрсдийн ойлголтдоо зөв байсан гэдгийг тодорхой илэрхийлдэг.</w:t>
      </w:r>
    </w:p>
    <w:p>
      <w:pPr>
        <w:pStyle w:val="ArticleScripture"/>
        <w:jc w:val="left"/>
      </w:pPr>
      <w:r>
        <w:rPr>
          <w:rFonts w:ascii="Times New Roman" w:hAnsi="Times New Roman" w:eastAsia="Times New Roman" w:cs="Times New Roman"/>
        </w:rPr>
        <w:t>“Дараа нь би ‘Өдөр тутмын’ тухайд, ‘тахил’ гэсэн үгийг хүний мэргэн ухаанаар нэмэн оруулсан бөгөөд энэ нь эх бичвэрт хамаарахгүйг; мөн шүүлтийн цагийн тунхгийг гаргасан хүмүүст Эзэн энэ тухай зөв ойлголтыг өгснийг харсан. 1844 оноос өмнө, нэгдэл байхад, бараг бүгд ‘Өдөр тутмын’ тухай зөв үзэл дээр нэгдмэл байсан; харин 1844 оноос хойш, будлиан самуун дунд, өөр үзлүүдийг хүлээн авсан бөгөөд үүний араас харанхуй ба будлиан самуун дагалдсан.” Review and Herald, November 1, 1850.</w:t>
      </w:r>
    </w:p>
    <w:p>
      <w:pPr>
        <w:pStyle w:val="ArticleBody"/>
        <w:jc w:val="left"/>
      </w:pPr>
      <w:r>
        <w:rPr>
          <w:rFonts w:ascii="Times New Roman" w:hAnsi="Times New Roman" w:eastAsia="Times New Roman" w:cs="Times New Roman"/>
        </w:rPr>
        <w:t>Миллерчүүд 538 онд папын эрх мэдэл хүчирхэгжин мандахын эсрэг байсан харь шашны эсэргүүцэл 508 онд зайлуулагдсан гэж ойлгож байв. Миллерчүүд зөв байсан боловч тэдний ойлголт хязгаарлагдмал байлаа. Нэгдүгээр эшлэл дэх Белтешаззараар төлөөлөгдөж буй Бурханы эцсийн өдрүүдийн ард түмэн 508 оноос 538 он хүртэлх хугацаа нь Христийн баптисмаар эрх мэдэлжихээс нь өмнөх Түүний амьдралын түүхэн дэх гучин жилийн бэлтгэлээр бэлгэдэгдсэн эш үзүүллэгийн хугацааг илэрхийлдэг болохыг харах болно. Тэд мөн уг эш үзүүллэгийн хугацаа 1776 оноос 1798 он хүртэлх эш үзүүллэгийн хугацааг ч төлөөлдөг бөгөөд эдгээр гурван хугацаа бүгд 2001 оны 9 дүгээр сарын 11-нд эхэлж, удахгүй ирэх Ням гаргийн хуулиар төгсөх нэг зуун дөчин дөрвөн мянгын тамгалагдах үеийг илэрхийлдгийг харах болно.</w:t>
      </w:r>
    </w:p>
    <w:p>
      <w:pPr>
        <w:pStyle w:val="ArticleBody"/>
        <w:jc w:val="left"/>
      </w:pPr>
      <w:r>
        <w:rPr>
          <w:rFonts w:ascii="Times New Roman" w:hAnsi="Times New Roman" w:eastAsia="Times New Roman" w:cs="Times New Roman"/>
        </w:rPr>
        <w:t>Арван хоёрдугаар бүлэгт Даниел нь Миллерчүүдийг, мөн Белтешазарын дүрээр төлөөлөгдсөн хүмүүст дахин давтагдах ёстой таван чухал үнэн ба туршлагыг төлөөлдөг. Миллерчүүдийн гурав дахь үнэн ба туршлага нь “шүүлтийн цагийн тунхгийг зарласан хүмүүст Эзэний өгсөн ‘өдөр тутмын’-ын … зөв ойлголт” юм. Тэр үнэнийг няцаах нь Зөгнөлийн Сүнс болох Эллен Уайтын бичвэрүүдийг няцаах явдал мөн. Миллерчүүдийн, мөн гурав дахь тэнгэрэлчийн элч нарын дөрөв дэх үнэн ба туршлага нь мянга гурван зуун гучин таван жилийн зөгнөл бөгөөд энэ нь “өдөр тутмын”-ыг зайлуулсан жил болох 508 онд эхэлсэн юм.</w:t>
      </w:r>
    </w:p>
    <w:p>
      <w:pPr>
        <w:pStyle w:val="ArticleBody"/>
        <w:jc w:val="left"/>
      </w:pPr>
      <w:r>
        <w:rPr>
          <w:rFonts w:ascii="Times New Roman" w:hAnsi="Times New Roman" w:eastAsia="Times New Roman" w:cs="Times New Roman"/>
        </w:rPr>
        <w:t>508 оноос эхлэн тоолбол нэг мянга гурван зуун гучин таван жил нь 1843 он хүргэнэ. Гэвч энэ нь зүгээр л 1843 он биш юм. Учир нь уг эш үзүүллэг үнэндээ 1843 оны хамгийн сүүлчийн өдрийг яг таг заан тогтоодог. Тэрээр ийнхүү өгүүлдэг: “Хүлээж, мянга гурван зуун гучин таван өдөрт хүрэгч нь ерөөлтэй еэ.” “Хүрэгч” хэмээн орчуулсан еврей үг нь “naga” бөгөөд энэ нь “хүрэх” буюу “гар тавих” гэсэн утгатай. Иймээс уг эш үзүүллэгийн утга нь: “Хүлээж, 1843 онд хүрэх” буюу түүн дээр гар тавих нэгэн ерөөлтэй юм.</w:t>
      </w:r>
    </w:p>
    <w:p>
      <w:pPr>
        <w:pStyle w:val="ArticleBody"/>
        <w:jc w:val="left"/>
      </w:pPr>
      <w:r>
        <w:rPr>
          <w:rFonts w:ascii="Times New Roman" w:hAnsi="Times New Roman" w:eastAsia="Times New Roman" w:cs="Times New Roman"/>
        </w:rPr>
        <w:t>Миллеритүүдийн түүхэн дэх хүлээлтийн ерөөл нь анхны урам хугарлыг амсан атлаа саатсан үзэгдлийг хүлээсэн тэр мэргэн охидод зориулагдсан байв. Миллеритүүд арван охины тухай сургаалт зүйрлэл болон Хабаккукын хоёрдугаар бүлгийн биелэл дотор “саатсан үзэгдэл”-ийг хүлээж байхдаа ерөөгдсөн. Тэр саатлын цагт тэд өөрсдөө тэр сургаалт зүйрлэлийг биелүүлж байгаагаа, мөн эцэст нь үзэгдэл “айлдана” гэдгийг олж харсан. Тэдний саатлын хугацаа болон урам хугарал нь хоёр мянга гурван зуун жил 1843 онд дуусна гэсэн буруу тодорхойлолт дээр үндэслэж байсан боловч үнэн хэрэгтээ үзэгдэл нь 1844 онод зориулагдсан байв. Тэдний урам хугарал нь 1843 он Христ эргэн ирэлгүй төгссөн үед бий болсон өөрсдийн туршлага дээр тулгуурлаж байв. Тэдний урам хугарал, мөн үүний дараа хүлээхээр сонгосон хүмүүст тунхаглагдсан ерөөл нь бүхэлдээ 1843 оны хамгийн сүүлчийн өдөр дээр үндэслэж байсан бөгөөд тэр өдөр 1844 онтой “хүрэлцдэг”, эсвэл түүн рүү “ирдэг” юм.</w:t>
      </w:r>
    </w:p>
    <w:p>
      <w:pPr>
        <w:pStyle w:val="ArticleBody"/>
        <w:jc w:val="left"/>
      </w:pPr>
      <w:r>
        <w:rPr>
          <w:rFonts w:ascii="Times New Roman" w:hAnsi="Times New Roman" w:eastAsia="Times New Roman" w:cs="Times New Roman"/>
        </w:rPr>
        <w:t>Арван онгон бүсгүйн тухай сургаалт зүйрлэлийн биелэл болсон анхны урам хугаралтын туршлага нь Белтешацарт төлөөлөгдөгсдөд ойлгогдож, мөн давтагддаг. Белтешацарт төлөөлөгдөгсдийн танин мэдэх тав дахь үнэн ба туршлага нь “өдрүүдийн төгсгөлд” Даниел “өөрийн хувь ногдолдоо зогсох” явдал байх болно.</w:t>
      </w:r>
    </w:p>
    <w:p>
      <w:pPr>
        <w:pStyle w:val="ArticleScripture"/>
        <w:jc w:val="left"/>
      </w:pPr>
      <w:r>
        <w:rPr>
          <w:rFonts w:ascii="Times New Roman" w:hAnsi="Times New Roman" w:eastAsia="Times New Roman" w:cs="Times New Roman"/>
        </w:rPr>
        <w:t>“Лацыг нь авч, үнэний гэрэл түүний үзэгдлүүд дээр тусан гэрэлтсэн цагаас хойш Даниел өөрийн хувь ногдсон байрандаа зогссоор ирсэн. Тэрээр өдрүүдийн төгсгөлд ойлгогдох учиртай байсан гэрчлэлийг үүрэн, өөрийн хувь ногдсон байрандаа зогсож байна.” Sermons and Talks, volume 1, 225, 226.</w:t>
      </w:r>
    </w:p>
    <w:p>
      <w:pPr>
        <w:pStyle w:val="ArticleBody"/>
        <w:jc w:val="left"/>
      </w:pPr>
      <w:r>
        <w:rPr>
          <w:rFonts w:ascii="Times New Roman" w:hAnsi="Times New Roman" w:eastAsia="Times New Roman" w:cs="Times New Roman"/>
        </w:rPr>
        <w:t>Миллеритүүд 1798 онд Даниелын номын лац тайлагдах үед түүнээс ирсэн мэдлэгийн өсөлтөөр хэрэгжсэн ариусгалын үйл явцыг туулсан. Белтешаззараар төлөөлөгдөгсөд 1989 онд Даниелын номын лац тайлагдах үед түүнээс ирсэн мэдлэгийн өсөлтөөр хэрэгжсэн ариусгалын үйл явцыг туулах болно. Тэд мөн Даниелын ном нь нэг зуун дөчин дөрвөн мянгыг лацдах үйл хэрэгт онцгой зорилготой гэдгийг ойлгох болно.</w:t>
      </w:r>
    </w:p>
    <w:p>
      <w:pPr>
        <w:pStyle w:val="ArticleScripture"/>
        <w:jc w:val="left"/>
      </w:pPr>
      <w:r>
        <w:rPr>
          <w:rFonts w:ascii="Times New Roman" w:hAnsi="Times New Roman" w:eastAsia="Times New Roman" w:cs="Times New Roman"/>
        </w:rPr>
        <w:t>“Бурхан хүнд гүйцэтгүүлэхээр онцгой ажил даалгах үед, тэр хүн Даниелын адил өөрийн хувь ноогдол ба байр сууриндаа зогсож, Бурханы дуудлагад хариулахад бэлэн, Түүний зорилгыг биелүүлэхэд бэлэн байх ёстой.” Manuscript Releases, volume 6, 108.</w:t>
      </w:r>
    </w:p>
    <w:p>
      <w:pPr>
        <w:pStyle w:val="ArticleBody"/>
        <w:jc w:val="left"/>
      </w:pPr>
      <w:r>
        <w:rPr>
          <w:rFonts w:ascii="Times New Roman" w:hAnsi="Times New Roman" w:eastAsia="Times New Roman" w:cs="Times New Roman"/>
        </w:rPr>
        <w:t>Өмнөх Лаодикейчуудын хувьд, Белтешазарын дүрээр төлөөлөгдөгсөд эцсийн сэргэлт нь нэгэн ижил ном болох Даниел болон Илчлэлт номуудаар дамжин биелдгийг хүлээн зөвшөөрөх болно.</w:t>
      </w:r>
    </w:p>
    <w:p>
      <w:pPr>
        <w:pStyle w:val="ArticleScripture"/>
        <w:jc w:val="left"/>
      </w:pPr>
      <w:r>
        <w:rPr>
          <w:rFonts w:ascii="Times New Roman" w:hAnsi="Times New Roman" w:eastAsia="Times New Roman" w:cs="Times New Roman"/>
        </w:rPr>
        <w:t>“Даниел ба Илчлэлт номуудыг илүү сайн ойлгох үед итгэгчид огт өөр шашинлаг туршлагатай болно... Илчлэлтийг судлахаас нэг зүйл гарцаагүй ойлгогдоно—Бурхан ба Түүний ард түмний хоорондын холбоо ойр бөгөөд тодорхой юм.” The Faith I Live By, 345.</w:t>
      </w:r>
    </w:p>
    <w:p>
      <w:pPr>
        <w:pStyle w:val="ArticleBody"/>
        <w:jc w:val="left"/>
      </w:pPr>
      <w:r>
        <w:rPr>
          <w:rFonts w:ascii="Times New Roman" w:hAnsi="Times New Roman" w:eastAsia="Times New Roman" w:cs="Times New Roman"/>
        </w:rPr>
        <w:t>Өмнө нь Лаодикийн хүмүүс байсан тэд өөрсдийн Лаодикийн байдлыг ухаарсан байх бөгөөд, сүнслэг байдлаараа хатсан ясаар дүүрэн хөндий мэт үхмэл байсан гэдгээ ч мөн ухаарсан байх болно. Мөн өөрсдийн үхсэн, төөрсөн байдлын талаар өгөгдсөн шулуун гэрчлэлд хариу болгон, амьд болох хэрэгцээгээ нэн тэргүүний чухал зүйл хэмээн ухаарах болно.</w:t>
      </w:r>
    </w:p>
    <w:p>
      <w:pPr>
        <w:pStyle w:val="ArticleScripture"/>
        <w:jc w:val="left"/>
      </w:pPr>
      <w:r>
        <w:rPr>
          <w:rFonts w:ascii="Times New Roman" w:hAnsi="Times New Roman" w:eastAsia="Times New Roman" w:cs="Times New Roman"/>
        </w:rPr>
        <w:t>“Бидний дунд жинхэнэ сүсэг бишрэлийн сэргэлт явагдах нь бидний бүх хэрэгцээнүүдээс хамгийн агуу бөгөөд хамгийн яаралтай нь мөн. Үүнийг эрэлхийлэх нь бидний хамгийн эхний ажил байх ёстой.” Selected Messages, book 1, 121.</w:t>
      </w:r>
    </w:p>
    <w:p>
      <w:pPr>
        <w:pStyle w:val="ArticleBody"/>
        <w:jc w:val="left"/>
      </w:pPr>
      <w:r>
        <w:rPr>
          <w:rFonts w:ascii="Times New Roman" w:hAnsi="Times New Roman" w:eastAsia="Times New Roman" w:cs="Times New Roman"/>
        </w:rPr>
        <w:t>Библийн амлалт нь эрэгч хэн боловч олно, тэгээд Ариун Сүнс тэдэнд зайлшгүй хэрэгтэй сэргэлтийг төрүүлдэг нь Даниел ба Илчлэл номууд мөн гэдгийг ойлгуулахад хөтөлнө гэсэн явдал юм.</w:t>
      </w:r>
    </w:p>
    <w:p>
      <w:pPr>
        <w:pStyle w:val="ArticleScripture"/>
        <w:jc w:val="left"/>
      </w:pPr>
      <w:r>
        <w:rPr>
          <w:rFonts w:ascii="Times New Roman" w:hAnsi="Times New Roman" w:eastAsia="Times New Roman" w:cs="Times New Roman"/>
        </w:rPr>
        <w:t>“Бид ард түмэн болохын хувьд энэ ном бидэнд ямар утгатайг ойлгох үед, бидний дунд агуу сэргэлт үзэгдэх болно.” Testimonies to Ministers, 113.</w:t>
      </w:r>
    </w:p>
    <w:p>
      <w:pPr>
        <w:pStyle w:val="ArticleBody"/>
        <w:jc w:val="left"/>
      </w:pPr>
      <w:r>
        <w:rPr>
          <w:rFonts w:ascii="Times New Roman" w:hAnsi="Times New Roman" w:eastAsia="Times New Roman" w:cs="Times New Roman"/>
        </w:rPr>
        <w:t>Даниелын сүүлчийн үзэгдлийн төгсгөл нь, арван хоёрдугаар бүлэгт дүрслэгдсэнээр, сүүлчийн үзэгдлийн эхний эшлэлд Белтешазароор төлөөлүүлэн үзүүлсэн Бурханы эцсийн өдрүүдийн гэрээт ардыг бий болгодог туршлагыг тодорхойлдог. Тэнд Белтешазароор төлөөлөгдсөн Даниел дотоод үзэгдэл болох хоёр мянга гурван зуун жилийн үзэгдлийг болон гадаад үзэгдэл болох хоёр мянга таван зуун хорин жилийн үзэгдлийг хоёуланг нь ойлгодог. Тэр “юм”-ыг ч, “үзэгдэл”-ийг ч ойлгодог. Тэр chazon үзэгдэл болон mareh үзэгдлийг ойлгодог. Тэр ариун газар ба цэргийг хөл дор гишгэлэн доромжлохыг, мөн ариун газар ба цэргийг сэргээн тогтоохыг ойлгодог. Тэр Улай мөрний болон Хиддекел мөрний үзэгдлүүдийг хоёуланг нь ойлгодог.</w:t>
      </w:r>
    </w:p>
    <w:p>
      <w:pPr>
        <w:pStyle w:val="ArticleBody"/>
        <w:jc w:val="left"/>
      </w:pPr>
      <w:r>
        <w:rPr>
          <w:rFonts w:ascii="Times New Roman" w:hAnsi="Times New Roman" w:eastAsia="Times New Roman" w:cs="Times New Roman"/>
        </w:rPr>
        <w:t>Бид энэ судалгааг дараагийн өгүүлэлд үргэлжлүүлэн авч үзнэ.</w:t>
      </w:r>
    </w:p>
    <w:p>
      <w:pPr>
        <w:pStyle w:val="ArticleScripture"/>
        <w:jc w:val="left"/>
      </w:pPr>
      <w:r>
        <w:rPr>
          <w:rFonts w:ascii="Times New Roman" w:hAnsi="Times New Roman" w:eastAsia="Times New Roman" w:cs="Times New Roman"/>
        </w:rPr>
        <w:t>“Бурханы Үгийг хавьгүй илүү ойроос судлах хэрэгтэй байна; ялангуяа Даниел ба Илчлэлтэд манай ажлын түүхэнд урьд өмнөхөөс хэзээ ч илүү анхаарал хандуулах ёстой. Ромын эрх мэдэл болон папын засаглалын талаар зарим чиглэлээр бидний хэлэх зүйл бага байж болох ч, бид Бурханы Ариун Сүнсний онгодоор эш үзүүлэгчид болон элч нарын бичсэн зүйлд анхаарлыг хандуулах ёстой. Ариун Сүнс нь эш үзүүллэгийг өгөхдөө ч, дүрслэн үзүүлсэн үйл явдлуудад ч, хүний төлөөлөгчийг нүднээс далд байлгаж, Христ дотор нуухын тулд, мөн тэнгэрийн Эзэн Бурхан ба Түүний хуулийг өргөмжлөхийн тулд бүхнийг тийнхүү зохицуулсан билээ. Даниелын номыг унш. Тэнд дүрслэгдсэн хаант улсуудын түүхийг зүйл бүрээр нь эргэн санагтун. Төрийн зүтгэлтнүүд, зөвлөлүүд, хүчирхэг цэргүүдийг харагтун, мөн хүмүүсийн бардамналыг дорд болгож, хүний алдар сууг тоос шороонд унагахын тулд Бурхан хэрхэн ажилласныг үзэгтүн….”</w:t>
      </w:r>
    </w:p>
    <w:p>
      <w:pPr>
        <w:pStyle w:val="ArticleScripture"/>
        <w:jc w:val="left"/>
      </w:pPr>
      <w:r>
        <w:rPr>
          <w:rFonts w:ascii="Times New Roman" w:hAnsi="Times New Roman" w:eastAsia="Times New Roman" w:cs="Times New Roman"/>
        </w:rPr>
        <w:t>“Даниелын Бурханаас хүлээн авсан гэрэл нь онцгойлон эдгээр эцсийн өдрүүдэд зориулан өгөгдсөн юм. Түүний Шинарын агуу мөрнүүд болох Улай ба Хиддекелийн эрэг дээр үзсэн үзэгдлүүд эдүгээ биеллээ олох үйл явцдаа орсон бөгөөд зөгнөн хэлэгдсэн бүх үйл явдал удалгүй биелэх болно.</w:t>
      </w:r>
    </w:p>
    <w:p>
      <w:pPr>
        <w:pStyle w:val="ArticleScripture"/>
        <w:jc w:val="left"/>
      </w:pPr>
      <w:r>
        <w:rPr>
          <w:rFonts w:ascii="Times New Roman" w:hAnsi="Times New Roman" w:eastAsia="Times New Roman" w:cs="Times New Roman"/>
        </w:rPr>
        <w:t>“Даниелын эш үзүүллэгүүд өгөгдөх үед Иудейн үндэстний нөхцөл байдлыг авч үзэгтүн.</w:t>
      </w:r>
    </w:p>
    <w:p>
      <w:pPr>
        <w:pStyle w:val="ArticleScripture"/>
        <w:jc w:val="left"/>
      </w:pPr>
      <w:r>
        <w:rPr>
          <w:rFonts w:ascii="Times New Roman" w:hAnsi="Times New Roman" w:eastAsia="Times New Roman" w:cs="Times New Roman"/>
        </w:rPr>
        <w:t>“Бид Библийг судлахад илүү их цаг зориулах ёстой. Бид Үгийг зохих ёсоор нь ойлгодоггүй. Илчлэлт ном нь өөртөө агуулагдах сургаалыг ойлгохыг бидэнд тушаасан уриалгаар эхэлдэг. ‘Энэ эш үзүүллийн үгсийг уншигч болон сонсогчид, мөн түүнд бичигдсэн зүйлсийг сахигч нь ерөөлтэй,’ хэмээн Бурхан тунхагладаг, ‘учир нь цаг ойрхон байна.’ Бид ард түмэн болохын хувьд энэ ном бидний хувьд юу гэсэн утгатайг ойлгох үед, бидний дунд агуу сэргэлт үзэгдэх болно. Үүнийг эрж хайж, судал хэмээн бидэнд өгөгдсөн тушаал байсаар атал, бид энэ номын заадаг сургамжуудыг бүрэн дүүрэн ойлгодоггүй.”</w:t>
      </w:r>
    </w:p>
    <w:p>
      <w:pPr>
        <w:pStyle w:val="ArticleScripture"/>
        <w:jc w:val="left"/>
      </w:pPr>
      <w:r>
        <w:rPr>
          <w:rFonts w:ascii="Times New Roman" w:hAnsi="Times New Roman" w:eastAsia="Times New Roman" w:cs="Times New Roman"/>
        </w:rPr>
        <w:t>“Өнгөрсөн үед багш нар Даниел ба Илчлэлийг лацтай номууд хэмээн тунхаглаж, ард олон тэдгээрээс нүүр буруулсан. Олон хүнийг түүнийг сөхөхөөс түдгэлзүүлж ирсэн илэрхий нууцлаг байдлын тэр хөшгийг Бурхан Өөрийн үгийн эдгээр хэсгүүдээс Өөрийн мутраар зайлуулсан билээ. ‘Илчлэл’ гэх нэр өөрөө түүнийг лацтай ном гэсэн мэдэгдлийг няцаадаг. ‘Илчлэл’ гэдэг нь ач холбогдол бүхий ямар нэгэн зүйл илчлэгдэж байна гэсэн утгатай. Энэ номын үнэнүүд эдгээр эцсийн өдрүүдэд амьдарч буй хүмүүст хандсан байдаг. Бид хөшиг нь зайлуулагдсан ариун зүйлсийн ариун газарт зогсож байна. Бид гадна нь зогсох ёсгүй. Бид хайхрамжгүй, хүндэтгэлгүй бодлоор ч биш, бодлогогүй яаруу алхмаар ч биш, харин хүндэтгэл ба Бурханаас эмээх эмээлттэйгээр дотогш орох ёстой. Бид Илчлэлийн номын эш үзүүллэгүүд биелэх цагт ойртож байна….”</w:t>
      </w:r>
    </w:p>
    <w:p>
      <w:pPr>
        <w:pStyle w:val="ArticleScripture"/>
        <w:jc w:val="left"/>
      </w:pPr>
      <w:r>
        <w:rPr>
          <w:rFonts w:ascii="Times New Roman" w:hAnsi="Times New Roman" w:eastAsia="Times New Roman" w:cs="Times New Roman"/>
        </w:rPr>
        <w:t>“Бидэнд Бурханы тушаалууд болон эш үзүүллийн сүнс болох Есүс Христийн гэрчлэл бий. Үнэлж баршгүй эрдэнэсүүд Бурханы үгэнд байдаг. Энэ үгийг шинжлэн судлагчид оюун санаагаа саруул тунгалаг байлгах ёстой. Тэд идэх, уухдаа гажууд хүслийг хэзээ ч эрхшээлд нь автах ёсгүй.</w:t>
      </w:r>
    </w:p>
    <w:p>
      <w:pPr>
        <w:pStyle w:val="ArticleScripture"/>
        <w:jc w:val="left"/>
      </w:pPr>
      <w:r>
        <w:rPr>
          <w:rFonts w:ascii="Times New Roman" w:hAnsi="Times New Roman" w:eastAsia="Times New Roman" w:cs="Times New Roman"/>
        </w:rPr>
        <w:t>“Хэрэв тэд ингэвэл, оюун ухаан нь будилж, энэ дэлхийн түүхийн төгсгөлийн үйл явдлуудтай холбоотой зүйлсийн утгыг олж мэдэхийн тулд гүнзгий ухаж шинжлэх ачааллыг даах чадваргүй болно.</w:t>
      </w:r>
    </w:p>
    <w:p>
      <w:pPr>
        <w:pStyle w:val="ArticleScripture"/>
        <w:jc w:val="left"/>
      </w:pPr>
      <w:r>
        <w:rPr>
          <w:rFonts w:ascii="Times New Roman" w:hAnsi="Times New Roman" w:eastAsia="Times New Roman" w:cs="Times New Roman"/>
        </w:rPr>
        <w:t>“Даниел ба Илчлэлт номуудыг илүү сайн ойлгох үед итгэгчид шашны туршлагаараа бүхэлдээ өөр болно. Тэдэнд тэнгэрийн нээлттэй хаалгуудын тухай тийм дүр зураг үзэгдэх тул зүрх сэтгэл ба оюун ухаан нь зүрхээрээ ариун хүмүүсийн шагнал болох ерөөлийг хүртэхийн тулд хүн бүрийн төлөвшүүлэх ёстой зан чанарын талаар гүнээ сэтгэгдэнэ.</w:t>
      </w:r>
    </w:p>
    <w:p>
      <w:pPr>
        <w:pStyle w:val="ArticleScripture"/>
        <w:jc w:val="left"/>
      </w:pPr>
      <w:r>
        <w:rPr>
          <w:rFonts w:ascii="Times New Roman" w:hAnsi="Times New Roman" w:eastAsia="Times New Roman" w:cs="Times New Roman"/>
        </w:rPr>
        <w:t>“Илчлэлтэд илэрхийлэгдсэн зүйлийг даруу төлөв, номхон байдлаар ойлгохыг эрмэлзэн эрж хайх бүхнийг Эзэн ерөөх болно. Энэ номд мөнх амьтай холбогдон агуу утга агуулсан, алдраар дүүрэн маш олон зүйл байдаг бөгөөд үүнийг уншиж, чин сэтгэлээсээ шинжлэн судалдаг бүхэн «энэ эш үзүүллэгийн үгсийг сонсож, түүнд бичигдсэн зүйлсийг сахидаг» хүмүүст амлагдсан ерөөлийг хүлээн авдаг.”</w:t>
      </w:r>
    </w:p>
    <w:p>
      <w:pPr>
        <w:pStyle w:val="ArticleScripture"/>
        <w:jc w:val="left"/>
      </w:pPr>
      <w:r>
        <w:rPr>
          <w:rFonts w:ascii="Times New Roman" w:hAnsi="Times New Roman" w:eastAsia="Times New Roman" w:cs="Times New Roman"/>
        </w:rPr>
        <w:t>Илчлэлт номыг судалснаар нэг зүйл гарцаагүй ойлгогдоно—Бурхан ба Түүний ард түмний хоорондын холбоо нь ойр бөгөөд тодорхой юм.</w:t>
      </w:r>
    </w:p>
    <w:p>
      <w:pPr>
        <w:pStyle w:val="ArticleScripture"/>
        <w:jc w:val="left"/>
      </w:pPr>
      <w:r>
        <w:rPr>
          <w:rFonts w:ascii="Times New Roman" w:hAnsi="Times New Roman" w:eastAsia="Times New Roman" w:cs="Times New Roman"/>
        </w:rPr>
        <w:t>“Тэнгэрийн орчлон болон энэ дэлхийн хооронд гайхамшигт холбоо харагддаг. Даниелд илчлэгдсэн зүйлсийг хожим Патмос арал дээр Иоханд өгөгдсөн илчлэл гүйцээн баяжуулсан юм. Эдгээр хоёр номыг нягт нямбай судлах ёстой. Даниел хоёр удаа, «Цаг хугацааны төгсгөл хүртэл хэр удах вэ?» хэмээн асуусан.”</w:t>
      </w:r>
    </w:p>
    <w:p>
      <w:pPr>
        <w:pStyle w:val="ArticleScripture"/>
        <w:jc w:val="left"/>
      </w:pPr>
      <w:r>
        <w:rPr>
          <w:rFonts w:ascii="Times New Roman" w:hAnsi="Times New Roman" w:eastAsia="Times New Roman" w:cs="Times New Roman"/>
        </w:rPr>
        <w:t>“‘Би сонсов, гэвч ойлгосонгүй. Тэгээд би: Ай миний Эзэн, эдгээрийн төгсгөл нь юу болох вэ? хэмээн асуув. Тэрээр: Даниел аа, замаараа яв. Учир нь эдгээр үгс төгсгөлийн цаг хүртэл хаалттай бөгөөд лацдан битүүмжлэгдсэн юм. Олон хүн цэвэршиж, цайран, соригдох болно. Харин хорон муу хүмүүс хорон муугаар үйлдэх болно. Хорон муу хүмүүсээс хэн нь ч ойлгохгүй, харин мэргэд ойлгоно. Өдөр тутмын тахилыг зогсоож, хоосруулан сүйтгэгч жигшүүрт зүйлийг босгосон цагаас эхлэн нэг мянга хоёр зуун ерэн өдөр болно. Хүлээн тэвчиж, нэг мянга гурван зуун гучин таван өдөрт хүрэх хүн ерөөлтэй еэ. Харин чи төгсгөл хүртэл замаараа яв. Учир нь чи амарч, өдрүүдийн төгсгөлд өөрийн хувь ноогдолд зогсох болно.’”</w:t>
      </w:r>
    </w:p>
    <w:p>
      <w:pPr>
        <w:pStyle w:val="ArticleScripture"/>
        <w:jc w:val="left"/>
      </w:pPr>
      <w:r>
        <w:rPr>
          <w:rFonts w:ascii="Times New Roman" w:hAnsi="Times New Roman" w:eastAsia="Times New Roman" w:cs="Times New Roman"/>
        </w:rPr>
        <w:t>“Иудагийн овгийн Арслан л номын лацыг тайлж, эдгээр эцсийн өдрүүдэд юу болох тухай илчлэлийг Иоханд өгсөн билээ.</w:t>
      </w:r>
    </w:p>
    <w:p>
      <w:pPr>
        <w:pStyle w:val="ArticleScripture"/>
        <w:jc w:val="left"/>
      </w:pPr>
      <w:r>
        <w:rPr>
          <w:rFonts w:ascii="Times New Roman" w:hAnsi="Times New Roman" w:eastAsia="Times New Roman" w:cs="Times New Roman"/>
        </w:rPr>
        <w:t>“Даниел төгсгөлийн цаг хүртэл лацлагдсан байсан өөрийн гэрчлэлийг өгүүлэхийн тулд өөрт оногдсон хувьдаа зогссон бөгөөд тэр үед анхны тэнгэрэлчийн мэдээ манай дэлхийд тунхаглагдах ёстой байв. Эдгээр зүйлс нь эдгээр эцсийн өдрүүдэд хязгааргүй чухал ач холбогдолтой; харин «олон хүн ариусгагдаж, цайруулагдаж, соригдох» боловч, «хорон хүмүүс хорон мууг үйлдэх бөгөөд; хорон хүмүүсээс нэг нь ч ойлгохгүй.» Энэ нь ямар үнэн болох нь илэрхий! Нүгэл бол Бурханы хуулийг зөрчих явдал мөн; тиймээс Бурханы хуулийн тухай гэрлийг хүлээн авахгүй хүмүүс эхний, хоёр дахь, гурав дахь тэнгэрэлчийн мэдээнүүдийн тунхаглалыг ойлгохгүй. Даниелын ном Иоханд өгөгдсөн Илчлэлтэд лацаа тайлуулж, биднийг энэ дэлхийн түүхийн эцсийн үзэгдлүүд рүү урагш хөтөлдөг.”</w:t>
      </w:r>
    </w:p>
    <w:p>
      <w:pPr>
        <w:pStyle w:val="ArticleScripture"/>
        <w:jc w:val="left"/>
      </w:pPr>
      <w:r>
        <w:rPr>
          <w:rFonts w:ascii="Times New Roman" w:hAnsi="Times New Roman" w:eastAsia="Times New Roman" w:cs="Times New Roman"/>
        </w:rPr>
        <w:t>“Бидний ахан дүүс бид эцсийн өдрүүдийн аюул заналын дунд амьдарч байгааг санаж явах уу? Илчлэл номыг Даниелтай холбон унш. Эдгээрийг заа.”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Тавин Зургаа</dc:title>
  <dc:subject>Даниелын сүүлчийн үзэгдлийг нээх нь: Өнөө үеийн эш үзүүллэгийн үнэнүүдийн талаарх Миллерит үзэл баримтлал</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