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Хорьдугаар Хэсэг</w:t>
      </w:r>
    </w:p>
    <w:p>
      <w:pPr>
        <w:pStyle w:val="ArticleSubtitle"/>
        <w:jc w:val="left"/>
      </w:pPr>
      <w:r>
        <w:rPr>
          <w:rFonts w:ascii="Arial" w:hAnsi="Arial" w:eastAsia="Arial" w:cs="Arial"/>
        </w:rPr>
        <w:t>Даниел ба Илчлэл: Хаант улсуудын мандаж доройтох эш үзүүллэгийн хээ угалзыг тайлан нээх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2023-12-15</w:t>
      </w:r>
    </w:p>
    <w:p>
      <w:pPr>
        <w:pStyle w:val="ArticleBody"/>
        <w:jc w:val="left"/>
      </w:pPr>
      <w:r>
        <w:rPr>
          <w:rFonts w:ascii="Times New Roman" w:hAnsi="Times New Roman" w:eastAsia="Times New Roman" w:cs="Times New Roman"/>
        </w:rPr>
        <w:t>Уайт эгч ойлгогдох шаардлагатай эш үзүүллэгийн сургамжууд нь хаанчлалуудын мандан бадарч, мөхөн буурах явдлаар дүрслэгддэг болохыг олонтаа заадаг.</w:t>
      </w:r>
    </w:p>
    <w:p>
      <w:pPr>
        <w:pStyle w:val="ArticleScripture"/>
        <w:jc w:val="left"/>
      </w:pPr>
      <w:r>
        <w:rPr>
          <w:rFonts w:ascii="Times New Roman" w:hAnsi="Times New Roman" w:eastAsia="Times New Roman" w:cs="Times New Roman"/>
        </w:rPr>
        <w:t>“Даниел болон Илчлэлт номуудад тодорхой илчлэгдсэн үндэстнүүдийн мандах ба мөхөх түүхээс бид зөвхөн гаднах, ертөнцийн алдрын ямар ч үнэ цэнгүй болохыг суралцах ёстой. Бүх хүч чадал, сүр жавхлантайгаа байсан Вавилон—түүнийхтэй адилыг манай дэлхий түүнээс хойш хэзээ ч үзээгүй,—тэр үеийн хүмүүст тийнхүү бат бөх, мөнхөд орших мэт санагдаж байсан тэрхүү хүч чадал, сүр жавхлан нь—ямар бүрэн төгс үгүй болсон байна вэ! ‘Өвсний цэцэг’ адил тэр мөхсөн. Иаков 1:10. Ийнхүү Мидо-Персийн хаант улс, мөн Грек ба Ромын хаант улсууд ч мөхсөн. Түүнчлэн Бурханыг өөрийн суурь болгоогүй бүхэн мөхдөг. Зөвхөн Түүний зорилготой холбогдож, Түүний зан чанарыг илэрхийлдэг зүйл л оршин тогтнож чадна. Түүний зарчмууд бол манай дэлхийн мэдэх цорын ганц хөдөлшгүй зүйлс мөн.” Эш үзүүлэгчид ба хаад, 548.</w:t>
      </w:r>
    </w:p>
    <w:p>
      <w:pPr>
        <w:pStyle w:val="ArticleBody"/>
        <w:jc w:val="left"/>
      </w:pPr>
      <w:r>
        <w:rPr>
          <w:rFonts w:ascii="Times New Roman" w:hAnsi="Times New Roman" w:eastAsia="Times New Roman" w:cs="Times New Roman"/>
        </w:rPr>
        <w:t>Даниел ба Илчлэл номд дүрслэгдсэн хаант улсуудын “мандалт ба уналт” нь эш үзүүллэгийг судлах зөв хандлагын төв цэг мөн. Вавилоны уналтыг Эхлэл номын арван нэгдүгээр бүлэгт гардаг Нимродын Бабелийн уналт хэв шинжээр урьдчилан дүрсэлсэн байдаг. Дараа нь Даниел номын тавдугаар бүлэгт Вавилон дахин унана. Мөн папын засаглалын МЭ 538 онд эрх мэдэлд хүрсэн түүх, түүнчлэн 1798 онд тохиосон дараах уналт нь Вавилоны эцсийн уналтын хэв шинж болдог. Учир нь папын эрх мэдэл нь эш үзүүллэгийн хувьд сүнслэг Вавилон мөн. Папын засаглал 1798 онд унасан бөгөөд Илчлэл номын арван наймдугаар бүлэгт түүний эцсийн уналтыг тоймлон өгүүлдэг. Даниел номын арван нэгдүгээр бүлгийн дөчин тавдугаар зүйлд, тэнд умардын хаан хэмээн төлөөлөгдөн гарч буй папын засаглалд туслах хүнгүйгээр төгсгөл нь ирдэг. Энэ нь авралын хаалга хаагдах үед тохиолддог. Учир нь арван нэгдүгээр бүлгийн дөчин тавдугаар зүйл болон арван хоёрдугаар бүлгийн нэгдүгээр зүйл нь нэг л түүхийг дүрсэлдэг.</w:t>
      </w:r>
    </w:p>
    <w:p>
      <w:pPr>
        <w:pStyle w:val="ArticleScripture"/>
        <w:jc w:val="left"/>
      </w:pPr>
      <w:r>
        <w:rPr>
          <w:rFonts w:ascii="Times New Roman" w:hAnsi="Times New Roman" w:eastAsia="Times New Roman" w:cs="Times New Roman"/>
        </w:rPr>
        <w:t>Тэр өөрийн ордны майхан асруудыг тэнгисүүдийн хооронд, сүр жавхлант ариун ууланд байгуулна; гэвч тэр төгсгөлдөө хүрч, түүнд туслах хэн ч байхгүй болно. Тэр цагт чиний ард түмний хөвгүүдийн төлөө зогсдог агуу ноён Михаил босно; мөн үндэстэн бий болсноос хойш тэр цаг хүртэл хэзээ ч байгаагүй гай зовлонгийн цаг ирнэ; тэр цагт номд бичигдсэнээр олдох хүн бүр, чиний ард түмнээс аврагдах болно. Даниел 11:45, 12:1.</w:t>
      </w:r>
    </w:p>
    <w:p>
      <w:pPr>
        <w:pStyle w:val="ArticleBody"/>
        <w:jc w:val="left"/>
      </w:pPr>
      <w:r>
        <w:rPr>
          <w:rFonts w:ascii="Times New Roman" w:hAnsi="Times New Roman" w:eastAsia="Times New Roman" w:cs="Times New Roman"/>
        </w:rPr>
        <w:t>Хоёр дахь тэнгэрэлчийн мэдээ нь Вавилон хоёр удаа унасны үнэн дээр бүтээгдсэн байдаг. Нимрод, Белшазар нараар төлөөлөгдсөн бодит Вавилон хоёр удаа унасан бөгөөд сүнслэг Вавилон 1798 онд унасан, мөн хүний сорилтын хугацаа хаагдах үед дахин унах болно.</w:t>
      </w:r>
    </w:p>
    <w:p>
      <w:pPr>
        <w:pStyle w:val="ArticleScripture"/>
        <w:jc w:val="left"/>
      </w:pPr>
      <w:r>
        <w:rPr>
          <w:rFonts w:ascii="Times New Roman" w:hAnsi="Times New Roman" w:eastAsia="Times New Roman" w:cs="Times New Roman"/>
        </w:rPr>
        <w:t>Өөр нэгэн тэнгэрэлч араас нь дагаж ирээд, “Агуу хот Вавилон унажээ, унажээ. Учир нь тэрээр өөрийн завхайрлын уур хилэнгийн дарсыг бүх үндэстнээр уулгасан билээ” хэмээн хэлэв. Илчлэл 14:8.</w:t>
      </w:r>
    </w:p>
    <w:p>
      <w:pPr>
        <w:pStyle w:val="ArticleBody"/>
        <w:jc w:val="left"/>
      </w:pPr>
      <w:r>
        <w:rPr>
          <w:rFonts w:ascii="Times New Roman" w:hAnsi="Times New Roman" w:eastAsia="Times New Roman" w:cs="Times New Roman"/>
        </w:rPr>
        <w:t>Хоёр дахь тэнгэрэлч дэх Вавилоны уналтын давталт нь Судрууд доторх үгс ба хэллэгүүдийн давхардлыг хоёр дахь тэнгэрэлчийн мэдээ болон Шөнийн дунд Хашхирааны нэгдмэл мэдээний бэлгэдэл хэмээн тодорхойлох эш үзүүллэгийн үндэслэлийг бүрдүүлдэг. Мөн энэ нь эш үзүүллэгийг судлах нь Даниел ба Илчлэл номуудад дүрслэгдсэн хаанчлалуудын мандаж уруудах явдалд тулгуурладаг тухай Уайт эгчийн тодорхойлсон зарчмыг бататгадаг. Энэ нь Вавилоны уналтыг ойлгохын тулд эш үзүүллэгийн суралцагч Вавилоны бүх уналтуудыг “мөр дээр мөр” нэгтгэн авч үзэж, Вавилоны эцсийн уналтын зөв эш үзүүллэгийн мэдээг тогтоох ёстой гэсэн үзэл санааг харуулдаг.</w:t>
      </w:r>
    </w:p>
    <w:p>
      <w:pPr>
        <w:pStyle w:val="ArticleBody"/>
        <w:jc w:val="left"/>
      </w:pPr>
      <w:r>
        <w:rPr>
          <w:rFonts w:ascii="Times New Roman" w:hAnsi="Times New Roman" w:eastAsia="Times New Roman" w:cs="Times New Roman"/>
        </w:rPr>
        <w:t>Хоёр дахь тэнгэрэлчийн мэдээнд Вавилон хоёр удаа уналаа хэмээн өгүүлэгддэг нь, үнэн зүйл хоёр гэрчийн гэрчлэлээр тогтоогддог хэмээх эш үзүүллэгийн зарчимд тулгуурладаг. Тэрхүү мэдээ доторх Вавилоны уналт давтагдан буй нь, Библид хожмын бороо хэмээн тодорхойлогддог эш үзүүллэгийн аргачлалыг илэрхийлдэг. Хожмын бороо болох тэр ариун аргачлал нь, эш үзүүллэгийн олон шугамыг “мөрийн дээр мөр” болгон нэгтгэн авчрах хэрэглээ мөн. Эш үзүүллэг судлагч энэ аргачлалыг хэрэглэвэл, хожмын борооны “мэдээ”-г тогтоон байгуулдаг. Ариун аргачлалыг хэрэглэх замаар тогтоогдсон хожмын борооны мэдээ нь, үүний дараа хоёр дахь тэнгэрэлч болон Шөнө дундын Хашхирааны нэгдмэл эш үзүүллэгийн түүхүүдэд тунхаглагддаг. Энэ нь эхний тэнгэрэлчийн хөдөлгөөний түүхэнд үнэн байсан бөгөөд өнөөдөр ч мөн адил гурав дахь тэнгэрэлчийн хөдөлгөөний түүхэнд үнэн хэвээр байна.</w:t>
      </w:r>
    </w:p>
    <w:p>
      <w:pPr>
        <w:pStyle w:val="ArticleBody"/>
        <w:jc w:val="left"/>
      </w:pPr>
      <w:r>
        <w:rPr>
          <w:rFonts w:ascii="Times New Roman" w:hAnsi="Times New Roman" w:eastAsia="Times New Roman" w:cs="Times New Roman"/>
        </w:rPr>
        <w:t>Даниелын номын дөрөв ба тавдугаар бүлгүүд нь түүхийн нэгэн шугамыг илэрхийлдэг бөгөөд дөрөвдүгээр бүлэгт Небухаднезараар төлөөлөгдсөн Вавилоны өсөлт ба эхлэлийг, харин тавдугаар бүлэгт Белшазараар төлөөлөгдсөн Вавилоны уналт ба төгсгөлийг хамардаг. Эдгээр нь хамтдаа нэг эш үзүүллэгийн шугамыг бүрдүүлдэг. Эдгээр хоёр бүлгээс бүрэлдэн гарсан эш үзүүллэгийн шугамыг хожмын борооны мэдээг тогтоохын тулд Даниелын нэгээс гуравдугаар бүлгүүдийн дээр давхарлан тавих ёстой.</w:t>
      </w:r>
    </w:p>
    <w:p>
      <w:pPr>
        <w:pStyle w:val="ArticleBody"/>
        <w:jc w:val="left"/>
      </w:pPr>
      <w:r>
        <w:rPr>
          <w:rFonts w:ascii="Times New Roman" w:hAnsi="Times New Roman" w:eastAsia="Times New Roman" w:cs="Times New Roman"/>
        </w:rPr>
        <w:t>Эдгээр хоёр бүлэгт Небухаднезарын уналт ба дахин босолт, мөн Белшацарын уналт ба сүйрэл дүрслэгддэг бөгөөд иймээс уг удам шугамын эхлэл ба төгсгөл дэх Вавилоны уналтыг үзүүлдэг. Эдгээр хоёр бүлгээр бүтсэн эш үзүүллэгийн шугам нь Вавилоны унаж, босож, дараа нь дахин унах бүтэц дээр тулгуурладаг. Гагцхүү энэ баримт л тэр хоёр бүлэг хоёр дахь тэнгэрэлчийн мэдээг төлөөлдгийг тодорхойлж байна. Тэр хоёр бүлэг Илчлэл номын арван гуравдугаар бүлгийн газрын араатны түүхийг төлөөлдөг бөгөөд тэрхүү түүхийн дотор хоёр дахь тэнгэрэлчийн мэдээ болон Шөнө дундын хашхираан хоёр удаа тунхаглагддаг.</w:t>
      </w:r>
    </w:p>
    <w:p>
      <w:pPr>
        <w:pStyle w:val="ArticleBody"/>
        <w:jc w:val="left"/>
      </w:pPr>
      <w:r>
        <w:rPr>
          <w:rFonts w:ascii="Times New Roman" w:hAnsi="Times New Roman" w:eastAsia="Times New Roman" w:cs="Times New Roman"/>
        </w:rPr>
        <w:t>Иймээс бид Даниелын дөрөв ба тавдугаар бүлгүүдийг авч үзэж эхлэхээсээ өмнө хожуугийн бороо болох ариун аргачлалыг тодорхойлж, дараа нь тэрхүү аргачлалыг хэрэглэн хожуугийн борооны мэдээг тодорхойлох болно.</w:t>
      </w:r>
    </w:p>
    <w:p>
      <w:pPr>
        <w:pStyle w:val="ArticleBody"/>
        <w:jc w:val="left"/>
      </w:pPr>
      <w:r>
        <w:rPr>
          <w:rFonts w:ascii="Times New Roman" w:hAnsi="Times New Roman" w:eastAsia="Times New Roman" w:cs="Times New Roman"/>
        </w:rPr>
        <w:t>Эхний болон хоёр дахь тэнгэрэлчийн түүхэн дэх нэгэн чухал тэмдэглэгээ нь Уильям Миллерийн эш үзүүллэгийг тайлбарлах дүрмүүдээр төлөөлөгдөх аргачлал байсан юм. Тэдгээр дүрмийг хүмүүс Шөнө дундын Хашхирааны мэдээг танин тогтооход хэрэглэсэн бөгөөд тэрхүү мэдээ нь тухайн түүхийн хувьд хожмын борооны мэдээ байсан юм. Гурав дахь тэнгэрэлчийн түүхэн дэх нэгэн чухал тэмдэглэгээ нь “Эш үзүүллэгийн Түлхүүрүүд” хэмээн төлөөлөгдөх аргачлал юм. Эдгээр дүрмийг Уильям Миллерийн дүрмүүдтэй хамтатган бидний өнөөгийн түүхэн дэх Шөнө дундын Хашхирааны мэдээг танин тогтооход хэрэглэх ёстой бөгөөд эдүгээ тэдгээр дүрмээр тогтоогдож буй мэдээ нь эцсийн өдрүүдийн хожмын борооны мэдээ мөн. Миллерийн дүрмүүд нь газрын араатны эш үзүүллэгийн түүхэн дэх эрт бороог төлөөлдөг бөгөөд тэдгээр дүрмийг “Эш үзүүллэгийн Түлхүүрүүд”-тэй нэгтгэсэн нь газрын араатны эш үзүүллэгийн түүхэн дэх хожмын бороог төлөөлдөг.</w:t>
      </w:r>
    </w:p>
    <w:p>
      <w:pPr>
        <w:pStyle w:val="ArticleBody"/>
        <w:jc w:val="left"/>
      </w:pPr>
      <w:r>
        <w:rPr>
          <w:rFonts w:ascii="Times New Roman" w:hAnsi="Times New Roman" w:eastAsia="Times New Roman" w:cs="Times New Roman"/>
        </w:rPr>
        <w:t>Сүүлчийн бороо нь мэдээг бий болгохын тулд хэрэглэгддэг аргачлал мөн. Сүүлчийн борооны туршлагыг, түүнийг төрүүлдэг мэдээг урьдаар эрэлхийлэлгүйгээр хайдаг тул мэхлэгдсэн хүмүүс байдаг. Христийн шашны Пентекостын сүмүүд нь тэрхүү мэхлэлтийн тод жишээ юм. Яг тэрхүү төрлийн төөрөгдүүлсэн чиглэл нь сүүлчийн борооны мэдээг эрэлхийлдэг атлаа, сүүлчийн борооны мэдээг тодорхойлж, баталгаажуулдаг аргачлалыг эрэлхийлэхээс татгалздаг хүмүүст ч мөн тохиолдож болно. Зөв аргачлалгүйгээр зөв мэдээг тодорхойлох боломжгүй. Зөв мэдээгүйгээр зөв туршлага байх нь боломжгүй юм.</w:t>
      </w:r>
    </w:p>
    <w:p>
      <w:pPr>
        <w:pStyle w:val="ArticleBody"/>
        <w:jc w:val="left"/>
      </w:pPr>
      <w:r>
        <w:rPr>
          <w:rFonts w:ascii="Times New Roman" w:hAnsi="Times New Roman" w:eastAsia="Times New Roman" w:cs="Times New Roman"/>
        </w:rPr>
        <w:t>Энэхүү Библийн баримтын ач холбогдолыг ихэнх хүн анзаардаггүй. Учир нь тэд Библийг судлах нэг зөв арга байдаг бөгөөд Библийг судлах олон буруу арга байдаг байх боломжийг хэзээ ч авч үзээгүй юм. Библийг судлах буруу арга, өөрөөр хэлбэл хамгийн олонтаа сонгогддог арга нь Библи юу заадгийн тухай бусад хүмүүсийн санал бодолд найдах явдал мөн. Энэ нь хүмүүсийн дунд маш нийтлэг асуудал тул сүм бүр сүргээсээ гарч буй энэ худал ойлгогдсон хэрэгцээг шийдвэрлэхийн тулд нэгэн тогтолцоог зохион байгуулдаг. Тэрхүү хуурамч хэрэгцээ нь Библийн ойлголтын талаарх сүнслэг шинжээч хэмээн тодорхойлогддог удирдагчдын тогтолцоог бий болгох хуурамч ажлыг төрүүлдэг бөгөөд тэд бэлтгэгдээгүй сүргийн ойлголтыг зөв чиглүүлнэ гэж үздэг. Библи нь ахлагчид, эш үзүүлэгчид болон багш нарыг багтаасан, сүмийн бүтцэд зориулсан тун зохион байгуулалттай тогтолцоог үнэхээр тодорхойлдог; гэвч Библи хэзээ ч ямар нь үнэн, ямар нь үнэн биш болохыг, улмаар хэн нь тэрс үзэлтэн мөн, хэн нь биш болохыг тогтоохоор томилогдсон удирдагчдын тогтолцоог бий болгодог сүмийн зохион байгуулалтын завхралыг зөвшөөрдөггүй.</w:t>
      </w:r>
    </w:p>
    <w:p>
      <w:pPr>
        <w:pStyle w:val="ArticleScripture"/>
        <w:jc w:val="left"/>
      </w:pPr>
      <w:r>
        <w:rPr>
          <w:rFonts w:ascii="Times New Roman" w:hAnsi="Times New Roman" w:eastAsia="Times New Roman" w:cs="Times New Roman"/>
        </w:rPr>
        <w:t>Өөрийгөө Бурханд таалалд нийцсэн нэгэн, үнэн үгийг зөвөөр тайлбарладаг, ичгүүр хүлээх хэрэггүй ажилчин мөн гэдгээ харуулахын тулд хичээн суралц. 2 Тимот 2:15</w:t>
      </w:r>
    </w:p>
    <w:p>
      <w:pPr>
        <w:pStyle w:val="ArticleBody"/>
        <w:jc w:val="left"/>
      </w:pPr>
      <w:r>
        <w:rPr>
          <w:rFonts w:ascii="Times New Roman" w:hAnsi="Times New Roman" w:eastAsia="Times New Roman" w:cs="Times New Roman"/>
        </w:rPr>
        <w:t>Чуулганы удирдагч нь хуурамч сургаалууд болон тэдгээрийг дэмжигчдээс сэрэмжлүүлж, сургамжилж, зэмлэн, хамгаалан сахих ёстой. Харин бидний хүн нэг бүр “үнэний үгийг зөвөөр хуваан тайлбарлах” замаар өөрсдийгөө “Бурханд сайшаагдсан” нэгэн болгон “хичээн судлах” учиртай. Үүнийг хийхдээ бид, Библи үнэнгийн үгийг зөвөөр хуваан тайлбарлах зөв арга хэмээн тодорхойлсон аргачлалыг мэдэх ёстой. Исаиагийн ном эдгээр асуудлыг хожмын борооны хүрээнд дэвшүүлэн тавьдаг тул бид тэндээс эхлэх болно.</w:t>
      </w:r>
    </w:p>
    <w:p>
      <w:pPr>
        <w:pStyle w:val="ArticleScripture"/>
        <w:jc w:val="left"/>
      </w:pPr>
      <w:r>
        <w:rPr>
          <w:rFonts w:ascii="Times New Roman" w:hAnsi="Times New Roman" w:eastAsia="Times New Roman" w:cs="Times New Roman"/>
        </w:rPr>
        <w:t>Тэр өдөр ЭЗЭН Өөрийн хатуу, агуу, хүчирхэг илдээрээ хурдан могой левиатаныг, тийм ээ, тэр мурилзсан могой левиатаныг шийтгэж, тэнгист буй лууг ална. Тэр өдөр түүнд хандан дуулагтун: Улаан дарсны усан үзмийн талбай. Би, ЭЗЭН, түүнийг хамгаалдаг; Би түүнийг агшин бүр усална. Хэн нэгэн түүнд хор хүргэх вий гэж Би түүнийг өдөр шөнөгүй хамгаална. Миний дотор хилэн үгүй. Тулаанд хэн надад өргөс ба хадыг сөргүүлэн тавих билээ? Би тэдний дундуур дайран өнгөрч, Би тэднийг хамтад нь шатаана. Эсвэл тэр Миний хүчнээс барин авч, Надтай эвлэрлийг байгуулаг; тэгвэл тэр Надтай эвлэрлийг байгуулна. Тэр Иаковоос гарагсдыг үндэслүүлнэ; Израиль цэцэглэж, нахиа дэлгэрүүлэн, ертөнцийн нүүрийг жимсээр дүүргэнэ. Тэр өөрийг нь цохисны адил түүнийг цохисон уу? Эсвэл түүгээр алуулсан хүмүүсийн аллагын дагуу тэр алагдсан уу? Хэмжээтэйгээр, тэр нахиалан ургах үед Та түүнтэй маргалдана; зүүн салхины өдөр Тэр Өөрийн ширүүн салхийг тогтоон барина. Иймээс Иаковын гэм буруу ариусгагдана; түүний нүглийг зайлуулахын бүх үр жимс нь энэ буюу: тэр тахилын ширээний бүх чулууг бут цохигдсон шохой чулуун адил болгох үед төглүүд ба хөргүүд дахин босож үл чадна. Гэвч бэхлэгдсэн хот эзгүйрч, оршин суух газар хаягдан, цөл мэт орхигдоно. Тэнд тугал бэлчиж, тэнд хэвтэн, түүний мөчрүүдийг идэж дуусгана. Түүний мөчир хатахад тэд тас хугалагдана; эмэгтэйчүүд ирж, тэдгээрийг галдана. Учир нь энэ бол ойлголтгүй ард түмэн мөн; тиймээс тэднийг Бүтээгч нь тэднийг өршөөхгүй, тэднийг бүрэлдүүлэгч нь тэдэнд нигүүлсэл үзүүлэхгүй. Тэр өдөр ЭЗЭН мөрний голдирлоос Египетийн горхи хүртэл цохин ялгана, та нар ч, Израилийн хөвгүүд ээ, нэг бүрчлэн цуглуулагдана. Тэр өдөр агуу бүрээ үлээгдэж, Ассирийн нутагт мөхөхөд бэлэн байсан хүмүүс, Египетийн нутагт цөлөгдөгсөд ирж, Иерусалим дахь ариун уулан дээр ЭЗЭНд мөргөнө. Исаиа 27:1–13.</w:t>
      </w:r>
    </w:p>
    <w:p>
      <w:pPr>
        <w:pStyle w:val="ArticleBody"/>
        <w:jc w:val="left"/>
      </w:pPr>
      <w:r>
        <w:rPr>
          <w:rFonts w:ascii="Times New Roman" w:hAnsi="Times New Roman" w:eastAsia="Times New Roman" w:cs="Times New Roman"/>
        </w:rPr>
        <w:t>Өмнөх өгүүллүүдэд бид Бурханы бусад хүүхдүүдийг Вавилоноос дуудах өргөгдсөн “туг”-ийн талаар олонтаа авч үзсэн. Исаиа номын хорин долдугаар бүлгийн сүүлчийн эшлэлд, “агуу бүрээ үлээгдэж, Ассирийн нутагт мөхөхөд бэлэн байсан тэд ирнэ” хэмээн хэлэхдээ, уг тугийн ажлыг хөндөн өгүүлдэг. Ассири нь эцсийн өдрүүд дэх Вавилоны бэлгэдэл бөгөөд, эшлэлд Вавилоноос гарах анхааруулгын мэдээг сонсдог хүмүүс нь, эш үзүүллэгийн ёсоор “Иерусалим дахь ариун ууланд” оршиж буй нэг зуун дөчин дөрвөн мянгаар төлөөлөгдсөн хүмүүстэй хамт ирж мөргөнө.</w:t>
      </w:r>
    </w:p>
    <w:p>
      <w:pPr>
        <w:pStyle w:val="ArticleBody"/>
        <w:jc w:val="left"/>
      </w:pPr>
      <w:r>
        <w:rPr>
          <w:rFonts w:ascii="Times New Roman" w:hAnsi="Times New Roman" w:eastAsia="Times New Roman" w:cs="Times New Roman"/>
        </w:rPr>
        <w:t>Энэхүү эшлэлд, “тэр өдөр тохиох болно” гэж өгүүлдэг. Илчлэлт номын арван наймдугаар бүлгийн хоёр дахь дуу хоолой Бурханы бусад хүүхдүүдийг Вавилоноос дуудаж гаргах тэр өдөр болох “тэр өдөр” нь бүхэл бүлгийн үйл явдлын хүрээг тогтоож байна. Илчлэлт номын арван наймдугаар бүлгийн хоёр дахь дуу хоолой нь Тирийн янхан санагдах үед, өөрөөр хэлбэл Ням гаргийн хууль тогтоогдох үед хашхирдаг.</w:t>
      </w:r>
    </w:p>
    <w:p>
      <w:pPr>
        <w:pStyle w:val="ArticleScripture"/>
        <w:jc w:val="left"/>
      </w:pPr>
      <w:r>
        <w:rPr>
          <w:rFonts w:ascii="Times New Roman" w:hAnsi="Times New Roman" w:eastAsia="Times New Roman" w:cs="Times New Roman"/>
        </w:rPr>
        <w:t>Тэгээд би тэнгэрээс өөр нэгэн дуу гарч, ийнхүү хэлэхийг сонсов: Миний ард түмэн, түүний нүглүүдэд хамсаатан болохгүйн тулд, мөн түүний гай зовлонгуудаас хүртэхгүйн тулд түүнээс гарч ир. Учир нь түүний нүглүүд тэнгэрт тулан хүрсэн бөгөөд Бурхан түүний гэм бурууг санасан юм. Илчлэл 18:4, 5.</w:t>
      </w:r>
    </w:p>
    <w:p>
      <w:pPr>
        <w:pStyle w:val="ArticleBody"/>
        <w:jc w:val="left"/>
      </w:pPr>
      <w:r>
        <w:rPr>
          <w:rFonts w:ascii="Times New Roman" w:hAnsi="Times New Roman" w:eastAsia="Times New Roman" w:cs="Times New Roman"/>
        </w:rPr>
        <w:t>Исаиа номын хорин долдугаар бүлэг нь төгсгөлдөө өгүүлдэг өнөөх л өдрийг эхэндээ заан эхэлдэг. Учир нь тэнд: “Тэр өдөр ЭЗЭН Өөрийн хатуу, агуу, хүчирхэг илдээр нэвт сүлбэгч могой болох левиатаныг, тэр байтугай тахир мурий могой болох левиатаныг шийтгэж, тэнгист буй лууг ална” хэмээн өгүүлдэг.</w:t>
      </w:r>
    </w:p>
    <w:p>
      <w:pPr>
        <w:pStyle w:val="ArticleBody"/>
        <w:jc w:val="left"/>
      </w:pPr>
      <w:r>
        <w:rPr>
          <w:rFonts w:ascii="Times New Roman" w:hAnsi="Times New Roman" w:eastAsia="Times New Roman" w:cs="Times New Roman"/>
        </w:rPr>
        <w:t>Ням гаргийн хуулийн үед Бурханы гүйцэтгэх, гэсгээн шийтгэх шүүлт луугийн хаант улсуудын (Нэгдсэн Үндэстний Байгууллага), араатны (папын засаглал), мөн хуурамч эш үзүүлэгчийн (Америкийн Нэгдсэн Улс) дээр эхэлдэг. Ням гаргийн хуулийн үед хуурамч эш үзүүлэгч Библийн зөгнөлийн зургаа дахь хаант улс болохынхоо хувьд түлхэн унагаагдаж, үндэсний тэрслэл нь үндэсний сүйрлийг бий болгодог. Ням гаргийн хууль бол Сатан болох (мөн түүний газар дээрх хаанчлалыг луугаар төлөөлүүлэн үзүүлдэг) луу, араатан, хуурамч эш үзүүлэгчийн дээр Бурханы гүйцэтгэх шүүлтүүд бууж эхэлдэг газар мөн. Энэ нь Ням гаргийн хуулиас эхэлдэг, үе шаттайгаар явагдах шийтгэл юм. Исаиа номын хорин долоодугаар бүлгийн эхлэл ч, төгсгөл ч Ням гаргийн хууль бөгөөд, уг бүлэг нь Ням гаргийн хуульд хүргэх болон түүний дараа өрнөх түүхтэй шууд холбоотой тодорхой асуудлуудыг дүрслэн үзүүлдэг.</w:t>
      </w:r>
    </w:p>
    <w:p>
      <w:pPr>
        <w:pStyle w:val="ArticleBody"/>
        <w:jc w:val="left"/>
      </w:pPr>
      <w:r>
        <w:rPr>
          <w:rFonts w:ascii="Times New Roman" w:hAnsi="Times New Roman" w:eastAsia="Times New Roman" w:cs="Times New Roman"/>
        </w:rPr>
        <w:t>Бид хорин долдугаар бүлгийг авч үзэж байна. Учир нь энэ нь хорин найм, хорин есдүгээр бүлгүүдийн эш үзүүллэгийн нөхцөл байдлыг тогтоож өгдөг. Тэдгээр бүлгүүдэд бид хожуугийн бороог аргачлалын хувьд тодорхойлсныг олж харах бөгөөд энэ нь Даниелын дөрөв, тавдугаар бүлгүүдийг Даниелын нэгээс гуравдугаар бүлгүүдийн дээр давхарлан тавихын ач холбогдлыг ойлгох боломжийг бидэнд олгоно. Исаиа хорин долдугаар бүлэг луугийн хаанчлалын дэвшилтэт шийтгэлийн эхлэлийг тодорхойлсны дараа, тэрээр тэр цаг үед Бурханы ард түмэнд “түүний тухай дуул” хэмээн тушаасныг тэмдэглэдэг. Хэний тухай дуул гэж?</w:t>
      </w:r>
    </w:p>
    <w:p>
      <w:pPr>
        <w:pStyle w:val="ArticleBody"/>
        <w:jc w:val="left"/>
      </w:pPr>
      <w:r>
        <w:rPr>
          <w:rFonts w:ascii="Times New Roman" w:hAnsi="Times New Roman" w:eastAsia="Times New Roman" w:cs="Times New Roman"/>
        </w:rPr>
        <w:t>Хэнд зориулан дуулах ёстой вэ гэдгийн хариулт нь дууны гарчигт буй, учир нь тэд “ЭЗЭНий сахин хамгаалдаг улаан дарсны усан үзмийн талбай”-н тухай дуулах ёстой. Усан үзмийн талбайн түүх бол Бурханы ард түмний түүх бөгөөд үүнийг Исаиа эхлээд тавдугаар бүлэгт дурдсан байдаг.</w:t>
      </w:r>
    </w:p>
    <w:p>
      <w:pPr>
        <w:pStyle w:val="ArticleScripture"/>
        <w:jc w:val="left"/>
      </w:pPr>
      <w:r>
        <w:rPr>
          <w:rFonts w:ascii="Times New Roman" w:hAnsi="Times New Roman" w:eastAsia="Times New Roman" w:cs="Times New Roman"/>
        </w:rPr>
        <w:t>Одоо би Өөрийн хамгийн хайртай Нэгний тухай, Түүний усан үзмийн талбайн тухай, Хайрт Нэгэндээ зориулсан дууг дуулъя. Миний Хайрт Нэгэн маш үржил шимтэй довцог дээр усан үзмийн талбайтай байв. Тэрээр түүнийг хашаалж, чулууг нь түүж зайлуулан, хамгийн сайн сортын усан үзмээр тарьж, дунд нь харуулын цамхаг босгож, мөн тэнд нь усан үзмийн шахуурга хийв. Тэгээд Тэр усан үзэм ургана гэж найдаж байсан боловч, тэр нь зэрлэг усан үзэм ургуулжээ. Одоо, аа Иерусалимын оршин суугчид аа, Иудагийн эрчүүд ээ, та нар надаас ба миний усан үзмийн талбайн хооронд шүүн тунгаагтун. Миний усан үзмийн талбайд Миний хийгээгүй, түүнд нэмж хийж болох өөр юу байсан бэ? Тэгвэл Би усан үзэм ургана гэж найдаж байтал, яагаад тэр нь зэрлэг усан үзэм ургуулсан бэ? Одоо тэгвэл, Би усан үзмийн талбайдаа юу хийхээ та нарт хэлье. Би түүний хашааг авч хаяна, тэгээд тэр нь идэгдэнэ. Би түүний ханыг нураана, тэгээд тэр нь гишгэгдэнэ. Би түүнийг эзгүйрүүлнэ. Түүнийг тайрах ч үгүй, сэндийлэх ч үгүй. Харин тэнд нь өргөс ба хогийн ургамал ургана. Мөн Би үүлсэд тушааж, дээр нь бороо оруулахгүй. Учир нь түмэн цэргийн ЭЗЭНий усан үзмийн талбай бол Израилийн гэр бөгөөд, Иудагийн эрчүүд бол Түүний таашаалтай таримал мөн. Тэрээр шударга ёсыг хүлээсэн боловч, харагтун, дарлал байв; зөвт байдлыг хүлээсэн боловч, харагтун, хашхираан байв. Исаиа 5:1–5.</w:t>
      </w:r>
    </w:p>
    <w:p>
      <w:pPr>
        <w:pStyle w:val="ArticleBody"/>
        <w:jc w:val="left"/>
      </w:pPr>
      <w:r>
        <w:rPr>
          <w:rFonts w:ascii="Times New Roman" w:hAnsi="Times New Roman" w:eastAsia="Times New Roman" w:cs="Times New Roman"/>
        </w:rPr>
        <w:t>Ням гаргийн хуулийн хямралын түүхэнд Бурханы ард түмэн усан үзмийн талбайн дууг Бурханы ард түмэнд дуулах ёстой. Учир нь тэр дуу ийнхүү өгүүлдэг: “Одоо тэгвэл, Иерусалимын оршин суугчид аа, Иудагийн эрчүүд ээ, би та нараас гуйя, намайг ба миний усан үзмийн талбайг хооронд нь шүүн тунгаа.” Усан үзмийн талбайн дуу нь өмнөх гэрээт ард түмэн өнгөрөн зайлуулагдаж байгааг илтгэх дуу мөн бөгөөд, үүний зэрэгцээ Бурхан Петрийн “урьд цагт ард түмэн биш байсан, харин эдүгээ Бурханы ард түмэн болсон” хэмээн хэлсэн хүмүүстэй гэрээ байгуулж байгааг харуулдаг. Энэ нь усан үзмийн талбай дээр бороо огт ороогүйг заан харуулдаг бөгөөд ингэснээр тэр цаг үед ирдэг, мөн тэр цаг үед зөвхөн өөрөө л бороо оруулж чадах Елиагийн ажлыг тодорхойлдог. Энэ дуу нь гэрээт ард түмэн өнгөрөн зайлуулагдаж буй тухай болохыг бид мэднэ. Учир нь усан үзмийн талбайн дууг Христ эртний Израильд, эртний Израиль өнгөрөн зайлуулагдаж байсан тэр үед, Бурхан нэгэн зэрэг сүнслэг Израильтай гэрээ байгуулж байх зуур дуулсан билээ.</w:t>
      </w:r>
    </w:p>
    <w:p>
      <w:pPr>
        <w:pStyle w:val="ArticleScripture"/>
        <w:jc w:val="left"/>
      </w:pPr>
      <w:r>
        <w:rPr>
          <w:rFonts w:ascii="Times New Roman" w:hAnsi="Times New Roman" w:eastAsia="Times New Roman" w:cs="Times New Roman"/>
        </w:rPr>
        <w:t>Өөр нэгэн сургаалт зүйрлэлийг сонсогтун: Усан үзмийн талбай тарьж, түүнийг тойруулан хашаалж, дотор нь усан үзмийн шахуурга ухаж, цамхаг бариад, түүнийгээ тариаланчдад түрээслүүлэн, алс холын нутагт одсон нэгэн гэрийн эзэн байжээ. Жимсний цаг ойртоход тэрээр ургацыг нь хүлээн авахын тулд зарц нараа тариаланчид руу илгээв. Гэтэл тариаланчид түүний зарц нараас нэгийг нь зодож, нөгөөг нь алж, бас нэгийг нь чулуугаар шидэв. Тэр дахин эхнийхээс олон өөр зарц нарыг илгээсэн бөгөөд тэдэнд мөн л адил үйлджээ. Харин эцэст нь тэр, “Тэд миний хүүг хүндэтгэх биз” хэмээн хэлээд, хүүгээ тэдэн уруу илгээв. Гэтэл тариаланчид хүүг хараад, хоорондоо, “Энэ бол өв залгамжлагч байна; нааш ир, түүнийг алж, өвийг нь булаан авцгаая” гэцгээв. Тэд түүнийг барьж аваад, усан үзмийн талбайгаас гарган хаяж, алжээ. Иймд усан үзмийн талбайн эзэн ирэхдээ тэдгээр тариаланчдад юу хийх вэ? Тэд Түүнд, “Тэр тэдгээр бузар хүмүүсийг гашуун зовлонтойгоор устгаж, усан үзмийн талбайгаа ургацыг нь улирал бүрд нь өгч байх өөр тариаланчдад түрээслүүлнэ” гэв. Есүс тэдэнд айлдсан нь, “Барилгачдын голсон чулуу нь булангийн тэргүүн чулуу болсон; энэ нь Эзэний үйл бөгөөд бидний нүдэнд гайхамшигтай” гэж Судруудад хэзээ ч уншиж байгаагүй гэж үү? Иймээс Би та нарт хэлье, Бурханы хаанчлалыг та нараас авч, түүний үр жимсийг гаргадаг үндэстэнд өгнө. Мөн энэ чулуун дээр унах хэн боловч хэмх цохигдоно; харин энэ чулуу хэний дээр унана, түүнийг үйрмэг тоос болтол нь нунтаглана. Тэргүүн тахилч нар ба фарисайчууд Түүний сургаалт зүйрлэлүүдийг сонсоод, Тэр өөрсдийнх нь тухай ярьж байгааг ойлгов. Матай 21:33–45.</w:t>
      </w:r>
    </w:p>
    <w:p>
      <w:pPr>
        <w:pStyle w:val="ArticleBody"/>
        <w:jc w:val="left"/>
      </w:pPr>
      <w:r>
        <w:rPr>
          <w:rFonts w:ascii="Times New Roman" w:hAnsi="Times New Roman" w:eastAsia="Times New Roman" w:cs="Times New Roman"/>
        </w:rPr>
        <w:t>Есүс Бурханы усан үзмийн талбайн дууг эртний Израильд дуулахад, тэд уг захиасны учир зүй болон хүч чадалд тийнхүү автсан тул, Есүс маргаанч иудейчүүдээс усан үзмийн талбайн Эзэн Хүүг алсан хүмүүст юу хийхийг асуухад, тэд зөв хариултыг өгөхөөс өөр аргагүй болж, “Тэр тэдгээр ёс бус хүмүүсийг гашуун зовлонтойгоор устгаж, усан үзмийн талбайгаа улиралд нь түүнд үр жимсийг нь өгөх өөр тариачдад түрээслүүлнэ” гэж хэлсэн юм.</w:t>
      </w:r>
    </w:p>
    <w:p>
      <w:pPr>
        <w:pStyle w:val="ArticleBody"/>
        <w:jc w:val="left"/>
      </w:pPr>
      <w:r>
        <w:rPr>
          <w:rFonts w:ascii="Times New Roman" w:hAnsi="Times New Roman" w:eastAsia="Times New Roman" w:cs="Times New Roman"/>
        </w:rPr>
        <w:t>Есүс дараа нь татгалзагдсан чулуун тухай дуулсан үедээ тэрхүү дууны өөр нэгэн мөрийг даруй нэмэн, төгсгөлийн бадагтай нь тэдний хариуг нэгтгэн: “Тиймийн тул Би та нарт хэлье: Бурханы хаанчлалыг та нараас авч, түүний үр жимсийг ургуулдаг үндэстэнд өгнө. Энэ чулуун дээр унах хэн боловч бяц бут цохигдоно; харин энэ чулуу хэний дээр унана, түүнийг нунтаг мэт болтол няцална” хэмээн айлдсан. “Түүнийг нунтаг мэт болтол няцална” гэсэн нь Исаиа хорин долоодугаар бүлгийн “тахилын ширээний бүх чулууг бут цохисон шохой чулуу мэт болгож, шүтээний төгөлүүд болон дүрс шүтээнүүд нь босон үл тогтоно” гэсэн үгийг цуурайтуулж байна. Аль аль нь Иосиагийн хэрэгжүүлсэн сэргэлтийн ажлыг зааж буй бөгөөд Иосиа нь эцсийн өдрүүдэд “долоон цаг”-ийг дахин нээн ологсдыг бэлгэддэг; энэ нь түүнийг эрхэм нандин гэж үзэхээс татгалздаг хүмүүсийг няцлан бутлах бүдрүүлэх чулуу мөн.</w:t>
      </w:r>
    </w:p>
    <w:p>
      <w:pPr>
        <w:pStyle w:val="ArticleBody"/>
        <w:jc w:val="left"/>
      </w:pPr>
      <w:r>
        <w:rPr>
          <w:rFonts w:ascii="Times New Roman" w:hAnsi="Times New Roman" w:eastAsia="Times New Roman" w:cs="Times New Roman"/>
        </w:rPr>
        <w:t>Ням гаргийн хуулийн өдөр, Исаиа номын хорин долоодугаар бүлэгт дүрслэгдсэнчлэн, “урьд цагт ард түмэн биш байсан” хүмүүс Эзэний улаан дарсны усан үзмийн талбайн дууг дуулах ёстой. Эдгээр өгүүллүүд нь нэгдүгээр ба хоёрдугаар мэдээгүйгээр гуравдугаар мэдээ гэж үгүйг олонтаа тодорхойлон харуулсан. Ням гаргийн хууль бол гуравдугаар мэдээ мөн бөгөөд Ням гаргийн хуулийн өдөр нь нэгдүгээр ба хоёрдугаар мэдээний түүхийг багтаадаг. Исаиагийн хорин долоодугаар бүлэгт Ням гаргийн хууль нь Даниелын нэгдүгээр бүлэгт дүрслэгдсэн үеийг, мөн дахин Даниелын нэгээс гуравдугаар бүлгүүдэд дүрслэгдсэн үеийг зааж байна. Эш үзүүллэгийн хувьд, хорин долоодугаар бүлэг дэх Ням гаргийн хуулийн өдөр нь 2001 оны есдүгээр сарын 11-ний түүхийг, нэгдүгээр мэдээ хүчирхэгжсэнээс эхлэн тун удахгүй ирэх Ням гаргийн хууль хүртэлх үеийг зааж байна.</w:t>
      </w:r>
    </w:p>
    <w:p>
      <w:pPr>
        <w:pStyle w:val="ArticleBody"/>
        <w:jc w:val="left"/>
      </w:pPr>
      <w:r>
        <w:rPr>
          <w:rFonts w:ascii="Times New Roman" w:hAnsi="Times New Roman" w:eastAsia="Times New Roman" w:cs="Times New Roman"/>
        </w:rPr>
        <w:t>Дараагийн өгүүлэлд бид Ромын янхан эм өөрийн дууг дуулж эхлэх тэр мөчид хүрэхээс өмнөх цаг үед аврагдагсадын тунхаглах учиртай дууны талаарх авч үзлээ үргэлжлүүлэх болно.</w:t>
      </w:r>
    </w:p>
    <w:p>
      <w:pPr>
        <w:pStyle w:val="ArticleScripture"/>
        <w:jc w:val="left"/>
      </w:pPr>
      <w:r>
        <w:rPr>
          <w:rFonts w:ascii="Times New Roman" w:hAnsi="Times New Roman" w:eastAsia="Times New Roman" w:cs="Times New Roman"/>
        </w:rPr>
        <w:t>Тэгээд би харав, үзэгтүн, Сион уулан дээр Хурга зогсож байлаа. Түүнтэй хамт зуун дөчин дөрвөн мянган хүн байсан бөгөөд тэдний духан дээр Түүний Эцгийн нэр бичээстэй байв. Тэгээд би тэнгэрээс гарах нэгэн дууг сонсов. Тэр нь их усны шуугиан мэт, агуу нүргээнт аянгын дуу мэт байв. Мөн би ятгачдын ятгаа татах дуу мэт нэгэн дууг сонсов. Тэд сэнтийн өмнө, дөрвөн амьтны өмнө, ахлагчдын өмнө шинэ дуу мэт нэгэн дуу дуулж байлаа. Тэр дууг газраас золин аврагдсан зуун дөчин дөрвөн мянганаас өөр хэн ч сурч чадахгүй байв. Эд бол эмэгтэйчүүдээр бузарлагдаагүй хүмүүс мөн; учир нь тэд онгонууд юм. Эд бол Хургыг хаашаа ч явсан дагадаг хүмүүс мөн. Эд бол Бурхан ба Хурганд өргөгдөх анхны үрс болохоор хүмүүсийн дундаас золин аврагдсан хүмүүс мөн. Тэдний аманд худал хуурмаг олдсонгүй; учир нь тэд Бурханы сэнтийн өмнө гэм зэмгүй юм. Илчлэлт 14:1–5.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Хорьдугаар Хэсэг</dc:title>
  <dc:subject>Даниел ба Илчлэл: Хаант улсуудын мандаж доройтох эш үзүүллэгийн хээ угалзыг тайлан нээх нь</dc:subject>
  <dc:creator>Jeff Pippenger</dc:creator>
  <cp:keywords/>
  <dc:description>Generated by ArticleDigger from daniel\20_daniel.json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