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Дөчин Зургаа дахь Дугаар</w:t>
      </w:r>
    </w:p>
    <w:p>
      <w:pPr>
        <w:pStyle w:val="ArticleSubtitle"/>
        <w:jc w:val="left"/>
      </w:pPr>
      <w:r>
        <w:rPr>
          <w:rFonts w:ascii="Arial" w:hAnsi="Arial" w:eastAsia="Arial" w:cs="Arial"/>
        </w:rPr>
        <w:t>Амралт ба Сэргэлт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Тэр хэнд мэдлэг заах вэ? Хэнд сургаалыг ойлгуулах вэ? Сүүнээс гарсан, хөхнөөс салсан хүмүүст. Учир нь тушаал дээр тушаал, тушаал дээр тушаал; мөр дээр мөр, мөр дээр мөр; энд жаахан, тэнд жаахан байх ёстой. Учир нь Тэр энэ ард түмэнд ээрэн түгдэрсэн уруул, өөр хэлээр ярих болно. Тэр тэдэнд, «Энэ бол та нарын ядарсныг амрааж болох амралт мөн; энэ бол сэргээлт мөн» гэж хэлсэн боловч тэд сонсохыг хүссэнгүй. Харин ЭЗЭНий үг тэдэнд тушаал дээр тушаал, тушаал дээр тушаал; мөр дээр мөр, мөр дээр мөр; энд жаахан, тэнд жаахан байсан нь тэднийг явж, арагш унаж, няцлагдан, урхидагдан, баригдахад хүргэхийн тулд байв. Иймд Иерусалимд буй энэ ард түмнийг захирдаг дооглогч хүмүүс ээ, ЭЗЭНий үгийг сонсогтун. Учир нь та нар, «Бид үхэлтэй гэрээ байгуулсан, оршуулгын оронтой хэлэлцэн тохиролцсон; халин нөмрөх ташуур дайран өнгөрөхөд энэ нь бидэнд хүрэхгүй. Учир нь бид худлыг өөрсдийн хоргодох газар болгож, худал хуурмагийн дор өөрсдийгөө нууцалсан» хэмээн хэлсэн. Тиймээс Эзэн БУРХАН ийнхүү айлдаж байна: «Харагтун, Би Сионд сууринд зориулан нэгэн чулуу, шалгагдсан чулуу, эрхэм нандин булангийн чулуу, бат суурийг тавьж байна. Итгэдэг хүн яарахгүй. Би мөн шүүлтийг утсанд, зөвт байдлыг дүүжин хэмжээнд тавина. Мөндөр худлын хоргодох газрыг шүүрдэн зайлуулж, ус нуугдах газрыг халин бүрхэнэ. Та нарын үхэлтэй байгуулсан гэрээ хүчингүй болж, оршуулгын оронтой хийсэн та нарын тохиролцоо тогтохгүй. Халин нөмрөх ташуур дайран өнгөрөхөд та нар түүнд гишгэлэгдэн дарлагдана.» Исаиа 28:9–18.</w:t>
      </w:r>
    </w:p>
    <w:p>
      <w:pPr>
        <w:pStyle w:val="ArticleBody"/>
        <w:jc w:val="left"/>
      </w:pPr>
      <w:r>
        <w:rPr>
          <w:rFonts w:ascii="Times New Roman" w:hAnsi="Times New Roman" w:eastAsia="Times New Roman" w:cs="Times New Roman"/>
        </w:rPr>
        <w:t>1863 онд Иерусалимыг захирч байсан басамжлагч хүмүүс Миллерийн эрдэнэсүүдийг халхлан далдалж, тэдгээрийн оронд хуурамч зоос ба эрдэнэсүүдийг тавих аажим үйл ажлыг эхлүүлэв. Үүнийг үйлдэхдээ тэд “үхэлтэй гэрээ байгуулж,” “худлыг” өөрсдийн “хоргодох газар” болгож, “хуурамчийн дор” “нуугдав.” Гэвч тэднийг Үйлс номд Петрийн өгүүлдэг “амралт” болон “сэргэлтийн” эцсийн өдрийн мэдээгээр шалгах ёстой байв.</w:t>
      </w:r>
    </w:p>
    <w:p>
      <w:pPr>
        <w:pStyle w:val="ArticleScripture"/>
        <w:jc w:val="left"/>
      </w:pPr>
      <w:r>
        <w:rPr>
          <w:rFonts w:ascii="Times New Roman" w:hAnsi="Times New Roman" w:eastAsia="Times New Roman" w:cs="Times New Roman"/>
        </w:rPr>
        <w:t>Харин Бурхан Өөрийн бүх эш үзүүлэгчдийн амаар урьдчилан тунхагласан, тухайлбал Христ зовлон эдлэх ёстой байсан тэр зүйлсийг ийнхүү биелүүлсэн билээ. Иймээс та нарын нүгэл арчигдан үгүй болохын тулд гэмшиж, эргэнэ үү; тэгвэл Эзэний оршихуйгаас сэргээн амраах цагууд ирэх болно. Мөн Тэр та нарт урьд нь тунхаглагдсан Есүс Христийг илгээх болно. Бурхан ертөнцийн эхнээс хойш Өөрийн бүх ариун эш үзүүлэгчдийн амаар айлдсан, бүх зүйлийн сэргээн тогтоох цагууд хүртэл тэнгэр Түүнийг хүлээн авах ёстой. Учир нь Мосе үнэхээр эцгүүдэд хандан, “Та нарын ах дүүсийн дундаас Эзэн Бурхан чинь над шиг нэгэн Эш үзүүлэгчийг та нарт босгон гаргана; Тэр та нарт юу ч айлдсан, тэр бүхэнд та нар Түүнийг сонсогтун. Тэр Эш үзүүлэгчийг сонсохгүй аливаа сүнс ард түмний дундаас бүрмөсөн устгагдана” хэмээн хэлсэн билээ. Тийм ээ, Самуелээс эхлээд түүний дараах бүх эш үзүүлэгчид, хэдий нь айлдсан бүгд мөн эдгээр өдрүүдийн тухай урьдчилан зөгнөн хэлсэн билээ. Үйлс 3:18–24.</w:t>
      </w:r>
    </w:p>
    <w:p>
      <w:pPr>
        <w:pStyle w:val="ArticleBody"/>
        <w:jc w:val="left"/>
      </w:pPr>
      <w:r>
        <w:rPr>
          <w:rFonts w:ascii="Times New Roman" w:hAnsi="Times New Roman" w:eastAsia="Times New Roman" w:cs="Times New Roman"/>
        </w:rPr>
        <w:t>Петр бүх эш үзүүлэгчид сэргэлтийн цагууд болон хожмын борооны тухай өгүүлсэн гэдгийг тодорхойлж, мөн Исаиа мөрдөн шалгах шүүлтийн төгсгөлд, нүгэл арчигдан, хожмын бороо асгарч байх үед тохиох эцсийн сэргэлтийн цагуудыг няцаадаг ангийг заан тодорхойлж байна. Тэр үед Исаиагийн хэлж буй үхэлтэй гэрээ байгуулсан тэр анги Петрийн хэлснээр “ард түмний дундаас устгагдана.” Уайт эгч Исаиагийн энэ амралт ба сэргэлтийн яг тэр цаг үеийн тухай олонтаа өгүүлдэг.</w:t>
      </w:r>
    </w:p>
    <w:p>
      <w:pPr>
        <w:pStyle w:val="ArticleScripture"/>
        <w:jc w:val="left"/>
      </w:pPr>
      <w:r>
        <w:rPr>
          <w:rFonts w:ascii="Times New Roman" w:hAnsi="Times New Roman" w:eastAsia="Times New Roman" w:cs="Times New Roman"/>
        </w:rPr>
        <w:t>“Гурав дахь тэнгэрэлчийн мэдээг тунхаглах үйлстэй нэгддэг тэр тэнгэрэлч өөрийн сүр жавхаагаар бүх дэлхийг гэрэлтүүлэх ёстой. Дэлхий дахиныг хамрах хүрээтэй, урьд өмнө үзэгдээгүй хүч чадалтай ажлыг энд зөгнөн хэлжээ. 1840–44 оны адвентийн хөдөлгөөн нь Бурханы хүчний сүрлэг илрэл байсан; эхний тэнгэрэлчийн мэдээ дэлхийн бүх номлогчийн өртөөнд хүргэгдсэн бөгөөд зарим улс оронд арван зургадугаар зууны Шинэчлэлээс хойш аль ч нутагт үзэгдэж байгаагүй хамгийн хүчтэй шашны сонирхол өрнөсөн; гэвч энэ бүхнийг гурав дахь тэнгэрэлчийн эцсийн анхааруулгын дор явагдах хүчирхэг хөдөлгөөн даван гарах юм.”</w:t>
      </w:r>
    </w:p>
    <w:p>
      <w:pPr>
        <w:pStyle w:val="ArticleScripture"/>
        <w:jc w:val="left"/>
      </w:pPr>
      <w:r>
        <w:rPr>
          <w:rFonts w:ascii="Times New Roman" w:hAnsi="Times New Roman" w:eastAsia="Times New Roman" w:cs="Times New Roman"/>
        </w:rPr>
        <w:t>“Энэхүү ажил нь Пентекостын өдрийнхтэй адил байх болно. Сайн мэдээний эхэнд Ариун Сүнс асгарснаар үнэт үрийг соёолуулахын тулд ‘эртийн бороо’ өгөгдсөнчлөн, ургацыг боловсруулахын тулд төгсгөлд нь ‘оройн бороо’ өгөгдөнө. ‘Тэгээд бид мэдэх болно, хэрэв бид ЭЗЭНийг мэдэхээр мөшгөн дагавал: Түүний илрэн гарах нь өглөө мэт бэлтгэгдсэн; Тэр бидэнд бороо мэт, газарт орох эртийн ба оройн бороо мэт ирнэ.’ Хосеа 6:3. ‘Тиймээс, Сионы хөвгүүд ээ, баясагтун, мөн өөрсдийн Бурхан ЭЗЭН дотор хөөрөн баярлагтун. Учир нь Тэр та нарт эртийн бороог зохистой хэмжээгээр өгсөн бөгөөд та нарын төлөө бороог, эртийн бороо ба оройн бороог буулгах болно.’ Иоел 2:23. ‘Эцсийн өдрүүдэд, гэж Бурхан айлдаж байна, Би Өөрийн Сүнснээс бүх махбод дээр асгана.’ ‘Тэгээд улиран тохиох нь: ЭЗЭНий нэрийг дуудах хэн боловч аврагдах болно.’ Үйлс 2:17, 21.”</w:t>
      </w:r>
    </w:p>
    <w:p>
      <w:pPr>
        <w:pStyle w:val="ArticleScripture"/>
        <w:jc w:val="left"/>
      </w:pPr>
      <w:r>
        <w:rPr>
          <w:rFonts w:ascii="Times New Roman" w:hAnsi="Times New Roman" w:eastAsia="Times New Roman" w:cs="Times New Roman"/>
        </w:rPr>
        <w:t>“Сайн мэдээний агуу ажил нь эхлэлээ тэмдэглэсэн Бурханы хүчний илрэлээс дутуу илрэлтэйгээр төгсөх ёсгүй. Сайн мэдээний эхлэл дээр эрт борооны асгаралтаар биелсэн эш үзүүллэгүүд нь төгсгөлд нь хожуу бороонд дахин биелэх ёстой. Энд элч Петрийн хүсэн хүлээж байсан ‘сэргэлтийн үеүүд’ байна. Тэрээр: ‘Тиймээс та нар гэмшигтүн, мөн нүглүүд чинь арчигдан зайлуулагдахын тулд эргэгтүн; ингэснээр Эзэний оршихуйгаас сэргэлтийн үеүүд ирэх болно; мөн Тэр Есүсийг илгээх болно’ гэж хэлсэн. Үйлс 3:19, 20.” Агуу Тэмцэл, 611.</w:t>
      </w:r>
    </w:p>
    <w:p>
      <w:pPr>
        <w:pStyle w:val="ArticleBody"/>
        <w:jc w:val="left"/>
      </w:pPr>
      <w:r>
        <w:rPr>
          <w:rFonts w:ascii="Times New Roman" w:hAnsi="Times New Roman" w:eastAsia="Times New Roman" w:cs="Times New Roman"/>
        </w:rPr>
        <w:t>Шалгалт нь “мөрийн дээр мөр” хэмээн дүрслэгдсэн хожмын борооны аргачлалд үндэслэдэг. Шалгагч мэдээ нь “өөр хэлтэй” харуулуудаар дамжин хүргэгддэг бөгөөд тэд “эцэгнэсэн уруултай” хэмээн төлөөлөгдөн дүрслэгддэг. Хожмын борооны шалгагч мэдээ нь урвалт Протестантизм ба Католицизмын аргачлалаар сургагдаагүй харуулуудаар дамжин хүргэгдэх ёстой бөгөөд Адвентизм бослогынхоо бүхий л түүхийн туршид тэрхүү аргачлалыг өөртөө шингээн авсан билээ.</w:t>
      </w:r>
    </w:p>
    <w:p>
      <w:pPr>
        <w:pStyle w:val="ArticleScripture"/>
        <w:jc w:val="left"/>
      </w:pPr>
      <w:r>
        <w:rPr>
          <w:rFonts w:ascii="Times New Roman" w:hAnsi="Times New Roman" w:eastAsia="Times New Roman" w:cs="Times New Roman"/>
        </w:rPr>
        <w:t>“Шалгалтын цаг хүн нэг бүрийн дээр ирэхэд тийм ч холгүй байна. Араатны тэмдгийг бидэнд тулган шаардлах болно. Алхам алхмаар ертөнцийн шаардлагад бууж өгч, ертөнцийн ёс заншилд нийцэн дассан хүмүүс эрх баригчдад бууж өгөхийг доромжлол, гутаалт, хорихоор сүрдүүлэх, үхэлд өртөхөд өөрсдийгөө оруулахаас илүү хэцүү зүйл гэж үзэхгүй. Тэмцэл нь Бурханы тушаалууд ба хүмүүсийн тушаалуудын хооронд байна. Энэ цагт сүм доторх алт нь хог шаараас ялгагдана. Жинхэнэ бурханлаг байдал нь түүний дүр эсгэлт, гял цал өнгөлгөөнөөс тодорхой ялгарна. Бидний гялбаанд нь биширч ирсэн олон од тэр үед харанхуйд унтарна. Үр тарианы арвин их буудай л байна гэж бидний хардаг газруудаас ч хүртэл, үртэс нь үүл мэт салхинд хийснэ. Ариун газрын гоёл чимгийг зүүсэн боловч Христийн зөвт байдалаар хувцаслагдаагүй бүхэн өөрсдийн нүцгэн байдлын ичгүүрээр илчлэгдэн харагдана.</w:t>
      </w:r>
    </w:p>
    <w:p>
      <w:pPr>
        <w:pStyle w:val="ArticleScripture"/>
        <w:jc w:val="left"/>
      </w:pPr>
      <w:r>
        <w:rPr>
          <w:rFonts w:ascii="Times New Roman" w:hAnsi="Times New Roman" w:eastAsia="Times New Roman" w:cs="Times New Roman"/>
        </w:rPr>
        <w:t>“Үр жимсгүй моддыг газрын дарамтлагч хэмээн тайрч хаях үед, хуурамч ахан дүүсийн олон түмэн үнэнч хүмүүсээс ялгагдах үед, нууцлагдсан нэгэн ил тод болж, Христийн тугийн дор хосанна хашхирсаар жагсах болно. Ичимхий, өөртөө үл итгэгч байсан хүмүүс Христ ба Түүний үнэний талд өөрсдийгөө ил тод тунхаглах болно. Чуулган дахь хамгийн сул дорой, эргэлзэмтгий хүмүүс Давид мэт болж—үйлдэх, зориглон зүтгэхэд бэлэн болно. Бурханы ард түмний хувьд шөнө хэдий чинээ гүнзгий байна, одод төдий чинээ гялалзана. Сатан итгэмжит хүмүүсийг хүндээр хавчин зовоох болно; гэвч тэд Есүсийн нэрээр ялагчдаас ч илүүгээр дийлэн гарч ирэх болно. Тэгээд Христийн чуулган ‘саран адил үзэсгэлэнтэй, нар адил тунгалаг, тугтай цэрэг адил сүрдэм’ байдлаар үзэгдэх болно.”</w:t>
      </w:r>
    </w:p>
    <w:p>
      <w:pPr>
        <w:pStyle w:val="ArticleScripture"/>
        <w:jc w:val="left"/>
      </w:pPr>
      <w:r>
        <w:rPr>
          <w:rFonts w:ascii="Times New Roman" w:hAnsi="Times New Roman" w:eastAsia="Times New Roman" w:cs="Times New Roman"/>
        </w:rPr>
        <w:t>Номлогчийн хүчин чармайлтаар таригдаж буй үнэний үрс тэгвэл соёолж, цэцэглэн, үр жимсээ өгнө. Сүнснүүд үнэнийг хүлээн авч, гай зовлонг тэсвэрлэн өнгөрүүлэх бөгөөд Есүсийн төлөө зовж шаналж болохдоо Бурханыг магтан алдаршуулна. “Ертөнцөд та нар зовлон эдэлнэ; харин зоригтой байгтун; Би ертөнцийг ялсан.” Халин бялхах шийтгэл газар дэлхийгээр дайран өнгөрөхөд, сэвүүр ЭЗЭНий талбайг цэвэрлэх үед, Бурхан Өөрийн ард түмний тусламж нь байх болно. Сатаны олзнууд өндөрт өргөмжлөгдөж болох авч, цэвэр бөгөөд ариун хүмүүсийн итгэл мохож халшрахгүй.</w:t>
      </w:r>
    </w:p>
    <w:p>
      <w:pPr>
        <w:pStyle w:val="ArticleScripture"/>
        <w:jc w:val="left"/>
      </w:pPr>
      <w:r>
        <w:rPr>
          <w:rFonts w:ascii="Times New Roman" w:hAnsi="Times New Roman" w:eastAsia="Times New Roman" w:cs="Times New Roman"/>
        </w:rPr>
        <w:t>“Елиа Елишаг анжиснаас нь авч, түүн дээр өөрийн ариусгалын нөмрөгийг нөмөргөв. Энэхүү агуу бөгөөд сүр жавхлант ажилд дуудагдах дуудлага нь боловсролтой, байр суурьтай хүмүүст тавигдсан билээ; хэрэв тэд өөрсдийнхөө нүдэнд өчүүхэн байж, Эзэнд бүрэн найдсансан бол, Тэр Өөрийн тугийг ялалтын зүг сүр хүчтэйгээр авч явах хүндээр тэднийг өргөмжлөх байсан. Гэвч тэд Бурханаас салж, ертөнцийн нөлөөнд автаж, Эзэн тэднийг няцаав.</w:t>
      </w:r>
    </w:p>
    <w:p>
      <w:pPr>
        <w:pStyle w:val="ArticleScripture"/>
        <w:jc w:val="left"/>
      </w:pPr>
      <w:r>
        <w:rPr>
          <w:rFonts w:ascii="Times New Roman" w:hAnsi="Times New Roman" w:eastAsia="Times New Roman" w:cs="Times New Roman"/>
        </w:rPr>
        <w:t>“Олон хүн шинжлэх ухааныг өргөмжлөн, шинжлэх ухааны Бурханыг нүднээсээ алдсан билээ. Харин энэ нь сүмийн хамгийн ариун цаг үед тийм байгаагүй юм.</w:t>
      </w:r>
    </w:p>
    <w:p>
      <w:pPr>
        <w:pStyle w:val="ArticleScripture"/>
        <w:jc w:val="left"/>
      </w:pPr>
      <w:r>
        <w:rPr>
          <w:rFonts w:ascii="Times New Roman" w:hAnsi="Times New Roman" w:eastAsia="Times New Roman" w:cs="Times New Roman"/>
        </w:rPr>
        <w:t>“Бурхан бидний өдрүүдэд цөөн хүн л урьдчилан төсөөлөх нэгэн үйлсийг үйлдэх болно. Тэрээр шинжлэх ухааны байгууллагуудын гаднах сургалтаар бус, харин Өөрийн Сүнсний тосолгоогоор заалгасан хүмүүсийг бидний дунд өргөмжлөн өндөрт өргөнө. Эдгээр боломж хэрэгслүүдийг басамжлах буюу буруутгах ёсгүй; тэдгээр нь Бурханаар тогтоогдсон билээ. Гэвч тэд зөвхөн гадаад шаардлага хангалтыг л хангаж чадна. Бурхан Өөрөө эрдэмтэй, өөрийгөө чухалчилсан мөнх бус хүмүүст хамааралтай биш гэдгээ илэрхийлэн харуулах болно.” Testimonies, volume 5, 81, 82.</w:t>
      </w:r>
    </w:p>
    <w:p>
      <w:pPr>
        <w:pStyle w:val="ArticleBody"/>
        <w:jc w:val="left"/>
      </w:pPr>
      <w:r>
        <w:rPr>
          <w:rFonts w:ascii="Times New Roman" w:hAnsi="Times New Roman" w:eastAsia="Times New Roman" w:cs="Times New Roman"/>
        </w:rPr>
        <w:t>“Халих ташуур” нь Илчлэл 11-ийн агуу газар хөдлөлтийн цагт эхэлдэг Ням гаргийн хуулийн бэлгэдэл мөн. Энэ нь Ням гаргийн хуулийн сорилтын цаг үе шатлан урагшлахыг төлөөлдөг.</w:t>
      </w:r>
    </w:p>
    <w:p>
      <w:pPr>
        <w:pStyle w:val="ArticleScripture"/>
        <w:jc w:val="left"/>
      </w:pPr>
      <w:r>
        <w:rPr>
          <w:rFonts w:ascii="Times New Roman" w:hAnsi="Times New Roman" w:eastAsia="Times New Roman" w:cs="Times New Roman"/>
        </w:rPr>
        <w:t>“Гадаадын үндэстнүүд Америкийн Нэгдсэн Улсын жишээг дагана. Хэдийгээр тэргүүлэн эхлэх боловч, мөнөөх адилхан хямрал манай ард түмэнд дэлхийн бүх хэсэгт тохиолдох болно.” Testimonies, volume 6, 395.</w:t>
      </w:r>
    </w:p>
    <w:p>
      <w:pPr>
        <w:pStyle w:val="ArticleBody"/>
        <w:jc w:val="left"/>
      </w:pPr>
      <w:r>
        <w:rPr>
          <w:rFonts w:ascii="Times New Roman" w:hAnsi="Times New Roman" w:eastAsia="Times New Roman" w:cs="Times New Roman"/>
        </w:rPr>
        <w:t>Ням гаргийн хуулийн яг өмнөхөн Миллерийн зүүд дэх хуурамч зооснууд цонхоор шүүрдэгдэн гардаг, үүнчлэн Лаодикийн Адвентистууд Эзэний амнаас бөөлжигдөн хаягддаг. Дараа нь сүм “сартай адил үзэсгэлэнтэй, нартай адил тунгалаг, туг барьсан цэрэг мэт сүр жавхлант” тэмдэг болон өргөгдөнө. “Өөр хэлээр” болон “эгэлдэн тээнэгэлзсэн уруулаар” урагшилдаг Исаиагийн мэдээ нь шинжлэх ухааны байгууллагуудын гаднах сургалтаар бус, харин Түүний Сүнсний тосолгоогоор сургагдсан, өргөгдөн өндөрлөгдөж өргөмжлөгдсөн хүмүүсийг төлөөлдөг. Ефраимын согтуу хүмүүс “мөр дээр мөр” хэмээх шалгалтад бүдэрч унана, учир нь тэдний мэргэн хүмүүсийн мэргэн ухаан үгүй болсон билээ. Зөгнөл тэдний хувьд лацдан битүүмжилсэн ном мэт болсон юм.</w:t>
      </w:r>
    </w:p>
    <w:p>
      <w:pPr>
        <w:pStyle w:val="ArticleBody"/>
        <w:jc w:val="left"/>
      </w:pPr>
      <w:r>
        <w:rPr>
          <w:rFonts w:ascii="Times New Roman" w:hAnsi="Times New Roman" w:eastAsia="Times New Roman" w:cs="Times New Roman"/>
        </w:rPr>
        <w:t>Петрийн хэлснээр Самуелаас хойших бүх эш үзүүлэгчдийн ярьсан тэр түүх нь хожмын борооны мэдээг няцаадаг Адвентистуудын сүйрлийн хэд хэдэн жишээг харуулдаг. Гэвч тэд Ням гаргийн хуулийн үед бие махбодын үхэл амсдаггүй, харин мөнхийнээр аврагдах боломжоо алдсаны бодит байдлыг ухааран танихтай хавсарсан сүнслэг үхэл амсдаг бөгөөд энэ нь Амосын номд өөрсдийгөө алдсанаа ухаардаг мунхаг охидоор дүрслэгдсэн байдаг.</w:t>
      </w:r>
    </w:p>
    <w:p>
      <w:pPr>
        <w:pStyle w:val="ArticleScripture"/>
        <w:jc w:val="left"/>
      </w:pPr>
      <w:r>
        <w:rPr>
          <w:rFonts w:ascii="Times New Roman" w:hAnsi="Times New Roman" w:eastAsia="Times New Roman" w:cs="Times New Roman"/>
        </w:rPr>
        <w:t>“Харагтун, өдрүүд ирж байна гэж Эзэн БУРХАН айлдаж байна, тэр цагт Би энэ нутагт өлсгөлөн илгээнэ; энэ нь талхны өлсгөлөн ч биш, усны цангалт ч биш, харин ЭЗЭНий үгийг сонсохын өлсгөлөн мөн. Тэд тэнгисээс тэнгис хүртэл, хойноос зүүн тийш хүртэл хэрэн хэсэж, ЭЗЭНий үгийг эрэн ийш тийш гүйх боловч олохгүй. Тэр өдөр гоо үзэсгэлэнт онгон охид, залуу эрчүүд цангаагаас болж ухаан алдана. Самарийн нүглээр тангараглагчид, ‘Ай Дан, чиний бурхан амьд’ гэж хэлэгчид, мөн ‘Беершебагийн ёс амьд’ гэж хэлэгчид хүртэл унана, дахин хэзээ ч босохгүй.” Амос 8:11–14.</w:t>
      </w:r>
    </w:p>
    <w:p>
      <w:pPr>
        <w:pStyle w:val="ArticleBody"/>
        <w:jc w:val="left"/>
      </w:pPr>
      <w:r>
        <w:rPr>
          <w:rFonts w:ascii="Times New Roman" w:hAnsi="Times New Roman" w:eastAsia="Times New Roman" w:cs="Times New Roman"/>
        </w:rPr>
        <w:t>“халих урсгалт ташуур” хэмээх бэлгэдлээр Ням гаргийн хуулийн цагийг дурдсаны дараа Исаиа үхэлтэй гэрээ байгуулсан хүмүүсийн үргэлжилсэн айдас, түгшүүрийн тухай өгүүлдэг.</w:t>
      </w:r>
    </w:p>
    <w:p>
      <w:pPr>
        <w:pStyle w:val="ArticleScripture"/>
        <w:jc w:val="left"/>
      </w:pPr>
      <w:r>
        <w:rPr>
          <w:rFonts w:ascii="Times New Roman" w:hAnsi="Times New Roman" w:eastAsia="Times New Roman" w:cs="Times New Roman"/>
        </w:rPr>
        <w:t>Үхэлтэй байгуулсан та нарын гэрээ хүчингүй болж, тамтай байгуулсан та нарын хэлэлцээр тогтохгүй; халин бялхах ташуур дайран өнгөрөхөд, та нар түүнд няцлагдана. Тэр нь гарч эхэлсэн цагаасаа та нарыг авч одно; учир нь өглөө бүрээр, өдөр шөнөгүйгээр тэр өнгөрөн дайрна; мөн энэ мэдээг ойлгох нь зөвхөн зүдгүүр байх болно. Исаиа 28:18, 19.</w:t>
      </w:r>
    </w:p>
    <w:p>
      <w:pPr>
        <w:pStyle w:val="ArticleBody"/>
        <w:jc w:val="left"/>
      </w:pPr>
      <w:r>
        <w:rPr>
          <w:rFonts w:ascii="Times New Roman" w:hAnsi="Times New Roman" w:eastAsia="Times New Roman" w:cs="Times New Roman"/>
        </w:rPr>
        <w:t>Тэгвэл Миллерийн эрдэнэсээр төлөөлүүлсэн мэдлэгийн өсөлтийн талаарх ойлголт боломжгүй болох боловч Ням гаргийн хуулийн хямрал үе шаттайгаар урагшилж буй тухай мэдээний “ойлголт” нь тэдний үхэлтэй байгуулсан гэрээ хүчингүй болгогдсоныг илтгэнэ. “Худал хуурмагийн дор” нуугдсан хүмүүс тэр үед “Эзэн Бурхан” “Сионд суурь болгон нэгэн чулуу, шалгагдсан чулуу, үнэт булангийн чулуу, бат бэх суурь” тавьсныг танин мэдэх боловч хэтэрхий оройтсон байх болно. Тэд түүхийн явцад урагшлахдаа дор нь нуугдаж ирсэн тэрхүү худал хуурмагууд тэр үед хаман арчигдана. Тэдгээр илэрхий худал хуурмагийн олныг Улай голын үзэгдэлд амархан таньж болно.</w:t>
      </w:r>
    </w:p>
    <w:p>
      <w:pPr>
        <w:pStyle w:val="ArticleBody"/>
        <w:jc w:val="left"/>
      </w:pPr>
      <w:r>
        <w:rPr>
          <w:rFonts w:ascii="Times New Roman" w:hAnsi="Times New Roman" w:eastAsia="Times New Roman" w:cs="Times New Roman"/>
        </w:rPr>
        <w:t>Миллеритүүд Даниелын хоёрдугаар бүлгийн талаарх өөрсдийн ойлголттой нийцүүлэн, Даниелын наймдугаар бүлэг дэх хаанчлалуудыг долоодугаар бүлэгт дүрслэгдсэн мөнөөх хаанчлалууд мөн гэж тодорхойлсон. Эдгээр хоёр бүлгийн ялгаа нь долоодугаар бүлэгт хаанчлалуудын улс төрийн шинжүүдийг дүрсэлдэг бол, наймдугаар бүлэгт тэдгээрийн шашны шинжүүдийг дүрсэлдэгт оршино. Ийм учраас Даниелын наймдугаар бүлэг ариун сүмийн нэр томьёогоор дүрслэгдсэн байдаг.</w:t>
      </w:r>
    </w:p>
    <w:p>
      <w:pPr>
        <w:pStyle w:val="ArticleBody"/>
        <w:jc w:val="left"/>
      </w:pPr>
      <w:r>
        <w:rPr>
          <w:rFonts w:ascii="Times New Roman" w:hAnsi="Times New Roman" w:eastAsia="Times New Roman" w:cs="Times New Roman"/>
        </w:rPr>
        <w:t>Даниелын наймдугаар бүлэгт хаант улсуудыг илэрхийлэхийн тулд ариун сүмийн бэлгэдлийг хэрэглэсэн байдаг. Гэвч уг бүлэгт дүрслэгдсэн ариун сүмийн бэлгэдэл бүр гажуудсан байдалтай тул Христийн жинхэнэ шашин ба Сатаны хуурамч шашны хоорондын ялгааг тодорхойлж өгдөг. Хуц нь Бурханы ариун сүмд өргөл болгон хэрэглэгддэг амьтан байсан боловч ариун сүмийн бүх өргөл төгс байх ёстой байв. Наймдугаар бүлэгт гардаг тэр хуц нь эвэрнүүд нь адил биш байсан тул Бурханы ариун сүмд өргөл болгон хэрэглэхэд тэнцэхгүй байлаа.</w:t>
      </w:r>
    </w:p>
    <w:p>
      <w:pPr>
        <w:pStyle w:val="ArticleScripture"/>
        <w:jc w:val="left"/>
      </w:pPr>
      <w:r>
        <w:rPr>
          <w:rFonts w:ascii="Times New Roman" w:hAnsi="Times New Roman" w:eastAsia="Times New Roman" w:cs="Times New Roman"/>
        </w:rPr>
        <w:t>Тэгээд би нүдээ өргөн харвал, үзэгтүн, голын өмнө хоёр эвэртэй нэгэн хуц зогсож байв. Тэр хоёр эвэр нь өндөр байсан боловч нэг нь нөгөөгөөсөө өндөр бөгөөд өндөр нь сүүлд урган гарчээ. Даниел 8:3.</w:t>
      </w:r>
    </w:p>
    <w:p>
      <w:pPr>
        <w:pStyle w:val="ArticleBody"/>
        <w:jc w:val="left"/>
      </w:pPr>
      <w:r>
        <w:rPr>
          <w:rFonts w:ascii="Times New Roman" w:hAnsi="Times New Roman" w:eastAsia="Times New Roman" w:cs="Times New Roman"/>
        </w:rPr>
        <w:t>Хоёр өөр урттай эвэртэй хуцыг Бурханы ариун сүмд өргөл болгон зөвшөөрөхгүй байсан; гэвч энэ бэлгэдэл нь Бурханы жинхэнэ шашны тухай бус, харин Сатаны хуурамч шашин болох харь шашны тухай юм. Дараагийн хаанчлалыг мөн ариун сүмийн өргөлд хамаарах ямаагаар төлөөлүүлсэн боловч, дахин хэлэхэд тэр ямаа завхруулагдсан байсан. Учир нь түүний хоёр нүдний хооронд нэг эвэр байсан бөгөөд энэ нь ариун сүмийн өргөлд шаардагддаг төгс төгөлдөр байдлын тэгш хэмийг үгүй болгож байв.</w:t>
      </w:r>
    </w:p>
    <w:p>
      <w:pPr>
        <w:pStyle w:val="ArticleScripture"/>
        <w:jc w:val="left"/>
      </w:pPr>
      <w:r>
        <w:rPr>
          <w:rFonts w:ascii="Times New Roman" w:hAnsi="Times New Roman" w:eastAsia="Times New Roman" w:cs="Times New Roman"/>
        </w:rPr>
        <w:t>Тэгээд би тунгаан бодож байтал, харагтун, нэгэн эр ямаа өрнөөс бүх дэлхийн мандал дээрээр ирж, газарт хүрсэнгүй. Тэр ямааны хоёр нүдний хооронд нэгэн содон эвэр байв. Даниел 8:5.</w:t>
      </w:r>
    </w:p>
    <w:p>
      <w:pPr>
        <w:pStyle w:val="ArticleBody"/>
        <w:jc w:val="left"/>
      </w:pPr>
      <w:r>
        <w:rPr>
          <w:rFonts w:ascii="Times New Roman" w:hAnsi="Times New Roman" w:eastAsia="Times New Roman" w:cs="Times New Roman"/>
        </w:rPr>
        <w:t>Эцэст нь тэр ухны эвэр хугарч, түүнээс дөрвөн эвэр гарсан нь мөн түүнийг Бурханы ариун сүмд өргөл болгон өргөхөд тэнцэхгүй болгодог.</w:t>
      </w:r>
    </w:p>
    <w:p>
      <w:pPr>
        <w:pStyle w:val="ArticleScripture"/>
        <w:jc w:val="left"/>
      </w:pPr>
      <w:r>
        <w:rPr>
          <w:rFonts w:ascii="Times New Roman" w:hAnsi="Times New Roman" w:eastAsia="Times New Roman" w:cs="Times New Roman"/>
        </w:rPr>
        <w:t>Тиймээс эр ямаа асар их хүчирхэгжив; харин тэр хүчирхэг болсон үедээ агуу эвэр нь хугарч, түүний оронд тэнгэрийн дөрвөн зүг рүү чиглэсэн, нэрт дөрвөн эвэр урган гарч ирэв. Даниел 8:8.</w:t>
      </w:r>
    </w:p>
    <w:p>
      <w:pPr>
        <w:pStyle w:val="ArticleBody"/>
        <w:jc w:val="left"/>
      </w:pPr>
      <w:r>
        <w:rPr>
          <w:rFonts w:ascii="Times New Roman" w:hAnsi="Times New Roman" w:eastAsia="Times New Roman" w:cs="Times New Roman"/>
        </w:rPr>
        <w:t>Даниелын наймдугаар бүлэг нь Вавилоны хаант улсыг ямар нэгэн бэлгэ тэмдгээр дурдалгүйгээр эхэлдэг. Библийн зөгнөлийн анхны хаант улс болох Вавилон нь хоёрдугаар бүлэг болон долоодугаар бүлгийн хоёр гэрчээр дамжин аль хэдийнэ Библийн дагуу тогтоогдсон байдаг; харин наймдугаар бүлэгт Вавилон санаатайгаар нуугдуулсан нь үхлийн шарх авч, эцэст нь эдгэх папын эрх мэдлийн эш үзүүллэгийн шинжийг онцлон тэмдэглэхийн тулд юм. Үхлийн шархаа авсан үеэс нь эдгэрэх хүртэлх хугацаанд папын эрх мэдэл эш үзүүллэгийн хувьд нуугдмал, эсвэл мартагдсан байдаг. Энэхүү нуугдуулалт нь мөн Небухаднезарын хаант улс зайлуулагдаж, түүнээс хойш дахин сэргээгдсэнээр дүрслэгдсэн юм.</w:t>
      </w:r>
    </w:p>
    <w:p>
      <w:pPr>
        <w:pStyle w:val="ArticleBody"/>
        <w:jc w:val="left"/>
      </w:pPr>
      <w:r>
        <w:rPr>
          <w:rFonts w:ascii="Times New Roman" w:hAnsi="Times New Roman" w:eastAsia="Times New Roman" w:cs="Times New Roman"/>
        </w:rPr>
        <w:t>Даниелын наймдугаар бүлэг нь Мид ба Персийн хаант улсыг төлөөлөх хуцыг танилцуулснаар хоёр дахь хаант улсын шууд бэлгэдлээр эхэлдэг бөгөөд түүний дараа Грекийн хаант улсыг төлөөлөх завхарсан ухна гарч ирдэг. Дараа нь Грекийн дөрвөн эвэр задран тарсан тэр дөрвөн салхины нэгээс Даниел дөрөв дэх хаант улс болох Ромыг төлөөлөх нэгэн жижиг эвэр үздэг. Тэрхүү жижиг эвэр нь Ромын хоёр үе шатыг хоёуланг нь төлөөлдөг бөгөөд тэдгээр нь дөрвөн эшлэлд дүрслэгдсэн байдаг. Харийн Ром нь эр хүйсээр илэрхийлэгдсэн жижиг эвэрээр төлөөлөгддөг бол папын Ром нь эм хүйсээр илэрхийлэгдсэн жижиг эвэрээр төлөөлөгддөг.</w:t>
      </w:r>
    </w:p>
    <w:p>
      <w:pPr>
        <w:pStyle w:val="ArticleScripture"/>
        <w:jc w:val="left"/>
      </w:pPr>
      <w:r>
        <w:rPr>
          <w:rFonts w:ascii="Times New Roman" w:hAnsi="Times New Roman" w:eastAsia="Times New Roman" w:cs="Times New Roman"/>
        </w:rPr>
        <w:t>Тэдгээрийн нэгээс нэгэн жижиг эвэр гарч ирсэн нь өмнө зүг өөд, мөн дорно зүг өөд, мөн үзэсгэлэнт нутаг өөд асар ихээр томров. Тэрээр тэнгэрийн цэрэг хүртэл агуу болж, цэргийн заримаас болон оддын заримаас газарт унагаж, тэднийг дэвсэлжээ. Тийм ээ, тэр өөрийгөө цэргийн Ноён хүртэл өргөмжилсөн бөгөөд түүгээр дамжин өдөр тутмын тахилыг зайлуулж, Түүний ариун газрын байрлалыг нураан хаяжээ. Мөн гэм буруугийн улмаас өдөр тутмын тахилын эсрэг нэгэн цэрэг түүнд өгөгдөж, тэр үнэнийг газарт унагасан; тэгээд үйлдэж, амжилт олжээ. Даниел 8:9–12.</w:t>
      </w:r>
    </w:p>
    <w:p>
      <w:pPr>
        <w:pStyle w:val="ArticleBody"/>
        <w:jc w:val="left"/>
      </w:pPr>
      <w:r>
        <w:rPr>
          <w:rFonts w:ascii="Times New Roman" w:hAnsi="Times New Roman" w:eastAsia="Times New Roman" w:cs="Times New Roman"/>
        </w:rPr>
        <w:t>Есдүгээр эшлэлд өгүүлэмжид орж ирдэг Ромын жижиг эвэр нь эр хүйсийн хэлбэрээр дүрслэгдсэн байдаг; дараа нь аравдугаар эшлэлд жижиг эвэр нь эм хүйсийн хэлбэрээр дүрслэгддэг; улмаар арван нэгдүгээр эшлэлд жижиг эвэр нь эр хүйсийн хэлбэрээр дүрслэгддэг; тэгээд арван хоёрдугаар эшлэлд жижиг эвэр нь дахин нэгэнтээ эм хүйсийн хэлбэрээр дүрслэгддэг.</w:t>
      </w:r>
    </w:p>
    <w:p>
      <w:pPr>
        <w:pStyle w:val="ArticleBody"/>
        <w:jc w:val="left"/>
      </w:pPr>
      <w:r>
        <w:rPr>
          <w:rFonts w:ascii="Times New Roman" w:hAnsi="Times New Roman" w:eastAsia="Times New Roman" w:cs="Times New Roman"/>
        </w:rPr>
        <w:t>Даниелын наймдугаар бүлэгт эхний хаанчлалыг далдлан үзүүлж, дараагийн хоёр хаанчлалыг ариун газрыг бузарласан араатнуудаар төлөөлөн, харин дөрөв дэх хаанчлалыг эвэрээр дүрсэлсэн байна. Тэрхүү эвэр эш үзүүллэгийн утгаараа завхарсан байдаг; учир нь энэ нь эхлээд эр хүн мэт, дараа нь эмэгтэй хүн мэт, тэгээд дахин эр хүн мэт, улмаар эмэгтэй хүн мэт үзэгддэг.</w:t>
      </w:r>
    </w:p>
    <w:p>
      <w:pPr>
        <w:pStyle w:val="ArticleScripture"/>
        <w:jc w:val="left"/>
      </w:pPr>
      <w:r>
        <w:rPr>
          <w:rFonts w:ascii="Times New Roman" w:hAnsi="Times New Roman" w:eastAsia="Times New Roman" w:cs="Times New Roman"/>
        </w:rPr>
        <w:t>Эмэгтэй хүн эр хүнд хамаарах зүйлийг бүү өмсөг; эр хүн ч эмэгтэй хүний хувцсыг бүү өмсөг. Учир нь ийм үйлдэгч хүн бүр чиний Бурхан ЭЗЭНд жигшүүрт ажээ. Дэд хууль 22:5.</w:t>
      </w:r>
    </w:p>
    <w:p>
      <w:pPr>
        <w:pStyle w:val="ArticleBody"/>
        <w:jc w:val="left"/>
      </w:pPr>
      <w:r>
        <w:rPr>
          <w:rFonts w:ascii="Times New Roman" w:hAnsi="Times New Roman" w:eastAsia="Times New Roman" w:cs="Times New Roman"/>
        </w:rPr>
        <w:t>Харь Ромын жижиг эвэрний эрэгтэй илрэл нь ес ба арван нэгдүгээр эшлэлүүдэд байрладаг бол, папын Ромын жижиг эвэрний эмэгтэй илрэл нь арав ба арван хоёрдугаар эшлэлүүдэд байрладаг. Жижиг эвэрний хүйсийг Даниелын үгсийг эх бичвэрийн түвшинд авч үзэх замаар танин мэдэж болно. Миллер үүнийг харж чадахгүй байсан, учир нь тэр зөвхөн Крудений Concordance-ийг хэрэглэж байсан бөгөөд Крудений Concordance нь эх хэлний талаар ямар ч мэдээлэл өгдөггүй. Эдгээр дөрвөн эшлэлийн турш дахь хүйсийн солигдлыг King James Библийн орчуулагчид таньж мэдсэн бөгөөд юуг ажиглахаа мэдэж байвал тэд уг хэсэгт хүйсүүдийг үнэхээр хадгалан үлдээсэн юм.</w:t>
      </w:r>
    </w:p>
    <w:p>
      <w:pPr>
        <w:pStyle w:val="ArticleBody"/>
        <w:jc w:val="left"/>
      </w:pPr>
      <w:r>
        <w:rPr>
          <w:rFonts w:ascii="Times New Roman" w:hAnsi="Times New Roman" w:eastAsia="Times New Roman" w:cs="Times New Roman"/>
        </w:rPr>
        <w:t>Орчуулагчид есөөс арван хоёрдугаар эшлэлүүд дэх эр хүйсийн болон эм хүйсийн бяцхан эврийн ялгааг танин мэдэж, уг ялгааг “it” гэсэн үгээр илэрхийлсэн. Бяцхан эвэр эм хүйсийн хэв шинжид байх үед “it” гэдэг үгийг хэрэглэдэг. Даниел наймдугаар бүлгийн аравдугаар эшлэлийг үз.</w:t>
      </w:r>
    </w:p>
    <w:p>
      <w:pPr>
        <w:pStyle w:val="ArticleScripture"/>
        <w:jc w:val="left"/>
      </w:pPr>
      <w:r>
        <w:rPr>
          <w:rFonts w:ascii="Times New Roman" w:hAnsi="Times New Roman" w:eastAsia="Times New Roman" w:cs="Times New Roman"/>
        </w:rPr>
        <w:t>Тэрээр агууран өссөөр тэнгэрийн цэрэгт хүрэв; тэгээд тэр цэргээс болон оддоос заримыг нь газарт унагаж, тэднийг дэвслэн гишгэлээ. Даниел 8:10.</w:t>
      </w:r>
    </w:p>
    <w:p>
      <w:pPr>
        <w:pStyle w:val="ArticleBody"/>
        <w:jc w:val="left"/>
      </w:pPr>
      <w:r>
        <w:rPr>
          <w:rFonts w:ascii="Times New Roman" w:hAnsi="Times New Roman" w:eastAsia="Times New Roman" w:cs="Times New Roman"/>
        </w:rPr>
        <w:t>Тэр нь “их болсон” бөгөөд “унагаасан” нь жижиг эвэрийг тэр эмэгтэйтэй адилтган харуулж байна. Арван хоёрдугаар эшлэлд:</w:t>
      </w:r>
    </w:p>
    <w:p>
      <w:pPr>
        <w:pStyle w:val="ArticleScripture"/>
        <w:jc w:val="left"/>
      </w:pPr>
      <w:r>
        <w:rPr>
          <w:rFonts w:ascii="Times New Roman" w:hAnsi="Times New Roman" w:eastAsia="Times New Roman" w:cs="Times New Roman"/>
        </w:rPr>
        <w:t>Мөн гэм буруугийн улмаас өдөр тутмын тахилын эсрэг түүнд цэрэг хүч өгөгдөв; тэр үнэнийг газарт унагаж хаяв; тэгээд үйлдэж, амжилт олжээ. Даниел 8:12.</w:t>
      </w:r>
    </w:p>
    <w:p>
      <w:pPr>
        <w:pStyle w:val="ArticleBody"/>
        <w:jc w:val="left"/>
      </w:pPr>
      <w:r>
        <w:rPr>
          <w:rFonts w:ascii="Times New Roman" w:hAnsi="Times New Roman" w:eastAsia="Times New Roman" w:cs="Times New Roman"/>
        </w:rPr>
        <w:t>Арван хоёрдугаар эшлэлд “him” хэмээх үгийг нэмж оруулсан байдаг бөгөөд энэ нь бяцхан эвэрийг үнэн зөвөөр төлөөлдөггүй. Учир нь тухайн эшлэл дэх бяцхан эвэрийг хоёр удаа “it” гэж нэрлэсэн нь эм хүйсийг илэрхийлж байна. Орчуулагчид Даниелын хийсэн хүйсийн ялгалтыг илтэд анзаарсан боловч Даниел юуг санаархсаныг бүрэн итгэлтэй мэдээгүй тул налуу бичгээр оруулсан “him” гэдэг үгийг нэмж, тухайн эшлэл дэх бяцхан эвэрийг эр хүйстэй мэт болгохыг оролдсон ажээ. Гэвч энэ нь Даниелын бодит үгсээр батлагддаггүй. Түүний үгс бяцхан эвэрийг эм хүйстэй гэж тодорхойлж, “it” (эм хүйст бяцхан эвэр) үнэнийг газарт хаясан, мөн “it” (эм хүйст бяцхан эвэр) үйлдэж, амжилттай байсан гэж өгүүлж байна.</w:t>
      </w:r>
    </w:p>
    <w:p>
      <w:pPr>
        <w:pStyle w:val="ArticleBody"/>
        <w:jc w:val="left"/>
      </w:pPr>
      <w:r>
        <w:rPr>
          <w:rFonts w:ascii="Times New Roman" w:hAnsi="Times New Roman" w:eastAsia="Times New Roman" w:cs="Times New Roman"/>
        </w:rPr>
        <w:t>Есдүгээр эшлэлд “жижиг эвэр” гэсэн хэллэг нь эр хүйстэйгээр хэрэглэгдсэн бөгөөд харь үндэстний Ромыг төлөөлдөг. Энэ нь Грекийн эзэнт гүрэн задран хуваагдсан “дөрвөн салхи”-ны нэгээс гарч ирсэн юм. Уг эшлэлд, түүхтэй нийцэн, харь үндэстний Ром дэлхийн хаан ширээнд өөрийн байр суурийг эзлэхдээ газарзүйн гурван бүсийг байлдан дагуулсан гэж өгүүлдэг.</w:t>
      </w:r>
    </w:p>
    <w:p>
      <w:pPr>
        <w:pStyle w:val="ArticleScripture"/>
        <w:jc w:val="left"/>
      </w:pPr>
      <w:r>
        <w:rPr>
          <w:rFonts w:ascii="Times New Roman" w:hAnsi="Times New Roman" w:eastAsia="Times New Roman" w:cs="Times New Roman"/>
        </w:rPr>
        <w:t>Тэдгээрийн нэгээс нэгэн жижиг эвэр гарч ирсэн бөгөөд тэр нь өмнө зүг, дорно зүг, мөн үзэсгэлэнт нутаг уруу хэтэрхий агуу болон өсөв. Даниел 8:9.</w:t>
      </w:r>
    </w:p>
    <w:p>
      <w:pPr>
        <w:pStyle w:val="ArticleBody"/>
        <w:jc w:val="left"/>
      </w:pPr>
      <w:r>
        <w:rPr>
          <w:rFonts w:ascii="Times New Roman" w:hAnsi="Times New Roman" w:eastAsia="Times New Roman" w:cs="Times New Roman"/>
        </w:rPr>
        <w:t>Арван нэгдүгээр эшлэлд (“өдөр тутмын” тухай маргаан үндсэн тулалдааны талбаруудынхаа нэгийг олдог тэр хэсэгт) жижиг эвэр нь “тэр,” “түүнийг,” “түүний” хэмээн дүрслэгдсэн байна.</w:t>
      </w:r>
    </w:p>
    <w:p>
      <w:pPr>
        <w:pStyle w:val="ArticleScripture"/>
        <w:jc w:val="left"/>
      </w:pPr>
      <w:r>
        <w:rPr>
          <w:rFonts w:ascii="Times New Roman" w:hAnsi="Times New Roman" w:eastAsia="Times New Roman" w:cs="Times New Roman"/>
        </w:rPr>
        <w:t>Тийм ээ, тэрээр өөрийгөө цэргийн ноёнд хүртэл өргөмжилсөн бөгөөд түүний улмаас өдөр тутмын тахилыг зайлуулж, түүний ариун газрын байрыг нураан унагав. Даниел 8:11.</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“Бурханы үгийн зарчим бүр өөрийн байр суурьтай, баримт бүр өөрийн ач холбогдолтой. Мөн тэрхүү бүрэн бүтцийн зураглал ба хэрэгжилт нь өөрийн Зохиогчийн тухай гэрчилдэг. Ийм бүтцийг Хязгааргүй Нэгэний оюун ухаанаас өөр ямар ч оюун ухаан сэтгэн бодож, бүтээн байгуулж чадахгүй.” Боловсрол,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Дөчин Зургаа дахь Дугаар</dc:title>
  <dc:subject>Амралт ба Сэргэлт</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