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 Нэгдүгээр Дугаар</w:t>
      </w:r>
    </w:p>
    <w:p>
      <w:pPr>
        <w:pStyle w:val="ArticleSubtitle"/>
        <w:jc w:val="left"/>
      </w:pPr>
      <w:r>
        <w:rPr>
          <w:rFonts w:ascii="Arial" w:hAnsi="Arial" w:eastAsia="Arial" w:cs="Arial"/>
        </w:rPr>
        <w:t>Зөгнөлийн нэхээсийг нээн илчлэх нь: Даниелын үзэгдлүүд, гэрээ, мөн эцсийн өдрүүд дэх лацдах цагийг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Есдүгээр бүлэгт Габриел Даниелд ирж, наймдугаар бүлэгт дүрслэгдсэн хоёр үзэгдлийг ухааран ойлгох мэргэн чадварыг түүнд өгөв.</w:t>
      </w:r>
    </w:p>
    <w:p>
      <w:pPr>
        <w:pStyle w:val="ArticleScripture"/>
        <w:jc w:val="left"/>
      </w:pPr>
      <w:r>
        <w:rPr>
          <w:rFonts w:ascii="Times New Roman" w:hAnsi="Times New Roman" w:eastAsia="Times New Roman" w:cs="Times New Roman"/>
        </w:rPr>
        <w:t>Тэр надад мэдүүлж, надтай ярьж, ийн хэлэв: Ай Даниел аа, чамд мэргэн ухаан ба ойлголт өгөхөөр би эдүгээ ирлээ. Чиний гуйлтуудын эхэнд тушаал гарсан бөгөөд би чамд үзүүлэхээр ирсэн; учир нь чи үлэмж хайрт нэгэн мөн. Иймээс энэ хэргийг ухаарч, үзэгдлийг тунгаан ойлго. Даниел 9:22, 23.</w:t>
      </w:r>
    </w:p>
    <w:p>
      <w:pPr>
        <w:pStyle w:val="ArticleBody"/>
        <w:jc w:val="left"/>
      </w:pPr>
      <w:r>
        <w:rPr>
          <w:rFonts w:ascii="Times New Roman" w:hAnsi="Times New Roman" w:eastAsia="Times New Roman" w:cs="Times New Roman"/>
        </w:rPr>
        <w:t>Даниелд хэрэгтэй байсан “ухаарал”-ыг олгохын тулд Габриел түүнд “үгийг” болон “үзэгдлийг” хоёуланг нь ойлгохыг хэлсэн. “Үг” нь ариун газрыг болон цэргийг хөлд гишгэлэн дэвслэх тухай үзэгдэл байсан бөгөөд “үзэгдэл” нь 1844 оны 10-р сарын 22-ны илрэлтийн үзэгдэл байв. Сөстер Уайт мөн эдгээр хоёр үзэгдлийг онцлон тэмдэглэж, Даниел далан жилийн олзлогдол ба хоёр мянга гурван зуун жилийн хоорондын хамаарлыг ойлгохыг эрж хайж байсан гэж бидэнд мэдэгддэг. Далан жил нь Габриелын “үг” хэмээн тодорхойлсон зүйл байсан бөгөөд “үзэгдэл” нь хоёр мянга гурван зуун жил байв. Габриел хоёр мянга гурван зуун жилийн тайлбарыг өгөх үед Даниел эцсийн өдрүүдийн “мэргэд”-ийг төлөөлдөг. “Мэргэд” Габриелын тайлбар доторх “үг” болон “үзэгдэл”-ийг хоёуланг нь танин мэддэг, харин хорон муу хүмүүс ойлгодоггүй. Миллерчүүд “үг” болон “үзэгдэл”-ийг ойлгосон боловч зөвхөн хязгаарлагдмал байдлаар ойлгосон юм.</w:t>
      </w:r>
    </w:p>
    <w:p>
      <w:pPr>
        <w:pStyle w:val="ArticleBody"/>
        <w:jc w:val="left"/>
      </w:pPr>
      <w:r>
        <w:rPr>
          <w:rFonts w:ascii="Times New Roman" w:hAnsi="Times New Roman" w:eastAsia="Times New Roman" w:cs="Times New Roman"/>
        </w:rPr>
        <w:t>Туршилтын хугацаа болох дөрвөн зуун ерэн жил нь Левит 25 болон 26-д дүрслэгдсэн “долоон цаг”-ийн гэрээний эсрэг хийсэн дөрвөн зуун ерэн жилийн тэрслүүцэл дээр үндэслэсэн хугацаа байв. Олзлогдлын далан жил нь газар нутагт өөрийн амралтыг эдлэхийг зөвшөөрөөгүй байсан бүх жилүүдийн нийлбэр байлаа.</w:t>
      </w:r>
    </w:p>
    <w:p>
      <w:pPr>
        <w:pStyle w:val="ArticleBody"/>
        <w:jc w:val="left"/>
      </w:pPr>
      <w:r>
        <w:rPr>
          <w:rFonts w:ascii="Times New Roman" w:hAnsi="Times New Roman" w:eastAsia="Times New Roman" w:cs="Times New Roman"/>
        </w:rPr>
        <w:t>Христ олон хүнд гэрээг батлан тогтоосон тэр долоо хоног нь мянга хоёр зуун жаран өдрийн хоёр хугацаагаар дүрслэгдсэн Түүний гэрээний маргааны нэгэн дүрслэл байв. Тэр эш үзүүллэгийн долоо хоног нь Бурханы тамгыг бэлгэддэг загалмайгаар хуваагдсан байлаа.</w:t>
      </w:r>
    </w:p>
    <w:p>
      <w:pPr>
        <w:pStyle w:val="ArticleScripture"/>
        <w:jc w:val="left"/>
      </w:pPr>
      <w:r>
        <w:rPr>
          <w:rFonts w:ascii="Times New Roman" w:hAnsi="Times New Roman" w:eastAsia="Times New Roman" w:cs="Times New Roman"/>
        </w:rPr>
        <w:t>“Түүний ард түмний духан дээр тавигддаг амьд Бурханы тамга гэж юу вэ? Энэ нь хүний нүд бус, харин тэнгэрэлч нар уншиж чаддаг тэмдэг мөн; учир нь сүйтгэгч тэнгэрэлч энэхүү золин авралын тэмдгийг харах ёстой. Ухаалаг оюун ухаан Эзэний өргөмөл хөвгүүд, охид дээр Калварийн загалмайн тэмдгийг харсан билээ. Бурханы хуулийг зөрчсөн нүгэл зайлуулагдсан байдаг. Тэд хуримын хувцсыг өмссөн бөгөөд Бурханы бүх тушаалд дуулгавартай, үнэнч байдаг.” Manuscript Releases, volume 21, 52.</w:t>
      </w:r>
    </w:p>
    <w:p>
      <w:pPr>
        <w:pStyle w:val="ArticleBody"/>
        <w:jc w:val="left"/>
      </w:pPr>
      <w:r>
        <w:rPr>
          <w:rFonts w:ascii="Times New Roman" w:hAnsi="Times New Roman" w:eastAsia="Times New Roman" w:cs="Times New Roman"/>
        </w:rPr>
        <w:t>Тэр долоо хоног нь 538 оны Ням гарагийн хуулиар (араатны тамга) хуваагдсан, тус бүр нэг мянга хоёр зуун жаран жилийн хоёр үеийг бэлгэдсэн бөгөөд энэ хугацаанд эхлээд харь шашин, дараа нь папын тогтолцоо ариун газрыг болон цэргийг гишгэлэн доромжилсон юм. Нэг мянга хоёр зуун жаран өдрийн турш Христ Өөрийн гэрчлэлийг өгсөн; дараа нь дахин нэг мянга хоёр зуун жаран өдрийн турш Христ Өөрийн шавь нараар дамжуулан мөнөөх гэрчлэлийг өгсөн. Нэг мянга хоёр зуун жаран жилийн турш Сатан харь шашнаар дамжуулан өөрийн гэрчлэлийг өгсөн; дараа нь дахин нэг мянга хоёр зуун жаран жилийн турш Сатан папын тогтолцоогоор дамжуулан өөрийн гэрчлэлийг өгсөн.</w:t>
      </w:r>
    </w:p>
    <w:p>
      <w:pPr>
        <w:pStyle w:val="ArticleBody"/>
        <w:jc w:val="left"/>
      </w:pPr>
      <w:r>
        <w:rPr>
          <w:rFonts w:ascii="Times New Roman" w:hAnsi="Times New Roman" w:eastAsia="Times New Roman" w:cs="Times New Roman"/>
        </w:rPr>
        <w:t>Эртний Израилийн дуулгаваргүй байдлын улмаас Бурханы “зарга” болсон тэр гэрээ нь газрын амралтыг болон дөчин ес дэх жил бүр тэмдэглэх ёстой байсан юбилейг тодорхойлсон Левит номын хорин тавдугаар бүлгийн гэрээ байв.</w:t>
      </w:r>
    </w:p>
    <w:p>
      <w:pPr>
        <w:pStyle w:val="ArticleScripture"/>
        <w:jc w:val="left"/>
      </w:pPr>
      <w:r>
        <w:rPr>
          <w:rFonts w:ascii="Times New Roman" w:hAnsi="Times New Roman" w:eastAsia="Times New Roman" w:cs="Times New Roman"/>
        </w:rPr>
        <w:t>ЭЗЭН Синай уулан дээр Мосед айлдан, —Израилийн хөвгүүдэд ярьж, тэдэнд хэлэгтүн: Би та нарт өгөх тэр нутагт та нар ормогц, газар нь ЭЗЭНд зориулсан амралтын өдрийг сахих болно. Зургаан жил чи талбайгаа тариалж, зургаан жил усан үзмийн талбайгаа тайрч, ургацыг нь хураагтун. Харин долоо дахь жилд газар нь ЭЗЭНд зориулсан бүрэн амралтын амралтын өдөр байх болно. Чи талбайгаа бүү тариал, усан үзмийн талбайгаа бүү тайр. Ургацынхаа өөрөө ургасныг бүү хадаж ав, арчлаагүй усан үзмийн модныхоо усан үзмийг бүү түү. Учир нь энэ нь газарт зориулсан амралтын жил мөн. Газар нутгийн амралтын ургац нь та нарт хоол хүнс болно: чамд, чиний боолд, шивэгчинд, хөлсний ажилчинд, чамтай хамт оршин суугч харийн хүнд, мөн чиний мал сүрэгт, нутгийн чинь араатан амьтдад; түүний бүх ургац нь хоол хүнс болно. Мөн чи өөртөө жилийн долоон амралтын жилийг, долоог долоогоор нь тоологтун. Тийнхүү жилийн долоон амралтын хугацаа нь дөчин есөн жил болно. Дараа нь долоо дахь сарын аравны өдөр, эвлэрүүллийн өдөр, та нар бүх нутаг даяараа бүрээ хангинуул. Та нар тавь дахь жилийг ариусгаж, тэр газрын бүх оршин суугчдад зориулан бүх нутаг даяар эрх чөлөөг тунхаглагтун. Энэ нь та нарт ойн баярын жил байх болно. Та нар хүн бүр өөрийн эзэмшилдээ буцаж, хүн бүр өөрийн гэр бүлдээ буцагтун. Тэр тавь дахь жил нь та нарт ойн баярын жил байна. Та нар бүү тариал, тэнд өөрөө ургасныг бүү хураа, арчлаагүй усан үзмийн модныхоо усан үзмийг бүү түү. Учир нь энэ нь ойн баярын жил мөн. Энэ нь та нарт ариун байх болно. Та нар түүний ургацыг хээр талаас нь идэгтүн. Энэ ойн баярын жилд та нар хүн бүр өөрийн эзэмшилдээ буцагтун. Левит 25:1–13.</w:t>
      </w:r>
    </w:p>
    <w:p>
      <w:pPr>
        <w:pStyle w:val="ArticleBody"/>
        <w:jc w:val="left"/>
      </w:pPr>
      <w:r>
        <w:rPr>
          <w:rFonts w:ascii="Times New Roman" w:hAnsi="Times New Roman" w:eastAsia="Times New Roman" w:cs="Times New Roman"/>
        </w:rPr>
        <w:t>Христ гэрээг батлан тогтоосон долоо хоног, мөн дөрвөн зуун ерэн жилийн нэгэн адил, хоёр мянга гурван зуун жилийн эш үзүүллэгийн эхний үе нь Левит 25, 26-р бүлгүүд дэх “долоон үе”-тэй шууд холбоотой юм.</w:t>
      </w:r>
    </w:p>
    <w:p>
      <w:pPr>
        <w:pStyle w:val="ArticleScripture"/>
        <w:jc w:val="left"/>
      </w:pPr>
      <w:r>
        <w:rPr>
          <w:rFonts w:ascii="Times New Roman" w:hAnsi="Times New Roman" w:eastAsia="Times New Roman" w:cs="Times New Roman"/>
        </w:rPr>
        <w:t>Тиймийн тул мэдэж, ухаар: Иерусалимыг сэргээн босгож, байгуулах зарлиг гарснаас эхлэн Хаан Мессиа хүртэл долоон долоо хоног, жаран хоёр долоо хоног байх болно; гудамж нь дахин баригдаж, хэрэм нь ч бэрхшээлт цаг үед сүндэрлэн босгоогдох болно. Даниел 9:2.</w:t>
      </w:r>
    </w:p>
    <w:p>
      <w:pPr>
        <w:pStyle w:val="ArticleBody"/>
        <w:jc w:val="left"/>
      </w:pPr>
      <w:r>
        <w:rPr>
          <w:rFonts w:ascii="Times New Roman" w:hAnsi="Times New Roman" w:eastAsia="Times New Roman" w:cs="Times New Roman"/>
        </w:rPr>
        <w:t>МЭӨ 457 оноос эхэлсэн жаран есөн долоо хоног нь таныг Христийн баптисм хүртсэн үе болон Түүний гэрээг—өөрөөр хэлбэл Бурханы “зарга”-ын гэрээг—баталсан тэр долоо хоногийн эхлэлд хүргэнэ. Харин “долоон долоо хоног, жаран хоёр долоо хоног” гэсэн хэллэгээр жаран есөн долоо хоногоос тусгаарлагдсан нэгэн долоо хоногуудын долоо хоног (дөчин есөн жил) байсан. МЭӨ 457 оноос эхлэн дөчин есөн жил байх ёстой байсан нь Левит номын хорин тавдугаар бүлгийн гэрээ болон ойн баярын тэмдэглэлд тодорхой ишлэл болдог. Тэр дөчин есөн жил нь зөвхөн ойн баярын мөчлөгүүдийн бэлгэдэл төдийгүй, мөн долоо хоногуудын баярын дөчин есөн өдрийн дараах тавь дахь өдөр болох Пентекостын бэлгэдэл мөн байв.</w:t>
      </w:r>
    </w:p>
    <w:p>
      <w:pPr>
        <w:pStyle w:val="ArticleBody"/>
        <w:jc w:val="left"/>
      </w:pPr>
      <w:r>
        <w:rPr>
          <w:rFonts w:ascii="Times New Roman" w:hAnsi="Times New Roman" w:eastAsia="Times New Roman" w:cs="Times New Roman"/>
        </w:rPr>
        <w:t>Хоёр мянга гурван зуун жилийн эхний дөчин есөн жил, дөрвөн зуун ерэн жил, мөн гэрээ батлагдсан долоо хоног нь бүгд Левит хорин зургаад “долоон цаг” хэмээн дүрслэгдсэн хоёр мянга таван зуун хорин жилтэй шууд холбоотой. Хоёр мянга гурван зуун жилийн зөгнөлийн бүрэлдэхүүн хэсэг бүр нь 1863 онд Адвентизм хойш тавьж, няцаасан “долоон цаг”-тай шууд холбоотой юм. “Долоон цаг” нь ойн жилийн гэрээний бэлгэдэл мөн бөгөөд ийм учраас 1844 оны 10 дугаар сарын 22-нд хоёр мянга гурван зуун жил төгсөхөд, мөн тэр өдөр яг адилхан хоёр мянга таван зуун хорин жил ч төгссөнийг тэмдэглэх ёстой. Учир нь Мосе Левит номын хорин тавдугаар бүлэгт ийнхүү тэмдэглэсэн байдаг:</w:t>
      </w:r>
    </w:p>
    <w:p>
      <w:pPr>
        <w:pStyle w:val="ArticleScripture"/>
        <w:jc w:val="left"/>
      </w:pPr>
      <w:r>
        <w:rPr>
          <w:rFonts w:ascii="Times New Roman" w:hAnsi="Times New Roman" w:eastAsia="Times New Roman" w:cs="Times New Roman"/>
        </w:rPr>
        <w:t>Чи өөртөө долоон жилийн амралтын үеийг, өөрөөр хэлбэл долоог долоон удаа тоол; тэгвэл долоон жилийн амралтын үеийн хугацаа чамд дөчин есөн жил болно. Тэгээд долоодугаар сарын арав дахь өдөр, эвлэрүүллийн өдөр, чи ойн жилийн бүрээ дуугаргагтун; та нар өөрсдийн бүх нутаг даяар бүрээг дуугаргагтун. Левит 25:8, 9.</w:t>
      </w:r>
    </w:p>
    <w:p>
      <w:pPr>
        <w:pStyle w:val="ArticleBody"/>
        <w:jc w:val="left"/>
      </w:pPr>
      <w:r>
        <w:rPr>
          <w:rFonts w:ascii="Times New Roman" w:hAnsi="Times New Roman" w:eastAsia="Times New Roman" w:cs="Times New Roman"/>
        </w:rPr>
        <w:t>Хорин гурван зуун жилийн доторх эш үзүүллэгийн хугацаа бүр Левит хорин зургаад өгөгдсөн “долоон үе”-тэй шууд холбоотой бөгөөд үүнд эш үзүүллэгийн хоёр хугацаа төгссөн тэр өдөр ч багтана. Эхний дөчин есөн жил нь Бурханы ард түмэн Вавилоноос гарч ирэх үед бүрэн гүйцэлдэх Иерусалимыг дахин босгож, сэргээн тогтоох ажлыг заасан. Гурав дахь зарлиг гарахаас өмнө сүм дууссан байсан, үүнтэй адил гурав дахь тэнгэрэлч ирэхээс өмнө Миллеритүүдийн сүм ч дууссан байсан. Гэвч МЭӨ 457 оноос хойш ч “гудамж”-ийг “дахин барьж, хэрэм”-ийг ч мөн “хэцүү цагуудад” босгох хэрэгтэй хэвээр байв. Есүс Альфа ба Омега болохын хувьд аливаа зүйлийн төгсгөлийг үргэлж тухайн зүйлийн эхлэлээр дүрслэн харуулдаг бөгөөд 1844 оны 10 дугаар сарын 22-ны дараа Миллеритүүд “гудамж”-ийг болон “хэрэм”-ийг “хэцүү цагуудад” гүйцээх ёстой байсан.</w:t>
      </w:r>
    </w:p>
    <w:p>
      <w:pPr>
        <w:pStyle w:val="ArticleBody"/>
        <w:jc w:val="left"/>
      </w:pPr>
      <w:r>
        <w:rPr>
          <w:rFonts w:ascii="Times New Roman" w:hAnsi="Times New Roman" w:eastAsia="Times New Roman" w:cs="Times New Roman"/>
        </w:rPr>
        <w:t>Вайт эгч Иерусалимыг хүрээлсэн бодит хамгаалалтын ханыг Бурханы хуулийн бэлгэдэл хэмээн тодорхойлдог бөгөөд 1844 оны 10 дугаар сарын 22-ны яг дараа үнэнч хүмүүс тэнгэрийн ариун сүмд хөтлөгдөн орж, Бурханы хуулийг (хана) танин мэдсэн юм. Амралтын өдрийг багтаасан Бурханы хуулийг танин мэдэхийн тулд Миллеритүүд эртний Израилийн гэрээ рүү буцаан хөтлөгдсөн. Бодит “гудамж”-ийн сэргээн босголт нь Миллеритүүд Иеремиагийн “хуучин замууд” руу буцан ирэхэд сүнслэгээр хэрэгжсэн тэрхүү сэргээн босголт мөн. Хана ба гудамж тогтоогдон байгуулагдах тэр хугацаанд байх ёстой байсан “хэцүү цаг үе” нь 1844 оноос хойш биелэх учиртай байсан бөгөөд тэр үед ойртон ирж, удалгүй яг тэр түүхийн хүрээнд эхэлсэн Иргэний дайн нь тэрхүү хэцүү цаг үеийг төлөөлж байв.</w:t>
      </w:r>
    </w:p>
    <w:p>
      <w:pPr>
        <w:pStyle w:val="ArticleBody"/>
        <w:jc w:val="left"/>
      </w:pPr>
      <w:r>
        <w:rPr>
          <w:rFonts w:ascii="Times New Roman" w:hAnsi="Times New Roman" w:eastAsia="Times New Roman" w:cs="Times New Roman"/>
        </w:rPr>
        <w:t>Хэрэв тэд үнэнч байсан бол боолуудыг чөлөөлдөг ойн баярын бэлгэдэлт тавь дахь жилийг хүртэх байсан бөгөөд энэ нь мөн Пентекостын тавь дахь өдрөөр—чөлөөлөлтийн мэдээ бүх дэлхийд хүрдэг тэр өдрөөр—төлөөлөгдөн харуулагдсан юм. Харин 1844 оноос хойш ихэнх нь Амралтын өдрийн гэрлийг эсэргүүцсэн бөгөөд 1863 онд тэдэнд Елиагаар (William Miller) дамжуулан хүргэгдсэн Мосегийн мэдээг (“долоон цаг”) мөн няцаасан. Өөрөөр хэлбэл, тэд сэргээн босгож, түүгээр явах учиртай байсан “гудамж”-аас (хуучин жимүүдээс) эргэн буцсан юм.</w:t>
      </w:r>
    </w:p>
    <w:p>
      <w:pPr>
        <w:pStyle w:val="ArticleBody"/>
        <w:jc w:val="left"/>
      </w:pPr>
      <w:r>
        <w:rPr>
          <w:rFonts w:ascii="Times New Roman" w:hAnsi="Times New Roman" w:eastAsia="Times New Roman" w:cs="Times New Roman"/>
        </w:rPr>
        <w:t>Есүс төгсгөлийг үргэлж эхлэлээр дүрслэн харуулдаг бөгөөд арван онгон бүсгүйн тухай сургаалт зүйрлэл эцсийн өдрүүдэд дахин давтагдах үед Иерусалимыг сэргээн босгох ажил мөн дахин гүйцэлдэх ёстой. “Гудамж ба хэрэм” нь “хэцүү бэрх цагуудад” босгогдоно. Бид одоо тэдгээр хэцүү бэрх цагуудад орж байна. 1844 оны 10 дугаар сарын 22-ны өдөр удахгүй ирэх Ням гарагийн хуулийг төлөөлөн үзүүлдэг; тиймээс Илчлэл арван нэгд дурдсан “агуу газар хөдлөлтийн цаг” ирэхэд, гудамж ба хэрэм хэцүү бэрх цагуудад босгогдоно. Одоо бид тэрхүү хэцүү бэрх цагуудыг Исламын өсөн нэмэгдэж буй дайнаас үүдэн бий болсон “үндэстнүүдийн хилэгнэл” мөн хэмээн тодорхойлъё.</w:t>
      </w:r>
    </w:p>
    <w:p>
      <w:pPr>
        <w:pStyle w:val="ArticleBody"/>
        <w:jc w:val="left"/>
      </w:pPr>
      <w:r>
        <w:rPr>
          <w:rFonts w:ascii="Times New Roman" w:hAnsi="Times New Roman" w:eastAsia="Times New Roman" w:cs="Times New Roman"/>
        </w:rPr>
        <w:t>“зовлонт цаг”-ийн талаар өмнө нь бичигдсэн зүйлийг тайлбарлахдаа тэрээр Early Writings номд тэмдэглэгдэн үлдсэн тайлбарыг өгсөн юм.</w:t>
      </w:r>
    </w:p>
    <w:p>
      <w:pPr>
        <w:pStyle w:val="ArticleScripture"/>
        <w:jc w:val="left"/>
      </w:pPr>
      <w:r>
        <w:rPr>
          <w:rFonts w:ascii="Times New Roman" w:hAnsi="Times New Roman" w:eastAsia="Times New Roman" w:cs="Times New Roman"/>
        </w:rPr>
        <w:t>“1. 33-р хуудсанд дараахыг өгүүлсэн байдаг: ‘Ариун Амралтын өдөр нь Бурханы жинхэнэ Израилийг үл итгэгчдээс тусгаарлагч хана мөн бөгөөд байх болно гэдгийг би харсан; мөн Амралтын өдөр нь Бурханы хайрт, хүлээгч ариун хүмүүсийн зүрх сэтгэлийг нэгтгэх агуу асуудал мөн гэдгийг би харсан. Амралтын өдрийг харж мэдээгүй, сахидаггүй хүүхдүүд Бурханд байдгийг би харсан. Тэд энэ талаархи гэрлийг няцаагаагүй. Зовлонгийн цаг эхлэхэд бид Ариун Сүнсээр дүүрч, урагш гарч Амралтын өдрийг илүү бүрнээр тунхагласан юм.’”</w:t>
      </w:r>
    </w:p>
    <w:p>
      <w:pPr>
        <w:pStyle w:val="ArticleScripture"/>
        <w:jc w:val="left"/>
      </w:pPr>
      <w:r>
        <w:rPr>
          <w:rFonts w:ascii="Times New Roman" w:hAnsi="Times New Roman" w:eastAsia="Times New Roman" w:cs="Times New Roman"/>
        </w:rPr>
        <w:t>“Энэхүү үзэгдэл 1847 онд өгөгдсөн бөгөөд тэр үед Амралтын өдрийг сахиж байсан Адвентист ахан дүүс маш цөөн байлаа; тэдний дундаас ч үүнийг сахих нь Бурханы ард түмэн ба үл итгэгчдийн хооронд ялгаа тогтоохуйц хангалттай чухал гэж үздэг нь цөөн байв. Одоо тэрхүү үзэгдлийн биелэл харагдаж эхэлж байна. Энд дурдсан ‘тэрхүү зовлонгийн цагийн эхлэл’ нь гай гамшгууд цутгагдаж эхлэх үеийг бус, харин тэдгээрийг цутгахаас өмнөх богино хугацааг хэлж байгаа бөгөөд тэр үед Христ ариун сүмд байна. Тэр үед, авралын ажил хаагдан төгсөж байх зуур, зовлон газар дэлхий дээр ирж байх бөгөөд үндэстнүүд уурлан хилэгнэх боловч гурав дахь тэнгэрэлчийн ажлыг саатуулахгүйн тулд хязгаарлагдан баригдана. Тэр үед ‘оройн бороо,’ өөрөөр хэлбэл Эзэний оршихуйгаас ирэх сэргэлт ирж, гурав дахь тэнгэрэлчийн чанга дуу хоолойд хүч өгөх бөгөөд ариун хүмүүсийг долоон сүүлчийн гай гамшиг цутгагдах үед бат зогсоход бэлтгэнэ.” Эртний Бичвэрүүд, 85.</w:t>
      </w:r>
    </w:p>
    <w:p>
      <w:pPr>
        <w:pStyle w:val="ArticleBody"/>
        <w:jc w:val="left"/>
      </w:pPr>
      <w:r>
        <w:rPr>
          <w:rFonts w:ascii="Times New Roman" w:hAnsi="Times New Roman" w:eastAsia="Times New Roman" w:cs="Times New Roman"/>
        </w:rPr>
        <w:t>Шүүхийн хугацаа хаагдахаас өмнө “богино хугацаа” байдаг бөгөөд тэр үед “үндэстнүүд уур хилэнтэй болох авч, хазаарлагдан баригдсан” байна. Үүнтэй нэгэн зэрэг “сүүлчийн бороо” ирдэг. “Үндэстнүүдийн уур хилэнтэй болох” нь Илчлэлт номын арван нэгдүгээр бүлэгт тодорхойлогдсон бэлгэдэл мөн.</w:t>
      </w:r>
    </w:p>
    <w:p>
      <w:pPr>
        <w:pStyle w:val="ArticleScripture"/>
        <w:jc w:val="left"/>
      </w:pPr>
      <w:r>
        <w:rPr>
          <w:rFonts w:ascii="Times New Roman" w:hAnsi="Times New Roman" w:eastAsia="Times New Roman" w:cs="Times New Roman"/>
        </w:rPr>
        <w:t>Үндэстнүүд хилэгнэсэн бөгөөд Таны уур хилэн иржээ; мөн үхэгсдийн шүүлт болох цаг иржээ; Таны зарц эш үзүүлэгчдэд, ариун хүмүүст, Таны нэрээс эмээгчдэд, бага ба ихэд шагнал өгөх, мөн газрыг сүйтгэгчдийг сүйтгэх цаг иржээ. Илчлэлт 11:18.</w:t>
      </w:r>
    </w:p>
    <w:p>
      <w:pPr>
        <w:pStyle w:val="ArticleBody"/>
        <w:jc w:val="left"/>
      </w:pPr>
      <w:r>
        <w:rPr>
          <w:rFonts w:ascii="Times New Roman" w:hAnsi="Times New Roman" w:eastAsia="Times New Roman" w:cs="Times New Roman"/>
        </w:rPr>
        <w:t>Уайт эгч энэ эшлэлийн талаар тайлбар өгдөг.</w:t>
      </w:r>
    </w:p>
    <w:p>
      <w:pPr>
        <w:pStyle w:val="ArticleScripture"/>
        <w:jc w:val="left"/>
      </w:pPr>
      <w:r>
        <w:rPr>
          <w:rFonts w:ascii="Times New Roman" w:hAnsi="Times New Roman" w:eastAsia="Times New Roman" w:cs="Times New Roman"/>
        </w:rPr>
        <w:t>“Үндэстнүүдийн уур хилэн, Бурханы хилэгнэл, мөн үхэгсдийг шүүх цаг нь тус тусдаа, ялгаатай бөгөөд нэг нь нөгөөгөө даган ирдэг болохыг, түүнчлэн Михаил хараахан босоогүй, урьд хэзээ ч байгаагүй зовлонгийн цаг хараахан эхлээгүй байгааг би харсан. Үндэстнүүд одоо уурлаж байна; харин бидний Тэргүүн Тахилч ариун газарт Өөрийн ажлыг дуусгасны дараа Тэр босож, өшөө авалтын өмсгөлийг өмсөнө, тэгээд сүүлчийн долоон гамшиг асгаруулагдах болно.</w:t>
      </w:r>
    </w:p>
    <w:p>
      <w:pPr>
        <w:pStyle w:val="ArticleScripture"/>
        <w:jc w:val="left"/>
      </w:pPr>
      <w:r>
        <w:rPr>
          <w:rFonts w:ascii="Times New Roman" w:hAnsi="Times New Roman" w:eastAsia="Times New Roman" w:cs="Times New Roman"/>
        </w:rPr>
        <w:t>“Дөрвөн тэнгэрэлч Есүсийн ариун газарт хийж буй ажил дуусах хүртэл дөрвөн салхийг тогтоон барихыг, түүний дараа эцсийн долоон гай гамшиг ирэхийг би харсан.” Эртний Бичээс, 36.</w:t>
      </w:r>
    </w:p>
    <w:p>
      <w:pPr>
        <w:pStyle w:val="ArticleBody"/>
        <w:jc w:val="left"/>
      </w:pPr>
      <w:r>
        <w:rPr>
          <w:rFonts w:ascii="Times New Roman" w:hAnsi="Times New Roman" w:eastAsia="Times New Roman" w:cs="Times New Roman"/>
        </w:rPr>
        <w:t>“Үндэстнүүдийн хилэгнэл” нь нигүүлслийн хугацаа хаагдахын яг өмнө тохиолддог. Учир нь түүний дараа “Бурханы уур хилэн” залган ирдэг. “Бурханы уур хилэн” нь нигүүлслийн хугацаа хаагдах үед тохиолддог бөгөөд “үхэгсдийг шүүх цаг” гэдэг нь мянган жилийн хугацаанд явагдах шүүлтийг заадаг болохоос 1844 онд эхэлсэн үхэгсдийн шүүлтийг заадаггүй.</w:t>
      </w:r>
    </w:p>
    <w:p>
      <w:pPr>
        <w:pStyle w:val="ArticleScripture"/>
        <w:jc w:val="left"/>
      </w:pPr>
      <w:r>
        <w:rPr>
          <w:rFonts w:ascii="Times New Roman" w:hAnsi="Times New Roman" w:eastAsia="Times New Roman" w:cs="Times New Roman"/>
        </w:rPr>
        <w:t>Тэгээд би ёроолгүй ангалын түлхүүр болон гартаа агуу гинж барьсан нэгэн тэнгэрэлч тэнгэрээс бууж ирэхийг харав. Тэр лууг, өөрөөр хэлбэл чөтгөр бөгөөд Сатан мөн болох тэр эртний могойг барьж, мянган жилийн турш хүлэв. Тэгээд түүнийг ёроолгүй ангалд хаяж, тэнд нь түгжин, дээр нь лац тавив. Ингэснээр мянган жил гүйцтэл тэр үндэстнүүдийг дахин мэхлэхгүй; үүний дараа тэрээр хэсэгхэн хугацаанд суллагдах ёстой байв. Бас би сэнтийгүүдийг харав; тэдгээр дээр хүмүүс сууж, тэдэнд шүүлт өгөгдөв. Түүнчлэн би Есүсийн гэрчлэлийн төлөө, Бурханы үгийн төлөө толгойгоо цавчуулсан хүмүүсийн сүнснүүдийг, мөн араатанд ч, түүний дүрд ч мөргөөгүй, бас түүний тэмдгийг духан дээрээ ч, гар дээрээ ч аваагүй хүмүүсийг харав; тэд амилж, Христтэй хамт мянган жилийн турш хаанчлав. Илчлэлт 20:1–4.</w:t>
      </w:r>
    </w:p>
    <w:p>
      <w:pPr>
        <w:pStyle w:val="ArticleBody"/>
        <w:jc w:val="left"/>
      </w:pPr>
      <w:r>
        <w:rPr>
          <w:rFonts w:ascii="Times New Roman" w:hAnsi="Times New Roman" w:eastAsia="Times New Roman" w:cs="Times New Roman"/>
        </w:rPr>
        <w:t>Гэгээнтнүүдэд “өгөгдсөн” шүүлт нь тэд өөрсдөө шүүгдэнэ гэсэн бус, харин мянган жилийн туршид хорон муу хүмүүсийг шүүнэ гэдгийг илэрхийлдэг.</w:t>
      </w:r>
    </w:p>
    <w:p>
      <w:pPr>
        <w:pStyle w:val="ArticleScripture"/>
        <w:jc w:val="left"/>
      </w:pPr>
      <w:r>
        <w:rPr>
          <w:rFonts w:ascii="Times New Roman" w:hAnsi="Times New Roman" w:eastAsia="Times New Roman" w:cs="Times New Roman"/>
        </w:rPr>
        <w:t>“Эхний амилалт ба хоёр дахь амилалтын хоорондох мянган жилийн хугацаанд хорон муу хүмүүсийн шүүлт явагдана. Элч Паул энэ шүүлтийг хоёр дахь ирэлтийн дараа тохиох үйл явдал хэмээн заадаг. ‘Тиймээс Эзэн иртэл цаг нь болоогүй байхад юу ч бүү шүү; Тэр харанхуйн нууцлаг зүйлсийг гэрэлд ил болгож, зүрх сэтгэлийн санаа бодлуудыг илчилнэ.’ 1 Коринт 4:5. Даниел бас Хуучин Өдрүүдийн Нэгэн ирэхэд ‘хамгийн Дээд Нэгэний ариун хүмүүст шүүлт өгөгдсөн’ гэж тунхагладаг. Даниел 7:22. Тэр үед зөвт хүмүүс Бурханд хаад ба тахилчид болон хаанчлана. Иохан Илчлэл номд: ‘Би сэнтийгүүдийг үзэв, тэдгээр дээр хүмүүс сууж байлаа, мөн тэдэнд шүүх эрх мэдэл өгөгдсөн’ гэж хэлдэг. ‘Тэд Бурхан ба Христийн тахилчид байж, Түүнтэй хамт мянган жил хаанчлах болно.’ Илчлэл 20:4, 6. Чухам энэ үед, Паулын урьдчилан хэлснээр, ‘ариун хүмүүс ертөнцийг шүүх болно.’ 1 Коринт 6:2. Тэд Христтэй нэгдэн хорон муу хүмүүсийг шүүнэ. Тэдний үйлсийг хуулийн ном болох Библитэй тулган, бие махбодод үйлдсэн үйлсийнх нь дагуу хэрэг бүрийг шийднэ. Дараа нь хорон муу хүмүүсийн эдлэх ёстой хувь хэмжээ нь тэдний үйлсийн дагуу хэмжигдэн тогтоогдож, тэдний нэрсийн эсрэг үхлийн номд тэмдэглэгддэг.”</w:t>
      </w:r>
    </w:p>
    <w:p>
      <w:pPr>
        <w:pStyle w:val="ArticleScripture"/>
        <w:jc w:val="left"/>
      </w:pPr>
      <w:r>
        <w:rPr>
          <w:rFonts w:ascii="Times New Roman" w:hAnsi="Times New Roman" w:eastAsia="Times New Roman" w:cs="Times New Roman"/>
        </w:rPr>
        <w:t>“Сатан мөн, түүнчлэн бузар тэнгэрэлчүүд Христ болон Түүний ард түмнээр шүүгдэнэ. Паул: ‘Бид тэнгэрэлчүүдийг шүүх болно гэдгээ та нар мэдэхгүй байна уу?’ хэмээн өгүүлжээ. 3-р ишлэл. Мөн Иуда: ‘Анхны байр сууриа сахиагүй, харин өөрсдийн орших газрыг орхисон тэнгэрэлчүүдийг Тэр агуу өдрийн шүүлт хүртэл харанхуйн дор мөнхийн гавд хадгалсан’ хэмээн тунхагладаг. Иуда 6.”</w:t>
      </w:r>
    </w:p>
    <w:p>
      <w:pPr>
        <w:pStyle w:val="ArticleScripture"/>
        <w:jc w:val="left"/>
      </w:pPr>
      <w:r>
        <w:rPr>
          <w:rFonts w:ascii="Times New Roman" w:hAnsi="Times New Roman" w:eastAsia="Times New Roman" w:cs="Times New Roman"/>
        </w:rPr>
        <w:t>“Мянган жилийн төгсгөлд хоёр дахь амилалт болно. Тэгээд хорон муу хүмүүс үхэгсдээс амилж, ‘бичигдсэн шүүлтийг’ гүйцэтгүүлэхээр Бурханы өмнө гарч ирнэ. Ийнхүү эш үзүүлэгч, зөв шударга хүмүүсийн амилалтыг дүрслэн өгүүлснийхээ дараа: ‘Бусад үхэгсэд нь мянган жил өнгөртөл дахин амь орсонгүй’ гэж хэлдэг. Илчлэл 20:5. Мөн Исаиа хорон муу хүмүүсийн тухай: ‘Тэд нүхэнд хоригдогсдыг хураадаг шиг хураагдаж, шоронд хоригдоно; олон өдрийн дараа тэднийг эргэн харна’ хэмээн тунхагладаг. Исаиа 24:22.” Агуу тэмцэл, 660, 661.</w:t>
      </w:r>
    </w:p>
    <w:p>
      <w:pPr>
        <w:pStyle w:val="ArticleBody"/>
        <w:jc w:val="left"/>
      </w:pPr>
      <w:r>
        <w:rPr>
          <w:rFonts w:ascii="Times New Roman" w:hAnsi="Times New Roman" w:eastAsia="Times New Roman" w:cs="Times New Roman"/>
        </w:rPr>
        <w:t>Иймээс “үндэстнүүдийн хилэгнэл” гэдэг нь нигүүлслийн хугацаа хаагдахаас өмнө дэлхий дээр ирэх “зовлонт цаг үе”-ийг зааж байгаа нь тодорхой бөгөөд “үндэстнүүд хилэгнэх” үед тэд нэгэн зэрэг “хазаарлагдан тогтоогдож” байдаг юм.</w:t>
      </w:r>
    </w:p>
    <w:p>
      <w:pPr>
        <w:pStyle w:val="ArticleScripture"/>
        <w:jc w:val="left"/>
      </w:pPr>
      <w:r>
        <w:rPr>
          <w:rFonts w:ascii="Times New Roman" w:hAnsi="Times New Roman" w:eastAsia="Times New Roman" w:cs="Times New Roman"/>
        </w:rPr>
        <w:t>“Үндэстнүүдийн хилэн, Бурханы уур хилэн, мөн үхэгсдийг шүүх цаг нь тус тусдаа, тодорхой ялгаатай бөгөөд нэг нь нөгөөгийнхөө араас дараалан ирдэг болохыг би харсан.” Эртний бичвэрүүд, 36.</w:t>
      </w:r>
    </w:p>
    <w:p>
      <w:pPr>
        <w:pStyle w:val="ArticleBody"/>
        <w:jc w:val="left"/>
      </w:pPr>
      <w:r>
        <w:rPr>
          <w:rFonts w:ascii="Times New Roman" w:hAnsi="Times New Roman" w:eastAsia="Times New Roman" w:cs="Times New Roman"/>
        </w:rPr>
        <w:t>“үндэстнүүд хилэгнэсэн” тэр үед хожмын бороо орж эхэлдэг.</w:t>
      </w:r>
    </w:p>
    <w:p>
      <w:pPr>
        <w:pStyle w:val="ArticleScripture"/>
        <w:jc w:val="left"/>
      </w:pPr>
      <w:r>
        <w:rPr>
          <w:rFonts w:ascii="Times New Roman" w:hAnsi="Times New Roman" w:eastAsia="Times New Roman" w:cs="Times New Roman"/>
        </w:rPr>
        <w:t>“Тэр үед, авралын ажил хаагдаж байх үед, дэлхий дээр зовлон ирж байх бөгөөд үндэстнүүд уурлан хилэгнэх боловч гурав дахь тэнгэрэлчийн ажлыг саатуулахгүйн тулд тэднийг тогтоон барих болно. Тэр үед ‘сүүлчийн бороо,’ өөрөөр хэлбэл Эзэний оршихуйгаас ирэх сэргээлт ирж, гурав дахь тэнгэрэлчийн чанга дуу хоолойд хүч өгч, долоон сүүлчийн гамшиг асгарах үед ариун хүмүүсийг бат зогсоход бэлтгэх болно.” Early Writings, 85.</w:t>
      </w:r>
    </w:p>
    <w:p>
      <w:pPr>
        <w:pStyle w:val="ArticleBody"/>
        <w:jc w:val="left"/>
      </w:pPr>
      <w:r>
        <w:rPr>
          <w:rFonts w:ascii="Times New Roman" w:hAnsi="Times New Roman" w:eastAsia="Times New Roman" w:cs="Times New Roman"/>
        </w:rPr>
        <w:t>Үндэстнүүд “уур хилэнд автсан” атлаа нэгэн зэрэг “хязгаарлагдан баригдаж” байдаг цаг үе бий. Яг тэр үед Христ Өөрийн алдрын хаанчлалыг тогтоодог, учир нь Тэр сүүлчийн борооны цаг үед Өөрийн хаанчлалыг тогтоодог.</w:t>
      </w:r>
    </w:p>
    <w:p>
      <w:pPr>
        <w:pStyle w:val="ArticleScripture"/>
        <w:jc w:val="left"/>
      </w:pPr>
      <w:r>
        <w:rPr>
          <w:rFonts w:ascii="Times New Roman" w:hAnsi="Times New Roman" w:eastAsia="Times New Roman" w:cs="Times New Roman"/>
        </w:rPr>
        <w:t>“Хожмын бороо нь цэвэр ариун хүмүүсийн дээр ирж байна—тэгэхэд бүгдээрээ урьдын адил түүнийг хүлээн авах болно.</w:t>
      </w:r>
    </w:p>
    <w:p>
      <w:pPr>
        <w:pStyle w:val="ArticleScripture"/>
        <w:jc w:val="left"/>
      </w:pPr>
      <w:r>
        <w:rPr>
          <w:rFonts w:ascii="Times New Roman" w:hAnsi="Times New Roman" w:eastAsia="Times New Roman" w:cs="Times New Roman"/>
        </w:rPr>
        <w:t>“Дөрвөн тэнгэрэлч тавих үед Христ Өөрийн хаанчлалыг тогтооно. Өөрсдийн чадах бүхнийг хийж буй хүмүүсээс өөр хэн ч хожмын бороог хүлээн авахгүй.” Spalding and Magan, 3.</w:t>
      </w:r>
    </w:p>
    <w:p>
      <w:pPr>
        <w:pStyle w:val="ArticleBody"/>
        <w:jc w:val="left"/>
      </w:pPr>
      <w:r>
        <w:rPr>
          <w:rFonts w:ascii="Times New Roman" w:hAnsi="Times New Roman" w:eastAsia="Times New Roman" w:cs="Times New Roman"/>
        </w:rPr>
        <w:t>«Early Writings»-ийн өмнөх хоёр эшлэл нь үндэстнүүд хилэгнэж, үүний зэрэгцээ “тогтоон баригдаж” байх үед дөрвөн тэнгэрэлч дөрвөн салхийг тогтоон барьж байдгийг тодорхойлдог. Иймээс үндэстнүүдийн хилэгнэл нь “дөрвөн салхи”-аар төлөөлөгдөн дүрслэгдсэн байна. Тэрээр мөн дөрвөн тэнгэрэлч хилэгнэсэн үндэстнүүдийг тогтоон барьж байх тэр үед хожмын бороо ирнэ хэмээн тэмдэглэсэн. Хожмын бороо ирэх үед эхэлдэг цаг үе, өөрөөр хэлбэл үндэстнүүд хилэгнэсэн хэдий ч тогтоон баригдаж байдаг тэр цаг үе нь Михаел босож, хүний сорилтын хугацаа хаагдах хүртэл үргэлжилнэ. Тэр цаг үе нь аврал хаагдаж буй үе бөгөөд иймээс Хамгийн Ариун Газарт Христийн хийж буй сүүлчийн ажлыг төлөөлнө; энэ нь Тэр хүмүүсийн нүглийг, эсвэл тэдний нэрсийг шүүлтийн номуудаас арилгаж буй цаг үе хэмээн тодорхойлогддог. Тэнгэрэлч нар дөрвөн салхийг тогтоон барьж буй тэр цаг үе нь нэг зуун дөчин дөрвөн мянгын тамгалагдах үе мөн.</w:t>
      </w:r>
    </w:p>
    <w:p>
      <w:pPr>
        <w:pStyle w:val="ArticleBody"/>
        <w:jc w:val="left"/>
      </w:pPr>
      <w:r>
        <w:rPr>
          <w:rFonts w:ascii="Times New Roman" w:hAnsi="Times New Roman" w:eastAsia="Times New Roman" w:cs="Times New Roman"/>
        </w:rPr>
        <w:t>Гурав дахь Гаслангийн Ислам бол “үндэстнүүдийг хилэгнүүлдэг” хүч мөн бөгөөд гурав дахь Гаслан 2001 оны 9-р сарын 11-нд ирсэн, гэвч Ислам тэр даруй “хазаарлагдсан.” “Зүүн салхи” нь Исламын бэлгэдэл бөгөөд Исаиа “зүүн салхи”-ийг Бурхан “тогтоон барьдаг” (хориглон барьдаг) “ширүүн салхи” хэмээн тодорхойлдог. Исламын дайн тулааныг төрөхөөр өвдөж буй эмэгтэйгээр дахин дахин дүрсэлдэг, учир нь энэ нь 2001 оны 9-р сарын 11-нд, Илчлэлт арван наймын хүчит тэнгэрэлч бууж ирэх үед, Нью-Йорк хотын агуу барилгуудыг нурааснаар тэмдэглэгдсэнээр эхэлсэн улам ширүүсэх дайн юм.</w:t>
      </w:r>
    </w:p>
    <w:p>
      <w:pPr>
        <w:pStyle w:val="ArticleScripture"/>
        <w:jc w:val="left"/>
      </w:pPr>
      <w:r>
        <w:rPr>
          <w:rFonts w:ascii="Times New Roman" w:hAnsi="Times New Roman" w:eastAsia="Times New Roman" w:cs="Times New Roman"/>
        </w:rPr>
        <w:t>“Нью-Йорк далайн түрлэгийн асар их давалгаанд хамагдаж одно гэж миний тунхагласан үг одоо гарч ирж байна гэж үү? Үүнийг би хэзээ ч хэлээгүй. Харин тэнд асар өндөр барилгууд давхар давхараар сүндэрлэн босож байгааг харахдаа би: ‘Эзэн газар дэлхийг аймшигтайгаар сэгсрэхээр босох үед ямар аймшигт үзэгдлүүд тохиолдох бол оо! Тэгвэл Илчлэл 18:1–3-ын үгс биелэх болно’ гэж хэлсэн. Илчлэл номын арван наймдугаар бүлэг бүхэлдээ газар дэлхий дээр ирэх зүйлийн тухай анхааруулга юм. Гэвч Нью-Йорк дээр яг юу ирэх талаар надад онцгойлон өгөгдсөн гэрэл байхгүй; зөвхөн Бурханы хүчний эргүүлэн, хөмрөн хөдөлгөх үйлдлээр тэндэх агуу барилгууд нэгэн өдөр нураан унагаагдах болно гэдгийг би мэднэ. Надад өгөгдсөн гэрлээс харахад, сүйрэл энэ дэлхийд байна гэдгийг би мэднэ. Эзэнээс ирэх ганцхан үг, Түүний хүчит хүчний ганцхан хүрэлтээр л эдгээр аварга байгууламжууд нурна. Бидний төсөөлж ч үл чадах аймшигт үйл явдлууд өрнөнө.” Review and Herald, July 5, 1906.</w:t>
      </w:r>
    </w:p>
    <w:p>
      <w:pPr>
        <w:pStyle w:val="ArticleBody"/>
        <w:jc w:val="left"/>
      </w:pPr>
      <w:r>
        <w:rPr>
          <w:rFonts w:ascii="Times New Roman" w:hAnsi="Times New Roman" w:eastAsia="Times New Roman" w:cs="Times New Roman"/>
        </w:rPr>
        <w:t>1843 болон 1850 оны хүснэгтүүдэд Исламыг “дайны морьд” хэмээн дүрсэлсэн байдаг. Илчлэлт номын есдүгээр бүлэгт, эхний болон хоёр дахь Гаслангийн үеийн Исламын тухай өгүүлэхдээ, Исламын мөн чанарыг Исламын хааны нэрээр тодорхойлсон байдаг.</w:t>
      </w:r>
    </w:p>
    <w:p>
      <w:pPr>
        <w:pStyle w:val="ArticleScripture"/>
        <w:jc w:val="left"/>
      </w:pPr>
      <w:r>
        <w:rPr>
          <w:rFonts w:ascii="Times New Roman" w:hAnsi="Times New Roman" w:eastAsia="Times New Roman" w:cs="Times New Roman"/>
        </w:rPr>
        <w:t>Мөн тэдний дээр хаан байсан нь ёроолгүй ангалын тэнгэрэлч мөн. Түүний нэр нь еврей хэлээр Абаддон, харин грек хэлээр Аполлион ажээ. Илчлэлт 9:11.</w:t>
      </w:r>
    </w:p>
    <w:p>
      <w:pPr>
        <w:pStyle w:val="ArticleBody"/>
        <w:jc w:val="left"/>
      </w:pPr>
      <w:r>
        <w:rPr>
          <w:rFonts w:ascii="Times New Roman" w:hAnsi="Times New Roman" w:eastAsia="Times New Roman" w:cs="Times New Roman"/>
        </w:rPr>
        <w:t>ЕСДҮГЭЭР бүлгийн АРВАН НЭГДҮГЭЭР эшлэл нь, эш үзүүллэгийн утгаар, Хуучин Гэрээнд (еврей хэлээр) дүрслэгдсэн ч бай, эсвэл Шинэ Гэрээнд (грек хэлээр) дүрслэгдсэн ч бай, Исламын шинж чанар нь Абаддон буюу Аполлион мөн болохыг тодорхойлон зааж байна. Энэ хоёр нэр хоёулаа “сүйрэл ба үхэл” гэсэн утгатай.</w:t>
      </w:r>
    </w:p>
    <w:p>
      <w:pPr>
        <w:pStyle w:val="ArticleScripture"/>
        <w:jc w:val="left"/>
      </w:pPr>
      <w:r>
        <w:rPr>
          <w:rFonts w:ascii="Times New Roman" w:hAnsi="Times New Roman" w:eastAsia="Times New Roman" w:cs="Times New Roman"/>
        </w:rPr>
        <w:t>“Тэнгэрэлчүүд дөрвөн салхийг барьж байна. Тэдгээр нь уур хилэнт морь мултран тасарч, бүх дэлхийн гадаргуу дээгүүр хуйларч давхихыг завдан, зам мөрдөө сүйрэл ба үхлийг тээж явахаар дүрслэгдсэн байдаг.” Manuscript Releases, volume 20, 217.</w:t>
      </w:r>
    </w:p>
    <w:p>
      <w:pPr>
        <w:pStyle w:val="ArticleBody"/>
        <w:jc w:val="left"/>
      </w:pPr>
      <w:r>
        <w:rPr>
          <w:rFonts w:ascii="Times New Roman" w:hAnsi="Times New Roman" w:eastAsia="Times New Roman" w:cs="Times New Roman"/>
        </w:rPr>
        <w:t>Дөрвөн салхи нь Библийн эш үзүүллэг дэх уур хилэнт морь бөгөөд хүлээсээ тайран мултрахыг чармайж байна. Уур хилэнт морины эш үзүүллэгийн шинжүүдийн нэг нь тэр хазаарлагдан баригдсан боловч бүх дэлхий дээр “сүйрэл ба үхэл”-ийг авчрахаар хүлээсээ тайран мултрахыг эрмэлзэж байдагт оршино.</w:t>
      </w:r>
    </w:p>
    <w:p>
      <w:pPr>
        <w:pStyle w:val="ArticleBody"/>
        <w:jc w:val="left"/>
      </w:pPr>
      <w:r>
        <w:rPr>
          <w:rFonts w:ascii="Times New Roman" w:hAnsi="Times New Roman" w:eastAsia="Times New Roman" w:cs="Times New Roman"/>
        </w:rPr>
        <w:t>Бид эдгээр сэдвүүдийг дараагийн өгүүлэлд үргэлжлүүлэн авч үзэх болно.</w:t>
      </w:r>
    </w:p>
    <w:p>
      <w:pPr>
        <w:pStyle w:val="ArticleScripture"/>
        <w:jc w:val="left"/>
      </w:pPr>
      <w:r>
        <w:rPr>
          <w:rFonts w:ascii="Times New Roman" w:hAnsi="Times New Roman" w:eastAsia="Times New Roman" w:cs="Times New Roman"/>
        </w:rPr>
        <w:t>“Бурханы ард түмэн удахгүй мөхөлд автах гэж буй, эдүгээ бараг шүтээн мөргөлд автагдсан мянга мянган хотын талаар ухааралтай байгаасай! Гэтэл үнэнийг тунхаглах учиртай олон хүн ахан дүүсээ буруутган яллаж, зэмлэн шүүж байна. Бурханы хөрвүүлэн шинэчлэгч хүч оюун санаанд ирэхэд эрс өөрчлөлт гарна. Хүмүүс шүүмжилж нураан сүйтгэх хүсэлгүй болно. Тэд дэлхийд гэрэл тусахаас саад болдог байр сууринд зогсохгүй. Тэдний шүүмжлэл, тэдний буруутгал зогсоно. Дайсны хүчнүүд тулалдаанд бэлтгэн цугларч байна. Бидний өмнө ширүүн тэмцлүүд байна. Ойртон нэгдэцгээ, ахан дүүс минь, ойртон нэгдэцгээ. Христтэй холбогдон нягт баригдагтун. ‘Хуйвалдаан’ гэж бүү хэл; … тэдний айдсаас бүү ай, бүү сүрд. Түмэн цэргийн ЭЗЭНийг Өөрийг нь ариунаар хүндэтгэгтүн; Тэр л та нарын айдас байг, Тэр л та нарын сүрдүүлэг байг. Тэгвэл Тэр ариун орогнол болно; харин Израилийн хоёр гэрийн хувьд бүдрэх чулуу, тээглэх хад, Иерусалимын оршин суугчдын хувьд урхи, занга болно. Тэдний дундаас олон нь бүдэрч, унаж, хэмхэрч, урхидагдан, баригдана.’</w:t>
      </w:r>
    </w:p>
    <w:p>
      <w:pPr>
        <w:pStyle w:val="ArticleScripture"/>
        <w:jc w:val="left"/>
      </w:pPr>
      <w:r>
        <w:rPr>
          <w:rFonts w:ascii="Times New Roman" w:hAnsi="Times New Roman" w:eastAsia="Times New Roman" w:cs="Times New Roman"/>
        </w:rPr>
        <w:t>“Дэлхий бол нэгэн тайз мөн. Түүний оршин суугчид болох жүжигчид эцсийн агуу жүжигт өөрсдийн дүрийг бүтээхээр бэлтгэж байна. Бурхан хараанаас алдагдсан байна. Хүн төрөлхтний ихэнх олны дунд, хүмүүс өөрсдийн аминч зорилгыг хэрэгжүүлэхийн тулд нэгдэн холбоотохоос өөр ямар ч нэгдэл үгүй. Бурхан харж байна. Өөрийн босогч харьяатнуудын талаархи Түүний зорилгууд биелэгдэх болно. Дэлхийг хүний гарт шилжүүлэн өгөөгүй, гэвч Бурхан будлиан самуун ба эмх замбараагүй байдлын хүчин зүйлсийг хэсэг хугацаанд ноёрхохыг зөвшөөрч байна. Доороос ирэх нэгэн хүч жүжгийн эцсийн агуу үзэгдлүүдийг бий болгохоор ажиллаж байна,—Сатан Христ мэт ирж, нууц нийгэмлэгүүдэд өөрсдийгөө нэгтгэн холбож буй хүмүүсийн дунд зөвт бусын бүх мэхлэлтээр үйлдэн ажиллаж байна. Холбоотон нэгдэх хүсэл тачаалд бууж өгч буй хүмүүс дайсны төлөвлөгөөг хэрэгжүүлж байна. Шалтгааныг үр дагавар дагана.”</w:t>
      </w:r>
    </w:p>
    <w:p>
      <w:pPr>
        <w:pStyle w:val="ArticleScripture"/>
        <w:jc w:val="left"/>
      </w:pPr>
      <w:r>
        <w:rPr>
          <w:rFonts w:ascii="Times New Roman" w:hAnsi="Times New Roman" w:eastAsia="Times New Roman" w:cs="Times New Roman"/>
        </w:rPr>
        <w:t>“Гэм нүгэл бараг дээд хязгаартаа хүрээд байна. Самуурал дэлхийг дүүргэж, агуу их айдас удалгүй хүн төрөлхтөн дээр ирэх гэж байна. Эцэс тун ойрхон байна. Үнэнийг мэддэг бид дэлхий дээр асар их гэнэтийн зүйл мэт нөмрөн ирэх гэж буй тэрхүү үйл явдалд бэлтгэж байх ёстой.”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 Нэгдүгээр Дугаар</dc:title>
  <dc:subject>Зөгнөлийн нэхээсийг нээн илчлэх нь: Даниелын үзэгдлүүд, гэрээ, мөн эцсийн өдрүүд дэх лацдах цагийг ойлгох нь</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