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Жаран хоёр дугаар</w:t>
      </w:r>
    </w:p>
    <w:p>
      <w:pPr>
        <w:pStyle w:val="ArticleSubtitle"/>
        <w:jc w:val="left"/>
      </w:pPr>
      <w:r>
        <w:rPr>
          <w:rFonts w:ascii="Arial" w:hAnsi="Arial" w:eastAsia="Arial" w:cs="Arial"/>
        </w:rPr>
        <w:t>Уильям Миллерийн эш үзүүллэгийн үзэгдлийн эрдэнийн чулууг нээх нь: Адвентизм “Их Гэрэл”-ээс хэрхэн хазайсныг шүүмжлэлтээр шинжилж, жинхэнэ суурь үндэс рүү буцан ирэхийг уриалах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Уильям Миллерийн зүүдэн дэх эрдэнийн чулуунууд Миллеритуудын түүхэнд гэрэлтэж байсан үеийнхээсээ арав дахин илүү тод гэрэлтэх болно. Миллеритуудын түүхийнхээ туршид нэмэгдсэн мэдлэгийн тухай ойлголт нь зөв байсан боловч бүрэн гүйцэд байгаагүй. Тэдний ойлголтыг илүү үнэн зөв түүхэн орчинд байрлуулахад энэ нь илүү ноцтой үр дагаврыг илчилдэг. Учир нь энэ нь эрдэнийн чулуунуудаар төлөөлөгдсөн эш үзүүллэгийн үнэнүүдийг зөвхөн тэлээд зогсохгүй, мөн эцсийн өдрүүдийн арван охины сорилтыг бий болгодог. Миллеритуудын ойлголтыг хоёр анхдагч хүснэгтэн зураг дээр (1843 ба 1850) дүрсэлсэн байдаг. Энэ хоёр зураг хоёулаа Хабаккукийн хоёрдугаар бүлэгт эш үзүүлсэн хүснэгтүүдийн биелэл байсан бөгөөд, уг зургууд Хабаккукийн эш үзүүллэгийн биелэл байсан төдийгүй, мөн тэрхүү үнэнүүд нь Адвентизмын суурь үнэнүүд мөн байсан гэдгийг Эш Үзүүллийн Сүнс ийнхүү тодорхойлсон юм.</w:t>
      </w:r>
    </w:p>
    <w:p>
      <w:pPr>
        <w:pStyle w:val="ArticleBody"/>
        <w:jc w:val="left"/>
      </w:pPr>
      <w:r>
        <w:rPr>
          <w:rFonts w:ascii="Times New Roman" w:hAnsi="Times New Roman" w:eastAsia="Times New Roman" w:cs="Times New Roman"/>
        </w:rPr>
        <w:t>1844 оны 10-р сарын 22-ны агуу урам хугаралтын дараа Миллерийн хөдөлгөөнийхөн тэнгэр дэх ариун сүм болон ариун сүмтэй холбоотой үнэнүүдийг ойлгоход хөтлөгдөхийн хэрээр суурь үнэнүүдийн заримын ойлголт алдар сүргээр өсөн нэмэгдсэн юм. Гэвч 1856 онд Адвентизм Лаодикийн байдалд шилжсэн нь, мөн 1863 онд “долоон цаг”-ийг эцэст нь няцаасан нь тэднийг Лаодикийн цөл рүү хөтөлсөн билээ. 1850-иад оноос хойш Адвентизмаар дамжин ямар ч онцгой ач холбогдолтой үнэн илчлэгдэн гарч ирээгүй. Хэрэв та энэ мэдэгдэлд эргэлзэж байвал, яагаад энэ нь буруу болохыг тогтоон хэл.</w:t>
      </w:r>
    </w:p>
    <w:p>
      <w:pPr>
        <w:pStyle w:val="ArticleBody"/>
        <w:jc w:val="left"/>
      </w:pPr>
      <w:r>
        <w:rPr>
          <w:rFonts w:ascii="Times New Roman" w:hAnsi="Times New Roman" w:eastAsia="Times New Roman" w:cs="Times New Roman"/>
        </w:rPr>
        <w:t>Миллеритүүд Даниелын хоёрдугаар бүлгийг ойлгосон нь зөв байсан боловч тэдний ойлголт хязгаарлагдмал байв. Адвентизм хэзээ ч Миллеритүүдийн ойлголтоос цааш ахиагүй. Өнөөдөр Даниелын хоёрдугаар бүлэгт дүрслэгдсэн бүх найман хаанчлалыг харж болохын адил, Небухаднезарын зүүдний нууцыг ойлгохын төлөө Даниел залбирч буй бэлгэдлийг ч мөн харж болно. Тэрхүү нууц нь эш үзүүллэгийн эцсийн нууцыг төлөөлдөг (бүх эш үзүүлэгчид эцсийн өдрүүдийг зааж байна), харин эш үзүүллэгийн тэрхүү эцсийн нууц нь Иоханы “Есүс Христийн Илчлэл” хэмээн тодорхойлдог зүйл мөн. Тэр нууц нь “цаг ойрхон” байх үед, нигүүлслийн хугацаа хаагдахын яг өмнө тайлагддаг бөгөөд харахаар сонгогсдын хувьд тэр нууц одоо тайлагдаж байна.</w:t>
      </w:r>
    </w:p>
    <w:p>
      <w:pPr>
        <w:pStyle w:val="ArticleBody"/>
        <w:jc w:val="left"/>
      </w:pPr>
      <w:r>
        <w:rPr>
          <w:rFonts w:ascii="Times New Roman" w:hAnsi="Times New Roman" w:eastAsia="Times New Roman" w:cs="Times New Roman"/>
        </w:rPr>
        <w:t>Даниелын ном дахь “өдөр тутмын” тухай Миллеритүүдийн ойлголтыг Илчлэлтээр зөв хэмээн тодорхойлсон боловч, 1901 он гэхэд Адвентизм тэрхүү суурь үнэнийг няцаах үйл явцыг эхлүүлж, 1930-аад он гэхэд Адвентизм “өдөр тутмын” нь Христийн ариун газрын үйлчлэлийн ямар нэгэн талыг илэрхийлдэг хэмээн үздэг хуучин Протестант үзэл рүү буцан орсон юм. Зөгнөлийн Сүнсийн хэлснээр тэрхүү сатанлаг үзэл нь “тэнгэрээс хөөгдөн гарсан тэнгэрэлчүүдээс” гаралтай байв. Өнөөдөр “өдөр тутмын” тухай зөв Миллерит үзлийг зөвхөн харь шашны бэлгэдэл төдийгүй, үнэнийг хайрладаггүй хүмүүсийн дээр хүчтэй төөрөгдлийг авчирдаг Адвентизмийн бослогын бэлгэдэл мөн хэмээн харж болно.</w:t>
      </w:r>
    </w:p>
    <w:p>
      <w:pPr>
        <w:pStyle w:val="ArticleBody"/>
        <w:jc w:val="left"/>
      </w:pPr>
      <w:r>
        <w:rPr>
          <w:rFonts w:ascii="Times New Roman" w:hAnsi="Times New Roman" w:eastAsia="Times New Roman" w:cs="Times New Roman"/>
        </w:rPr>
        <w:t>Миллеритүүд хорин гурван зуун жилийн хугацаа дуусах зөв он сар өдөрт хүргэгдсэн бөгөөд Агуу Урам Хугаралтын дараахан Адвентизм тэр зөгнөлтэй холбоотой өсөн нэмэгдэх гэрлийг хүлээн зөвшөөрсөн юм. Гэвч тэд 1856 оноос 1863 он хүртэл, тэр ч байтугай өнөө энэ өдөр хүртэл, “долоон цаг”-ийг няцааснаар өөрсдийн төв багана, суурь хэмээн үздэг сургаалаасаа урагшлах ямар ч гэрлийг хараагүй билээ. Өнөөдөр “долоон цаг” нь (харах хүсэлтэй хүмүүсийн хувьд) хорин гурван зуун жилийн зөгнөлийн цаг хугацааны бүх үе шаттай шууд холбоотой болох нь харагдаж байна.</w:t>
      </w:r>
    </w:p>
    <w:p>
      <w:pPr>
        <w:pStyle w:val="ArticleBody"/>
        <w:jc w:val="left"/>
      </w:pPr>
      <w:r>
        <w:rPr>
          <w:rFonts w:ascii="Times New Roman" w:hAnsi="Times New Roman" w:eastAsia="Times New Roman" w:cs="Times New Roman"/>
        </w:rPr>
        <w:t>Эхний дөчин есөн жил нь долоо дахь жил тутамд газрыг амраах мөчлөг долоон удаа давтагдахыг илэрхийлдэг. Дөрвөн зуун ерэн жил нь зөвхөн эртний Израилийн хувьд сорилтын хугацааг илтгээд зогсохгүй, газрыг амраах тушаалын эсрэг хэдэн жилийн туршид тэрслүүцэл үргэлжилснээр газар нийт далан жил амрах боломжгүй болсон болохыг мөн тодорхойлдог (энэ нь яг тэр тэрслүүцлийн улмаас тогтоогдсон олзлогдлын хугацаа мөн). Христ гэрээг батламжилсан тэр долоо хоног нь загалмай хүртэлх гурван жил хагас, мөн загалмайн дараах гурван жил хагасын бүтэцтэй. Тэр долоо хоногт Христ бүх хүнийг Өөр уруу цуглуулж байсан, учир нь Тэр Өргөгдвөл бүх хүнийг цуглуулна гэж айлдсан билээ.</w:t>
      </w:r>
    </w:p>
    <w:p>
      <w:pPr>
        <w:pStyle w:val="ArticleScripture"/>
        <w:jc w:val="left"/>
      </w:pPr>
      <w:r>
        <w:rPr>
          <w:rFonts w:ascii="Times New Roman" w:hAnsi="Times New Roman" w:eastAsia="Times New Roman" w:cs="Times New Roman"/>
        </w:rPr>
        <w:t>Эдүгээ энэ ертөнцөд шүүлт иржээ; эдүгээ энэ ертөнцийн ханхүү хөөгдөн гаргагдах болно. Харин Би, хэрэв газраас өргөгдвөл, бүх хүнийг Өөр уруугаа татах болно. Иохан 12:31, 32.</w:t>
      </w:r>
    </w:p>
    <w:p>
      <w:pPr>
        <w:pStyle w:val="ArticleBody"/>
        <w:jc w:val="left"/>
      </w:pPr>
      <w:r>
        <w:rPr>
          <w:rFonts w:ascii="Times New Roman" w:hAnsi="Times New Roman" w:eastAsia="Times New Roman" w:cs="Times New Roman"/>
        </w:rPr>
        <w:t>Христ гэрээг батлан, хүмүүсийг Өөртөө цуглуулсан хоёр мянга таван зуун хорин хоног нь, Өөрийн гэрээний маргаанаас болж Бурхан Өөрийн тэрслүү ардыг тараасан хоёр мянга таван зуун хорин жилийг төлөөлдөг. Израилийн хойд хаант улсын эсрэг хэрэгжсэн “долоон үе” нь МЭӨ 723 онд эхэлж 1798 онд төгссөн хоёр мянга таван зуун хорин жилийн тараагдлыг төлөөлсөн. 538 он эдгээр хоёр үеийг зааглан, дараалан үргэлжлэх нэг мянга хоёр зуун жаран жилийн хоёр үеийг бий болгодог. Эхний үе нь харь шашинтнаар ариун газар болон цэргийг гишгэлэн доромжлуулсныг, харин хоёр дахь нь папын эрх мэдлээр үйлдэгдсэн гишгэлэн доромжлолыг төлөөлдөг.</w:t>
      </w:r>
    </w:p>
    <w:p>
      <w:pPr>
        <w:pStyle w:val="ArticleBody"/>
        <w:jc w:val="left"/>
      </w:pPr>
      <w:r>
        <w:rPr>
          <w:rFonts w:ascii="Times New Roman" w:hAnsi="Times New Roman" w:eastAsia="Times New Roman" w:cs="Times New Roman"/>
        </w:rPr>
        <w:t>МЭӨ 677 онд эхэлж, 1844 онд төгссөн өмнөд хаант улсын эсрэгх хорин таван зуун хорин жилийн “долоон цаг” нь 1844 оны 10 дугаар сарын 22-нд төгссөн юм. Энэ нь гэрээний хараалын бэлгэдэл бөгөөд Эвлэрүүллийн өдөр үлээх ёстой байсан ойн чөлөөллийн бүрээний дуугаралтаар төгсгөлдөө хүрсэн юм. 1844 оны 10 дугаар сарын 22-нд эхэлсэн хэв шинжийн биелэл болсон Эвлэрүүллийн өдөр нь нэгэн цаг хугацааны үеийг төлөөлдөг. Энэ нь Мөрдөн шалгах Шүүлтийн үе бөгөөд тэрхүү хугацаанд долоогийн ариун мөчлөгтэй холбоотой ойн чөлөөллийн бүрээ дуугарах ёстой байсан юм.</w:t>
      </w:r>
    </w:p>
    <w:p>
      <w:pPr>
        <w:pStyle w:val="ArticleScripture"/>
        <w:jc w:val="left"/>
      </w:pPr>
      <w:r>
        <w:rPr>
          <w:rFonts w:ascii="Times New Roman" w:hAnsi="Times New Roman" w:eastAsia="Times New Roman" w:cs="Times New Roman"/>
        </w:rPr>
        <w:t>Харин долоо дахь тэнгэрэлчийн дуу хоолойны өдрүүдэд, тэр бүрээ үлээж эхлэх үед, Бурханых нууц нь Өөрийн зарц эш үзүүлэгчдэд тунхагласанчлан гүйцэлдэх болно. Илчлэл 10:7.</w:t>
      </w:r>
    </w:p>
    <w:p>
      <w:pPr>
        <w:pStyle w:val="ArticleBody"/>
        <w:jc w:val="left"/>
      </w:pPr>
      <w:r>
        <w:rPr>
          <w:rFonts w:ascii="Times New Roman" w:hAnsi="Times New Roman" w:eastAsia="Times New Roman" w:cs="Times New Roman"/>
        </w:rPr>
        <w:t>1844 оны 10 дугаар сарын 22-нд эхэлсэн долоо дахь Бүрээний дуугаралт нь Левит хорин тавдугаар бүлэгт өгүүлсэн долоогийн ариун мөчлөгийн Ойн баярын Бүрээг төлөөлдөг. Миллерчүүд эцэстээ хоёр мянга гурван зуун жилийн эш үзүүллэгийн он цагийг тогтоосон талаараа зөв байсан бөгөөд Адвентизм Их Урам Хугарлын дараахан түүний талаар илүү ихийг ойлгож эхэлсэн; харин өнөөдөр Миллерийн хоёр мянга гурван зуун жилийн хугацааны “эрдэнэ” арав дахин илүү тод гэрэлтэж байна. Хоёр мянга гурван зуун жилийн хугацаанд багтан дүрслэгдсэн долоон үе тус бүрийн эш үзүүллэгийн шинж чанар бүр нь Левитийн хорин тав, хорин зургаадугаар бүлгүүдийн хоёр мянга таван зуун хорин жилтэй (“долоон удаа”) шууд эш үзүүллэгийн холбоотой байдаг.</w:t>
      </w:r>
    </w:p>
    <w:p>
      <w:pPr>
        <w:pStyle w:val="ArticleBody"/>
        <w:jc w:val="left"/>
      </w:pPr>
      <w:r>
        <w:rPr>
          <w:rFonts w:ascii="Times New Roman" w:hAnsi="Times New Roman" w:eastAsia="Times New Roman" w:cs="Times New Roman"/>
        </w:rPr>
        <w:t>Миллерчүүд “өөрсдийгөө өргөмжилж”, “унан сүйдсэн” “чиний ардын дээрэмчид” нь Антиох Епифанесын бэлгэдэл мөн хэмээх урвасан протестантизм ба католицизмын нотлолыг няцаасан бөгөөд тэдний зөв байлаа. Тэд Бурханы эш үзүүллэгийн үгэнд “үзэгдлийг тогтоосон чиний ардын дээрэмчид” хэмээн дүрслэгдсэн нь ямар нэгэн үл мэдэгдэх, түүхэн ач холбогдолгүй Сирийн хаан бус, харин Ром мөн гэдэг үнэнийг мэдэж, хамгаалж байсан юм.</w:t>
      </w:r>
    </w:p>
    <w:p>
      <w:pPr>
        <w:pStyle w:val="ArticleBody"/>
        <w:jc w:val="left"/>
      </w:pPr>
      <w:r>
        <w:rPr>
          <w:rFonts w:ascii="Times New Roman" w:hAnsi="Times New Roman" w:eastAsia="Times New Roman" w:cs="Times New Roman"/>
        </w:rPr>
        <w:t>Өнөөдөр Адвентист теологичид “чиний ард түмний дээрэмчид” гэдгийг Антиох Епифан гэж сургадаг. Өнөөдөр Миллеритийн түүхэнд өнгөрөн орхигдож байсан хуучин гэрээний ард түмэн үзэгдлийг ойлгоогүй бөгөөд ойлгож ч чадахгүй байсан гэдгийг илэрхийлж байсан тэрхүү маргаан (энэ нь “чиний ард түмний дээрэмчид” хэмээх үгийн зөв ойлголтоор тогтоогддог) дахин нэг удаа, дахин өнгөрөн орхигдож буй хуучин гэрээний ард түмнээр давтагдаж байна.</w:t>
      </w:r>
    </w:p>
    <w:p>
      <w:pPr>
        <w:pStyle w:val="ArticleScripture"/>
        <w:jc w:val="left"/>
      </w:pPr>
      <w:r>
        <w:rPr>
          <w:rFonts w:ascii="Times New Roman" w:hAnsi="Times New Roman" w:eastAsia="Times New Roman" w:cs="Times New Roman"/>
        </w:rPr>
        <w:t>Үзэгдэл үгүй газар ард түмэн мөхдөг; харин хуулийг сахигч нь ерөөлтэй еэ. Сургаалт үгс 29:18.</w:t>
      </w:r>
    </w:p>
    <w:p>
      <w:pPr>
        <w:pStyle w:val="ArticleBody"/>
        <w:jc w:val="left"/>
      </w:pPr>
      <w:r>
        <w:rPr>
          <w:rFonts w:ascii="Times New Roman" w:hAnsi="Times New Roman" w:eastAsia="Times New Roman" w:cs="Times New Roman"/>
        </w:rPr>
        <w:t>Миллеритүүд Леви 26 дахь хоёр мянга таван зуун хорин жил (“долоон цаг”) нь Библи дэх хамгийн урт бөгөөд эцсийн хугацааны эш үзүүллэг мөн гэж зөв заасан боловч Лаодикийн Адвентизм 1863 онд тэрхүү “эрдэнийг” няцаасан; харин өнөөдөр, (харахыг хүсэгчдийн хувьд), Миллеритүүд “долоон цаг”-ийг Библи дэх хамгийн урт хугацааны эш үзүүллэг хэмээн тодорхойлсондоо зөв байсан төдийгүй, мөн Бурханы уур хилэн болох “хараал” нь Израилийн хойд ба өмнөд хоёр хаант улсын аль алиных нь эсрэг хэрэгжсэн нь харагдаж байна.</w:t>
      </w:r>
    </w:p>
    <w:p>
      <w:pPr>
        <w:pStyle w:val="ArticleBody"/>
        <w:jc w:val="left"/>
      </w:pPr>
      <w:r>
        <w:rPr>
          <w:rFonts w:ascii="Times New Roman" w:hAnsi="Times New Roman" w:eastAsia="Times New Roman" w:cs="Times New Roman"/>
        </w:rPr>
        <w:t>Өнөөдөр Даниелын номонд (мөн бусад эш үзүүлэгчдийн нэгэн адил) өгүүлдэг тэрхүү хоёр хилэнцийн тус тусын төгсгөл нь Христ Меллеритийн сүмийг босгосон дөчин зургаан жилийн хугацааны эхлэл ба төгсгөл гэсэн хоёр түшиц мэт болох нь харагдаж байна. Энэ нь Мосе уулан дээр байж, цөлийн асрыг босгох зааврыг хүлээн авсан дөчин зургаан өдрөөр дүрслэгдсэнчлэн; мөн мөнгө солигчид, наймаачдын “сүйтгэсэн” сүмийг цэвэрлэхдээ Түүнийг “амилуулна” хэмээн Христийн тухай ярилцахдаа фарисайчуудын дурдсан, Херодын сүмийг шинэчлэн зассан дөчин зургаан жилээр; түүнчлэн дөчин зургаан хромосомоор бүтээгдсэн Түүний хүний сүмийн амилалтаар мөн дүрслэгдсэн юм. Өнөөдөр Меллеритийн суурь үнэнүүд урьдын адил зөв хэвээр боловч эдүгээ тэд арав дахин илүү гүн утгатай болсон байна.</w:t>
      </w:r>
    </w:p>
    <w:p>
      <w:pPr>
        <w:pStyle w:val="ArticleBody"/>
        <w:jc w:val="left"/>
      </w:pPr>
      <w:r>
        <w:rPr>
          <w:rFonts w:ascii="Times New Roman" w:hAnsi="Times New Roman" w:eastAsia="Times New Roman" w:cs="Times New Roman"/>
        </w:rPr>
        <w:t>Өнөөдөр (харахыг хүсдэг хүмүүст) Даниелын наймдугаар бүлгийн арван гуравдугаар зүйлд Христ Өөрийгөө Палмони (Гайхамшигт Тоологч, эсвэл Нууцуудыг Тоологч) хэмээн танилцуулсан үедээ Тэрээр хоёр мянга гурван зуун жилийг илэрхийлсэн нэг үзэгдэл болон хоёр мянга таван зуун хорин жилийг илэрхийлсэн өөр нэг үзэгдлийн хоорондын холбоог илэрхийлж байсныг харж болно. Эдгээр эш үзүүллэгийн хоёр хугацааны харьцааг танин мэдэхэд, тэдгээр нь папын эрхшээлийн нэг мянга хоёр зуун жаран жилтэй шууд холбоотой бөгөөд энэ нь эргээд Даниел 12-ын нэг мянга хоёр зуун ерэн жилтэй, мөн түүнчлэн тэрхүү мөн зүйлийн нэг мянга гурван зуун гучин таван жилтэй ч холбоотой болох нь харагдана.</w:t>
      </w:r>
    </w:p>
    <w:p>
      <w:pPr>
        <w:pStyle w:val="ArticleBody"/>
        <w:jc w:val="left"/>
      </w:pPr>
      <w:r>
        <w:rPr>
          <w:rFonts w:ascii="Times New Roman" w:hAnsi="Times New Roman" w:eastAsia="Times New Roman" w:cs="Times New Roman"/>
        </w:rPr>
        <w:t>Даниел наймын арван гурав, арван дөрөвдүгээр ишлэл дэх хоёр үзэгдэлтэй холбоотой эш үзүүллэгийн хугацаануудын өөр олон, илүү шууд холбоосууд байдаг, гэвч тэдгээрийг зөвхөн харахыг хүсдэг хүмүүс л танин мэддэг. Харин өнөөдөр, тэр хоёр үзэгдлээр нэгтгэгддэг бүх цаг хугацааны холбоосуудаас ч цааш, Палмонийн (Гайхамшигт Тоологч, эсвэл Нууцуудыг Тоологч) нэрийн илчлэлт байна. Миллеритүүд тэр хоёр ишлэлийн тухайд зөв байсан, гэвч хязгаарлагдмал байсан; харин өнөөдөр Адвентизм зүгээр л бүрэн бөгөөд туйлын харанхуйд байна.</w:t>
      </w:r>
    </w:p>
    <w:p>
      <w:pPr>
        <w:pStyle w:val="ArticleScripture"/>
        <w:jc w:val="left"/>
      </w:pPr>
      <w:r>
        <w:rPr>
          <w:rFonts w:ascii="Times New Roman" w:hAnsi="Times New Roman" w:eastAsia="Times New Roman" w:cs="Times New Roman"/>
        </w:rPr>
        <w:t>Гайхан алмайран зогсогтун; хашхирцгаа, тийм ээ, хашхирцгаа: тэд дарснаас болж согтсон бус, хүчтэй ундаанаас болж ганхаж буй бус юм. Учир нь ЭЗЭН та нарын дээр гүн нойрны сүнсийг асган, нүдийг чинь аниулсан; эш үзүүлэгчид болон та нарын удирдагчид, үзмэрчдийг Тэр бүрхсэн билээ. Бүх үзэгдэл та нарт лацтай номын үгс мэт болсон бөгөөд түүнийг бичиг үсэгтэй нэгэнд өгч, “Үүнийг уншаач” гэхэд, тэрээр “Би чадахгүй, учир нь энэ нь лацтай” гэдэг. Мөн уг номыг бичиг үсэггүй нэгэнд өгч, “Үүнийг уншаач” гэхэд, тэрээр “Би бичиг үсэггүй” гэдэг. Исаиа 29:9–12.</w:t>
      </w:r>
    </w:p>
    <w:p>
      <w:pPr>
        <w:pStyle w:val="ArticleBody"/>
        <w:jc w:val="left"/>
      </w:pPr>
      <w:r>
        <w:rPr>
          <w:rFonts w:ascii="Times New Roman" w:hAnsi="Times New Roman" w:eastAsia="Times New Roman" w:cs="Times New Roman"/>
        </w:rPr>
        <w:t>Эгч Уайт Виллиам Миллерт Илчлэл номын талаар “агуу гэрэл” өгөгдсөнийг тэмдэглэдэг боловч Илчлэл номын арван хоёрдугаар, арван гуравдугаар, арван долоодугаар, арван наймдугаар бүлгүүдийн талаарх түүний ойлголт нь, товчхон хэлбэл, зөв байгаагүй. Тэдгээр буруу ойлголтууд хоёр ариун хүснэгт дээр дүрслэгдээгүй, харин Илчлэл номын есдүгээр бүлгээс дүрслэгдсэн зүйл нь Ислам шашин гурван Гаслангаар төлөөлөгддөг гэсэн “эрдэнэ” мөн.</w:t>
      </w:r>
    </w:p>
    <w:p>
      <w:pPr>
        <w:pStyle w:val="ArticleScripture"/>
        <w:jc w:val="left"/>
      </w:pPr>
      <w:r>
        <w:rPr>
          <w:rFonts w:ascii="Times New Roman" w:hAnsi="Times New Roman" w:eastAsia="Times New Roman" w:cs="Times New Roman"/>
        </w:rPr>
        <w:t>“Номлогчид болон ард олон Илчлэлийн номыг нууцлаг бөгөөд Ариун Судрын бусад хэсгүүдээс бага ач холбогдолтой хэмээн үзсээр ирсэн. Гэвч би энэ ном нь үнэхээр сүүлчийн өдрүүдэд амьдрах ёстой хүмүүсийн онцгой ашиг тусын төлөө өгөгдсөн илчлэл бөгөөд тэдэнд өөрсдийн жинхэнэ байр суурь болон үүргээ танин мэдэхэд нь чиглүүлэх зорилготойг харсан. Бурхан Уильям Миллерийн оюун ухааныг эш үзүүллэгүүдэд хандуулж, Илчлэлийн номын талаар түүнд агуу гэрэл өгсөн.” Early Writings, 231.</w:t>
      </w:r>
    </w:p>
    <w:p>
      <w:pPr>
        <w:pStyle w:val="ArticleBody"/>
        <w:jc w:val="left"/>
      </w:pPr>
      <w:r>
        <w:rPr>
          <w:rFonts w:ascii="Times New Roman" w:hAnsi="Times New Roman" w:eastAsia="Times New Roman" w:cs="Times New Roman"/>
        </w:rPr>
        <w:t>Систер Уайтын бичвэрүүд дэх “агуу гэрэл” гэсэн илэрхийлэл маш ихийг өгүүлдэг. Миллер Илчлэл номын чуулганууд, лацууд болон бүрээнүүдийг ойлгосон байв. Учир нь ариун тэнгэрэлчүүд эдгээр сэдвүүд дээр “түүний оюун ухааныг чиглүүлсэн” юм. Миллерт өгөгдсөн “агуу гэрэл” нь хоёр ариун хавтан дээр дүрслэгдсэн бөгөөд “агуу гэрэл” байсан сургаалын үнэнүүд нь түүний зүүдэнд “эрдэнэс” хэмээн тодорхойлогдсон байв. Адвентизмд тэрхүү “агуу гэрэл” өгөгдсөн бөгөөд 1863 оноос эхлэн хуурамч эрдэнэсээр түүнийг халхалж эхэлсэн. “Гэрэл”-ийн зарчим нь “гэрэл” бол Христ хүнийг эсвэл ард түмнийг шүүхдээ хэрэглэдэг зүйл мөн.</w:t>
      </w:r>
    </w:p>
    <w:p>
      <w:pPr>
        <w:pStyle w:val="ArticleBody"/>
        <w:jc w:val="left"/>
      </w:pPr>
      <w:r>
        <w:rPr>
          <w:rFonts w:ascii="Times New Roman" w:hAnsi="Times New Roman" w:eastAsia="Times New Roman" w:cs="Times New Roman"/>
        </w:rPr>
        <w:t>“Гэрэл” нь зөвхөн ард олныг шүүдэг төдийгүй, хэрэв тэд эсэргүүцээгүйсэн бол өөрсдөдөө хүртэж болох байсан “гэрэл” нь ч мөн тэднийг шүүдэг (үүний олон жишээний зөвхөн нэг нь 1856 он юм). “Гэрэл”-тэй холбогдох өөр нэг шинж нь, няцаагдсан “гэрэл” нь түүнд тохирох хэмжээгээр харанхуйг бий болгодог явдал юм. Адвентизм нь Бурханаас Миллерт өгөгдсөн, Адвентизмийн суурийг төлөөлдөг “агуу гэрэл”-ийг няцааж, халхалсан юм.</w:t>
      </w:r>
    </w:p>
    <w:p>
      <w:pPr>
        <w:pStyle w:val="ArticleScripture"/>
        <w:jc w:val="left"/>
      </w:pPr>
      <w:r>
        <w:rPr>
          <w:rFonts w:ascii="Times New Roman" w:hAnsi="Times New Roman" w:eastAsia="Times New Roman" w:cs="Times New Roman"/>
        </w:rPr>
        <w:t>“Гадаргын доорхыг хардаг, бүх хүний зүрх сэтгэлийг уншдаг Нэгэн “агуу гэрэл” хүлээн авсан хүмүүсийн тухай ийн хэлдэг: ‘Тэд өөрсдийн ёс суртахуун, сүнслэг байдлын улмаас зовниж, гайхан балмагддаггүй.’ Тийм ээ, тэд өөрсдийн замуудыг сонгосон бөгөөд тэдний сүнс жигшүүрт зүйлсдээ таашаадаг. Би ч мөн тэдний төөрөгдлийг сонгож, тэдний айдсыг тэдэн дээр авчирна; учир нь Би дуудах үед хэн ч хариулсангүй; Би ярих үед тэд сонссонгүй; харин тэд Миний мэлмийд бузар мууг үйлдэж, Миний таалдаггүй зүйлийг сонгосон.’ ‘Бурхан тэдэнд худалд итгүүлэхийн тулд хүчтэй төөрөгдлийг илгээнэ,’ учир нь тэд аврагдахын тулд ‘үнэний хайр’-ыг хүлээн аваагүй, ‘харин зөвт бус байдалд таашаал авсан.’ Исаиа 66:3, 4; 2 Тесалоник 2:11, 10, 12.</w:t>
      </w:r>
    </w:p>
    <w:p>
      <w:pPr>
        <w:pStyle w:val="ArticleScripture"/>
        <w:jc w:val="left"/>
      </w:pPr>
      <w:r>
        <w:rPr>
          <w:rFonts w:ascii="Times New Roman" w:hAnsi="Times New Roman" w:eastAsia="Times New Roman" w:cs="Times New Roman"/>
        </w:rPr>
        <w:t>“Тэнгэрлэг Багш ийн асуув: ‘Та зөв суурин дээр барьж байгуулж байна, мөн Бурхан таны үйлсийг хүлээн зөвшөөрдөг хэмээх дүр үзүүлэлтээс илүүтэйгээр оюун ухааныг төөрөгдүүлж чадах өөр ямар хүчтэй мэхлэл байж болох вэ? Гэтэл бодит байдал дээр та олон зүйлийг ертөнцийн бодлогын дагуу үйлдэж, Еховагийн эсрэг нүгэл үйлдэж байна. Өө, энэ нь агуу хуурмаг, хүнийг сэтгэл татах төөрөгдөл мөн. “Нэгэн цагт үнэнийг мэдэж байсан” хүмүүс бурханлаг байдлын дүр төрхийг түүний сүнс ба хүчний оронд андууран, өөрсдийгөө баяжиж, хөрөнгөөр арвижсан, юугаар ч дутахгүй гэж боддог атал, үнэн хэрэгтээ тэд бүх зүйлээр гачигдаж байдаг үед энэ төөрөгдөл оюун санааг эзэмддэг.’” Testimonies, 8-р боть, 249, 250.</w:t>
      </w:r>
    </w:p>
    <w:p>
      <w:pPr>
        <w:pStyle w:val="ArticleBody"/>
        <w:jc w:val="left"/>
      </w:pPr>
      <w:r>
        <w:rPr>
          <w:rFonts w:ascii="Times New Roman" w:hAnsi="Times New Roman" w:eastAsia="Times New Roman" w:cs="Times New Roman"/>
        </w:rPr>
        <w:t>1856 онд Адвентизм болж хувирсан Лаодикеа нь нэгэн цагт “агуу гэрэл” хүлээн авсан боловч, Эзэн Бурханаар тогтоогдсон хэмээн итгэсээр атлаа хуурамч зоос, үнэт чулууг нэвтрүүлэн босгосон худал сууриа өөрсдөө байгуулсан бөгөөд үнэн хэрэгтээ тэр нь элсэн дээр баригдсан суурь байхад, Хоёрдугаар Тесалоник дахь “хүчтэй төөрөгдөл”-ийг хүлээн авахаар тавилантай хүмүүсийг төлөөлдөг. Адвентизм бол “агуу гэрэл, агуу нотолгоо” хүлээн авсан “сүм” мөн боловч, энэ нь “Эзэний” “илгээсэн захиасыг” няцаасан “сүм” бөгөөд түүнээс хойш “хамгийн үндэсгүй мэдэгдлүүд, худал таамаглалууд, худал онолууд”-ыг хүлээн авсан юм.</w:t>
      </w:r>
    </w:p>
    <w:p>
      <w:pPr>
        <w:pStyle w:val="ArticleScripture"/>
        <w:jc w:val="left"/>
      </w:pPr>
      <w:r>
        <w:rPr>
          <w:rFonts w:ascii="Times New Roman" w:hAnsi="Times New Roman" w:eastAsia="Times New Roman" w:cs="Times New Roman"/>
        </w:rPr>
        <w:t>“Ариусгагдаагүй үйлчлэгчид өөрсдийгөө Бурханы эсрэг жагсааж байна. Тэд Христийг болон энэ ертөнцийн бурхныг нэгэн амьсгаагаар магтаж байна. Гадааддаа Христийг хүлээн авдаг хэмээн тунхагладаг атлаа тэд Бараббыг тэврэн авч, үйлдлээрээ ‘Энэ Хүн бус, харин Барабба’ гэж хэлж байна. Эдгээр мөрийг уншигч бүхэн болгоомжлогтун. Сатан өөрийн хийж чадах зүйлийнхээ талаар сайрхан бардамнасан. Тэр Христийн Өөрийн сүмд оршиг гэж залбирсан нэгдмэл байдлыг задлан уусгана гэж бодож байна. Тэрээр, ‘Би гарч явж, хуурч мэхлэх боломжтой нэгнийг ч болов мэхлэхийн тулд худал хуурмагийн сүнс болж, шүүмжилж, яллан буруутгаж, гуйвуулан мушгих болно’ гэж хэлдэг. “Их гэрэл,” агуу нотолгоо хүлээн авсан нэгэн “сүм” мэхлэлтийн хүү болон хуурамч гэрчлэлийн сүнсийг хүлээн авах аваас, тэр сүм Эзэний илгээсэн мэдээг орхиж, туйлын үндэслэлгүй мэдэгдлүүд, худал таамаглалууд, худал онолуудыг хүлээн авах болно. Сатан тэдний мунхаглал дээр инээдэг, учир нь тэр үнэн гэж юу болохыг мэддэг.”</w:t>
      </w:r>
    </w:p>
    <w:p>
      <w:pPr>
        <w:pStyle w:val="ArticleScripture"/>
        <w:jc w:val="left"/>
      </w:pPr>
      <w:r>
        <w:rPr>
          <w:rFonts w:ascii="Times New Roman" w:hAnsi="Times New Roman" w:eastAsia="Times New Roman" w:cs="Times New Roman"/>
        </w:rPr>
        <w:t>“Олон хүн хуурамч эш үзүүллэгийн бамбарыг гартаа барин, Сатаны тамлаг бамбараас асаагдсан тэр бамбартайгаар манай индрүүд дээр зогсох болно. Хэрэв эргэлзээ ба үл итгэл тэтгэгдэн хадгалагдвал, өөрсдийгөө маш ихийг мэднэ гэж боддог хүмүүсээс итгэмжит үйлчлэгчид зайлуулагдана. ‘Хэрэв чи мэдсэнсэн бол,’ гэж Христ өгүүлэв, ‘чи, ядаж энэ өөрийн өдөртөө, өөрийн чинь амар тайванд хамаарах зүйлсийг! Харин эдүгээ тэд чиний нүднээс далдлагджээ.’”</w:t>
      </w:r>
    </w:p>
    <w:p>
      <w:pPr>
        <w:pStyle w:val="ArticleScripture"/>
        <w:jc w:val="left"/>
      </w:pPr>
      <w:r>
        <w:rPr>
          <w:rFonts w:ascii="Times New Roman" w:hAnsi="Times New Roman" w:eastAsia="Times New Roman" w:cs="Times New Roman"/>
        </w:rPr>
        <w:t>“Гэсэн хэдий ч Бурханы суурь бат бөх хэвээр оршдог. Эзэн Өөрийнхнийг мэддэг. Ариусгагдсан үйлчлэгчийн аманд ямар ч заль мэх байж үл болно. Тэрээр өдрийн гэрэл мэт ил тод, бузар муугийн аливаа толбоноос ангид байх ёстой. Ариусгагдсан үйлчлэл ба хэвлэл нь энэ гажууд үеийнхэнд үнэний гэрлийг цахилуулахад хүч чадал болох болно. Гэрэл, ахан дүүс ээ, бидэнд илүү их гэрэл хэрэгтэй. Сиононд бүрээ үлээ; ариун ууланд түгшүүрийн дохио өг. Ариусгагдсан зүрх сэтгэлтэйгээр Эзэний цэргийг цуглуулж, Эзэн Өөрийн ард түмэнд юу айлдахыг сонсог; учир нь Тэр сонсохыг хүсэгч бүхэнд өсөн нэмэгдсэн гэрэл өгсөн. Тэд зэвсэглэж, хэрэглэлээ базаан, тулалдаанд—хүчитний эсрэг Эзэнд туслахаар—өгсөн гарч ирэг. Бурхан Өөрөө Израилийн төлөө ажиллах болно. Худал хэлдэг хэл бүр дуугүй болно. Тэнгэрэлч нарын гар бүрэлдэн буй мэхлэлийн төлөвлөгөөнүүдийг нураан унагах болно. Сатаны бэхлэлтүүд хэзээ ч ялж дийлэхгүй. Ялалт гурав дахь тэнгэрэлчийн мэдээнд дагалдана. Эзэний цэргийн Ахлагч Иерихогийн хэрмүүдийг нураасан шиг, Эзэний тушаалуудыг сахигч ард түмэн мөн ялалт байгуулах бөгөөд эсэргүүцэгч бүх хүчин ялагдах болно. Тэнгэрээс ирүүлсэн мэдээтэйгээр тэдэн дээр ирсэн Бурханы зарц нарын талаар хэн ч бүү гомдолло. ‘Тэд хэтэрхий хатуу байр суурьтай байна; тэд дэндүү ширүүн ярьж байна’ хэмээн тэднээс өө эрэхээ одооноос боль. Тэд хүчтэй ярьж байж болох юм; гэвч энэ нь хэрэгтэй биш гэж үү? Хэрэв сонсогчид Түүний дуу хоолой эсвэл Түүний мэдээг анхааран дагахгүй бол Бурхан тэдний чихийг дэлдийлгэх болно. Тэр Бурханы үгийг эсэргүүцэгчдийг буруутган зэмлэх болно.”</w:t>
      </w:r>
    </w:p>
    <w:p>
      <w:pPr>
        <w:pStyle w:val="ArticleScripture"/>
        <w:jc w:val="left"/>
      </w:pPr>
      <w:r>
        <w:rPr>
          <w:rFonts w:ascii="Times New Roman" w:hAnsi="Times New Roman" w:eastAsia="Times New Roman" w:cs="Times New Roman"/>
        </w:rPr>
        <w:t>“Сатан биднийг ард түмэн болохын хувьд зэмлэн буруушааж, алдаа дутагдлаа хаяхыг уриалан сануулах ямар ч зүйл бидний дунд орж ирэхгүй байлгахын тулд боломжтой бүх арга хэмжээг авсан. Гэвч Бурханы авдрыг үүрэх нэгэн ард түмэн байна. Бидний дундаас цаашид авдрыг үүрэхээ болих зарим нь гарч одно. Харин эдгээр нь үнэнийг саатуулах хана босгож үл чадна; учир нь тэр нь эцсээ хүртэл урагшлан, дээшлэн явсаар байх болно. Өнгөрсөн үед Бурхан хүмүүсийг босгосон, одоо ч Түүний тушаалыг биелүүлэхэд бэлтгэгдсэн, боломжийн хүмүүс Түүнд бий—зөвхөн зуурмаггүй шавраар өнгөлсөн хана мэт саад хоригийг нэвтлэн гарах хүмүүс. Бурхан хүмүүс дээр Өөрийн Сүнсийг тавихад, тэд ажиллах болно. Тэд Эзэний үгийг тунхаглах болно; тэд бүрээ мэт дуу хоолойгоо өргөх болно. Үнэн тэдний гарт сулран доройтохгүй, хүч чадлаа ч алдахгүй. Тэд ард түмэнд нь тэдний гэм бурууг, Иаковын гэрт нь тэдний нүглийг харуулах болно.” Testimonies to Ministers, 409–411.</w:t>
      </w:r>
    </w:p>
    <w:p>
      <w:pPr>
        <w:pStyle w:val="ArticleBody"/>
        <w:jc w:val="left"/>
      </w:pPr>
      <w:r>
        <w:rPr>
          <w:rFonts w:ascii="Times New Roman" w:hAnsi="Times New Roman" w:eastAsia="Times New Roman" w:cs="Times New Roman"/>
        </w:rPr>
        <w:t>“өдөр тутмын”-ыг Христийн бэлгэ тэмдэг хэмээн тодорхойлох нь “Христийг болон энэ ертөнцийн бурхныг нэгэн амьсгаагаар магтах”-тай адил юм. Тэд илээр Христийг хүлээн авдаг хэмээн мэдэгддэг боловч, Бараббыг тэврэн авч, үйлдлээрээ “Энэ Хүн биш, харин Бараббыг” гэж хэлдэг. Миллерийн зүүдэнд “эрдэнэс” хэмээн дүрслэгдсэн, мөн хоёр ариун хавтан дээр дүрслэн үзүүлсэн үнэнүүд бол Миллерт өгөгдсөн “агуу гэрэл” мөн бөгөөд Адвентизм түүнийг няцаасан юм.</w:t>
      </w:r>
    </w:p>
    <w:p>
      <w:pPr>
        <w:pStyle w:val="ArticleBody"/>
        <w:jc w:val="left"/>
      </w:pPr>
      <w:r>
        <w:rPr>
          <w:rFonts w:ascii="Times New Roman" w:hAnsi="Times New Roman" w:eastAsia="Times New Roman" w:cs="Times New Roman"/>
        </w:rPr>
        <w:t>Тэд сатанлаг бэлгэ тэмдгээр Христийг магтаж байна хэмээн тунхаглаж, Бурханы суурин дээр зогсож байна гэж мэдэгддэг; гэтэл энэ нь хуурамч суурь бөгөөд тэрхүү алдаатай сургаалын бүтцэн дээр байр сууриа тогтоосон бүхэнд хүчтэй төөрөгдөл авчирдаг. Нарны доор шинэ юм юу ч үгүй бөгөөд орчин үеийн Израиль нь эртний Израилийн эш үзүүллэгт зөгнөгдсөн мөрийг зүгээр л даган алхаж байна.</w:t>
      </w:r>
    </w:p>
    <w:p>
      <w:pPr>
        <w:pStyle w:val="ArticleScripture"/>
        <w:jc w:val="left"/>
      </w:pPr>
      <w:r>
        <w:rPr>
          <w:rFonts w:ascii="Times New Roman" w:hAnsi="Times New Roman" w:eastAsia="Times New Roman" w:cs="Times New Roman"/>
        </w:rPr>
        <w:t>“Нэг хэрэг миний сэтгэлийг дарж байна: гэрэл ба үнэнийг тасралтгүй эсэргүүцсэний улмаас, мөн Бурханы илгээсэн мэдээний ажлыг саармагжуулахын тулд, нотолгооны дээр нотолгоо давхарлагдсан байхад ч эсрэг нөлөө үзүүлж ирсэн идэвхтэй хөдөлмөрт оролцож байсан хүмүүсийн нөлөөгөөр алдагдсан Бурханы хайрын агуу дутагдал мөн. Би тэднийг Иудейн үндэстэн рүү заан, ийн асуудаг: Бид ах дүүсээ сохор эсэргүүцлийн тэрхүү адил замаар, сорилтын хугацааны эцэс хүртэл өнгөрүүлэхээр орхих ёстой юу? Хэрэв хэзээ нэгэн цагт үнэнч бөгөөд итгэмжит харуулууд хэрэгтэй байсан бол—чимээгүй үлдэхгүй, өдөр шөнөгүй хашхирч, Бурханы өгсөн сануулгуудыг тунхаглах хүмүүс хэрэгтэй байсан бол—тэр нь Долоо дахь өдрийн Адвентистууд юм. Асар их гэрэл хүлээн авсан, ерөөлтэй боломжууд эдэлсэн, Капернаумын адил давуу эрхийн хувьд тэнгэр өөд өргөгдсөн хүмүүс, өгөгдсөн гэрлийн агуу байдалд тохирох харанхуйд, түүнийгээ ашиглаагүйн улмаас орхигдох ёстой гэж үү?”</w:t>
      </w:r>
    </w:p>
    <w:p>
      <w:pPr>
        <w:pStyle w:val="ArticleScripture"/>
        <w:jc w:val="left"/>
      </w:pPr>
      <w:r>
        <w:rPr>
          <w:rFonts w:ascii="Times New Roman" w:hAnsi="Times New Roman" w:eastAsia="Times New Roman" w:cs="Times New Roman"/>
        </w:rPr>
        <w:t>“Ерөнхий Чуулганд цугларах ахан дүүсдээ Лаодикейчуудад өгөгдсөн мэдээг анхааран хүлээн авахыг би чин сэтгэлээсээ хүсье. Тэдний сохрол ямар аймшигт байдалтай вэ! Энэ асуудлыг та нарын анхааралд дахин дахин хүргэсэн боловч, сүнслэг байдлынхаа талаар та нарын сэтгэл дундуур байдал шинэчлэл авчрахуйц гүн, шаналантай байгаагүй. ‘Чи: Би баян, эд хөрөнгөөр арвижсан, юугаар ч гачигдахгүй гэж хэлдэг; гэвч өөрийгөө хөөрхий, өрөвдөлтэй, ядуу, сохор, нүцгэн гэдгээ мэддэггүй.’ Өөрийгөө мэхэлсэн гэм буруу манай чуулгануудын дээр байна. Олон хүний шашны амьдрал худал юм.” Manuscript Releases, volume 16, 106, 107.</w:t>
      </w:r>
    </w:p>
    <w:p>
      <w:pPr>
        <w:pStyle w:val="ArticleBody"/>
        <w:jc w:val="left"/>
      </w:pPr>
      <w:r>
        <w:rPr>
          <w:rFonts w:ascii="Times New Roman" w:hAnsi="Times New Roman" w:eastAsia="Times New Roman" w:cs="Times New Roman"/>
        </w:rPr>
        <w:t>“Капернаум” бол Есүс Өөрийн хот болгон сонгосон хот байв.</w:t>
      </w:r>
    </w:p>
    <w:p>
      <w:pPr>
        <w:pStyle w:val="ArticleScripture"/>
        <w:jc w:val="left"/>
      </w:pPr>
      <w:r>
        <w:rPr>
          <w:rFonts w:ascii="Times New Roman" w:hAnsi="Times New Roman" w:eastAsia="Times New Roman" w:cs="Times New Roman"/>
        </w:rPr>
        <w:t>“Капернаумд Есүс нааш цааш зорчих аяллуудынхаа завсар үед оршин суудаг байсан бөгөөд тэр нь ‘Өөрийнх нь хот’ хэмээн танигдах болжээ. Энэ нь Галил тэнгисийн эрэг дээр, мөн Гэннесаретын үзэсгэлэнт талын хил орчимд, хэрэв яг түүн дээр нь байгаагүй юм бол, оршиж байв.” Зууны Хүсэл, 252.</w:t>
      </w:r>
    </w:p>
    <w:p>
      <w:pPr>
        <w:pStyle w:val="ArticleBody"/>
        <w:jc w:val="left"/>
      </w:pPr>
      <w:r>
        <w:rPr>
          <w:rFonts w:ascii="Times New Roman" w:hAnsi="Times New Roman" w:eastAsia="Times New Roman" w:cs="Times New Roman"/>
        </w:rPr>
        <w:t>Христ урьд цагт Иерусалимыг сонгосон шигээ Капернаумыг сонгосон билээ.</w:t>
      </w:r>
    </w:p>
    <w:p>
      <w:pPr>
        <w:pStyle w:val="ArticleScripture"/>
        <w:jc w:val="left"/>
      </w:pPr>
      <w:r>
        <w:rPr>
          <w:rFonts w:ascii="Times New Roman" w:hAnsi="Times New Roman" w:eastAsia="Times New Roman" w:cs="Times New Roman"/>
        </w:rPr>
        <w:t>Харин Миний зарц Давидад Миний нэрийг тэнд байлгахаар Өөртөө сонгосон хот Иерусалимд Миний өмнө үргэлж гэрэлтэй байлгахын тулд түүний хүүд нэг овгийг өгнө. Хаадын дээд 11:36.</w:t>
      </w:r>
    </w:p>
    <w:p>
      <w:pPr>
        <w:pStyle w:val="ArticleBody"/>
        <w:jc w:val="left"/>
      </w:pPr>
      <w:r>
        <w:rPr>
          <w:rFonts w:ascii="Times New Roman" w:hAnsi="Times New Roman" w:eastAsia="Times New Roman" w:cs="Times New Roman"/>
        </w:rPr>
        <w:t>Христос 1844 онд Адвентизмыг Өөрийн хотоор сонгосон бөгөөд 1863 он гэхэд Адвентизм Лаодикийн тайтгарал, эд баялгийн бэлгэдэл болсон “Иерихо” хотыг дахин байгуулсан байв. Эртний Израилийн хувьд байсанчлан, орчин үеийн Израилийн хувьд ч мөн адил. Адвентизм өөрсдийгөө Бурханы онцгой хотын иргэд гэж үздэг боловч иргэний харьяаллын нотолгоог өгдөг “агуу гэрлийг” тэд няцаасан. Ели, Хофни, Финехас нарын үеийн Шило шиг, Адвентизм тэдэнд хүлээн авах боломж олгогдсон “агуу гэрлийн” дагуу шүүгдэх болно.</w:t>
      </w:r>
    </w:p>
    <w:p>
      <w:pPr>
        <w:pStyle w:val="ArticleScripture"/>
        <w:jc w:val="left"/>
      </w:pPr>
      <w:r>
        <w:rPr>
          <w:rFonts w:ascii="Times New Roman" w:hAnsi="Times New Roman" w:eastAsia="Times New Roman" w:cs="Times New Roman"/>
        </w:rPr>
        <w:t>“Бурханы хүүхдүүд хэмээн өөрсдийгөө нэрлэгчдийн дунд хэчнээн бага тэвчээр илэрч, хэчнээн олон гашуун үг хэлэгдэж, бидний итгэл бишрэлийнх биш хүмүүсийн эсрэг хэчнээн их яллан буруушаалт гарч байв аа. Олон хүн өөр сүмүүдэд харьяалагддаг хүмүүсийг агуу нүгэлтнүүд хэмээн үзсэн боловч Эзэн тэднийг тийнхүү үздэггүй. Өөр сүмүүдийн гишүүдийг ийм байдлаар хардаг хүмүүс Бурханы хүчит мутрын дор өөрсдийгөө даруусгах хэрэгтэй. Тэдний яллан буруушаадаг хүмүүс өчүүхэн бага гэрэл, цөөн боломж ба эрх ямбатай байсан байж мэднэ. Хэрэв тэд манай сүмүүдийн олон гишүүдийн хүлээн авсан тэрхүү гэрлийг авсансан бол тэд хавьгүй илүү хурдацтайгаар урагшилж, өөрсдийн итгэл бишрэлийг ертөнцөд илүү сайн төлөөлүүлж чадах байсан байж мэднэ. Өөрсдийн гэрлээр сайрхдаг атлаа түүн дотор алхаж чаддаггүй хүмүүсийн тухайд Христ ийн өгүүлдэг: ‘Гэвч Би та нарт хэлье, шүүлтийн өдөр Тир ба Сидонд та нараас илүү тэсвэрлэмээр байх болно. Мөн чи, Капернаум [их гэрэл хүлээн авсан Долоо дахь өдрийн Адвентистууд], тэнгэрт өргөмжлөгдсөн [эрх ямбын хувьд] боловч там руу унагаагдах болно. Учир нь чиний дотор үйлдэгдсэн хүчит үйлс Содомд үйлдэгдсэнсэн бол тэр хот өнөөдрийг хүртэл оршин байх байсан. Гэвч Би та нарт хэлье, шүүлтийн өдөр Содом нутгийн хувьд чамаас илүү тэсвэрлэмээр байх болно.’ Тэр үед Есүс хариулан ийн айлдав: ‘Эцэг минь, тэнгэр газар хоёрын Эзэн ээ, Та эдгээрийг мэргэн ухаантан, хэрсүүчүүдээс [өөрсдийн үнэлэмжээр] нуун, нялхаст илчилсэнд Би Танд талархаж байна.’”</w:t>
      </w:r>
    </w:p>
    <w:p>
      <w:pPr>
        <w:pStyle w:val="ArticleScripture"/>
        <w:jc w:val="left"/>
      </w:pPr>
      <w:r>
        <w:rPr>
          <w:rFonts w:ascii="Times New Roman" w:hAnsi="Times New Roman" w:eastAsia="Times New Roman" w:cs="Times New Roman"/>
        </w:rPr>
        <w:t>“‘Эдүгээ, та нар эдгээр бүх үйлсийг үйлдсэн учраас, — гэж ЭЗЭН айлдаж байна, — Би та нартай эртлэн босож, дахин дахин ярьсан боловч та нар сонссонгүй; Би та нарыг дуудсан боловч та нар хариулсангүй. Тиймээс Би Өөрийн нэрээр нэрлэгдсэн, та нарын итгэдэг энэ өргөөтэй, мөн Би та нарт болон та нарын эцэг өвгөдөд өгсөн энэ газарт Шилод үйлдсэнчлэн үйлдэх болно. Мөн Би Ефраимын бүх үр удам, та нарын бүх ахан дүүсийг зайлуулсан шиг, та нарыг ч Өөрийн мэлмийгээс зайлуулах болно.’”</w:t>
      </w:r>
    </w:p>
    <w:p>
      <w:pPr>
        <w:pStyle w:val="ArticleScripture"/>
        <w:jc w:val="left"/>
      </w:pPr>
      <w:r>
        <w:rPr>
          <w:rFonts w:ascii="Times New Roman" w:hAnsi="Times New Roman" w:eastAsia="Times New Roman" w:cs="Times New Roman"/>
        </w:rPr>
        <w:t>“Эзэн бидний дунд асар их ач холбогдол бүхий байгууллагуудыг тогтоосон бөгөөд тэдгээрийг ертөнцийн байгууллагуудыг удирддагчлан бус, харин Бурханы дэг журмын дагуу удирдах ёстой. Тэдгээрийг зөвхөн Түүний алдрыг харгалзан удирдах ёстой бөгөөд ингэснээр ямар ч аргаар хамаагүй мөхөж буй сүнснүүд аврагдаж болох юм. Бурханы ард түмэнд Сүнсний гэрчлэлүүд ирсэн, гэвч олон хүн зэмлэл, анхааруулга, зөвлөгөөг үл хайхарсан юм.</w:t>
      </w:r>
    </w:p>
    <w:p>
      <w:pPr>
        <w:pStyle w:val="ArticleScripture"/>
        <w:jc w:val="left"/>
      </w:pPr>
      <w:r>
        <w:rPr>
          <w:rFonts w:ascii="Times New Roman" w:hAnsi="Times New Roman" w:eastAsia="Times New Roman" w:cs="Times New Roman"/>
        </w:rPr>
        <w:t>“‘Эдүгээ үүнийг сонсогтун, мунхаг бөгөөд ухаангүй ард түмэн ээ; нүдтэй атлаа үздэггүй, чихтэй атлаа сонсдоггүй та нар аа: ЭЗЭН айлдаж байна, та нар Надаас эмээхгүй гэж үү? Миний өмнө чичрэхгүй гэж үү? Би далайд мөнхийн хязгаар болгон элсийг тогтоосон тул тэр нь түүнийг давж гарч чаддаггүй; давалгаа нь хичнээн цалгилсан ч дийлэхгүй, хичнээн хүрхэрсэн ч түүнийг даван өнгөрч чаддаггүй бус уу? Харин энэ ард түмэн урваж тэрсэлсэн зүрхтэй; тэд урван оджээ. Тэд зүрхэндээ ч, Өөрийн цагт эрт ба оройн бороог өгдөг, ургац хураалтын тогтоосон долоо хоногуудыг бидэнд хадгалдаг ЭЗЭН, бидний Бурханаас одоо эмээцгээе, гэж хэлдэггүй. Та нарын гэм буруу эдгээрийг зайлуулж, та нарын нүгэл сайн зүйлсийг та нараас хорьжээ.... Тэд өнчин хүүхдийн хэргийг, өөрөөр хэлбэл өнчний хэргийг шүүн тасалдаггүй атлаа өөрсдөө цэцэглэн манддаг; гачигдагсдын эрхийг ч тэд шүүн тасалдаггүй. ЭЗЭН айлдаж байна, эдгээрийн төлөө Би шийтгэхгүй гэж үү? Ийм үндэстнээс Миний сэтгэл өшөө авахгүй гэж үү?’”</w:t>
      </w:r>
    </w:p>
    <w:p>
      <w:pPr>
        <w:pStyle w:val="ArticleScripture"/>
        <w:jc w:val="left"/>
      </w:pPr>
      <w:r>
        <w:rPr>
          <w:rFonts w:ascii="Times New Roman" w:hAnsi="Times New Roman" w:eastAsia="Times New Roman" w:cs="Times New Roman"/>
        </w:rPr>
        <w:t>“Эзэн: ‘Энэ ард түмний төлөө чи бүү залбир, тэдний төлөө бүү хашхирч, бүү гуйн залбир, мөн Надад бүү өмгөөлөн зуучил; учир нь Би чамайг сонсохгүй’ хэмээн хэлэхэд хүрэх ёстой гэж үү? ‘Иймээс бороо шивэргэ хураагдаж, хожуугийн бороо огт орсонгүй.... Чи энэ цагаас эхлэн Надад, Миний Эцэг, Та бол миний залуу насны удирдагч мөн хэмээн хашхиран дуудахгүй гэж үү?’” Review and Herald, 1893 оны 8 дугаар сарын 1.</w:t>
      </w:r>
    </w:p>
    <w:p>
      <w:pPr>
        <w:pStyle w:val="ArticleBody"/>
        <w:jc w:val="left"/>
      </w:pPr>
      <w:r>
        <w:rPr>
          <w:rFonts w:ascii="Times New Roman" w:hAnsi="Times New Roman" w:eastAsia="Times New Roman" w:cs="Times New Roman"/>
        </w:rPr>
        <w:t>Дараагийн өгүүлэлд Илчлэл номын талаар Вильям Миллерт өгөгдсөн “агуу гэрэл”-ийн талаарх бидний авч үзэхийг үргэлжлүүлнэ.</w:t>
      </w:r>
    </w:p>
    <w:p>
      <w:pPr>
        <w:pStyle w:val="ArticleScripture"/>
        <w:jc w:val="left"/>
      </w:pPr>
      <w:r>
        <w:rPr>
          <w:rFonts w:ascii="Times New Roman" w:hAnsi="Times New Roman" w:eastAsia="Times New Roman" w:cs="Times New Roman"/>
        </w:rPr>
        <w:t>“Христ жинхэнэ шашныг үлгэрлэн харуулахын тулд, мөн хүний зүрх сэтгэл ба үйл хэргийг захирах ёстой зарчмуудыг өргөмжлөхийн тулд ертөнцөд ирэх үед, их гэрэл хүлээн авсан байсан хүмүүсийн дунд худал хуурмаг тийм гүн бат суурьшсан байсан тул тэд гэрлийг цаашид ойлгохоо больж, уламжлалаа үнэний төлөө орхих ямар ч хүсэлгүй болсон байв. Тэд тэнгэрийн Багшийг няцааж, өөрсдийн заншил, зохиомол зүйлсээ хадгалан үлдэхийн тулд алдрын Эзэнийг цовдолсон. Яг тэрхүү сүнс өнөөдөр ч дэлхийд илэрч байна. Хүмүүс өөрсдийн уламжлал хөндөгдөж, юмсын шинэ дэг журам нэвтрэн орж ирэх вий гэдгээс айн, үнэнийг судлан шинжлэхээс дургүйцдэг. Хүн төрөлхтөнд алдаа гаргах байнгын эмзэг байдал байдаг бөгөөд хүмүүс угаасаа хүний үзэл санаа ба мэдлэгийг хэт өргөмжлөх хандлагатай, харин тэнгэрлэг бөгөөд мөнхийн зүйлийг ялган танихгүй, үнэлэн эрхэмлэдэггүй.”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Жаран хоёр дугаар</dc:title>
  <dc:subject>Уильям Миллерийн эш үзүүллэгийн үзэгдлийн эрдэнийн чулууг нээх нь: Адвентизм “Их Гэрэл”-ээс хэрхэн хазайсныг шүүмжлэлтээр шинжилж, жинхэнэ суурь үндэс рүү буцан ирэхийг уриалах нь</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