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Дал тоо</w:t>
      </w:r>
    </w:p>
    <w:p>
      <w:pPr>
        <w:pStyle w:val="ArticleSubtitle"/>
        <w:jc w:val="left"/>
      </w:pPr>
      <w:r>
        <w:rPr>
          <w:rFonts w:ascii="Arial" w:hAnsi="Arial" w:eastAsia="Arial" w:cs="Arial"/>
        </w:rPr>
        <w:t>Эртний чулуун хавтангаас орчин үеийн хариуцлагууд хүртэл: Гэрээний аяллыг илчлэх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2024-02-03</w:t>
      </w:r>
    </w:p>
    <w:p>
      <w:pPr>
        <w:pStyle w:val="ArticleBody"/>
        <w:jc w:val="left"/>
      </w:pPr>
      <w:r>
        <w:rPr>
          <w:rFonts w:ascii="Times New Roman" w:hAnsi="Times New Roman" w:eastAsia="Times New Roman" w:cs="Times New Roman"/>
        </w:rPr>
        <w:t>Эзэн эртний Израильтай гэрээ байгуулахдаа гэрээний харилцааны суурь болон бэлгэдэл болгон хоёр хавтан өгсөн. Мөн тэр хоёр хавтан нь эртний Израилийн дэлхийд тэр хоёр хавтаны амьд гэрчлэлийг үзүүлэх хариуцлагыг тодорхойлсон. Эзэн орчин үеийн Израильтай гэрээ байгуулахдаа гэрээний харилцааны суурь болон бэлгэдэл болгон хоёр хавтан өгсөн. Мөн тэр хоёр хавтан нь тэдний дэлхийд бүх дөрвөн хавтаны амьд гэрчлэлийг үзүүлэх хариуцлагыг тодорхойлсон.</w:t>
      </w:r>
    </w:p>
    <w:p>
      <w:pPr>
        <w:pStyle w:val="ArticleBody"/>
        <w:jc w:val="left"/>
      </w:pPr>
      <w:r>
        <w:rPr>
          <w:rFonts w:ascii="Times New Roman" w:hAnsi="Times New Roman" w:eastAsia="Times New Roman" w:cs="Times New Roman"/>
        </w:rPr>
        <w:t>Хоёр чулуун хавтан нь Бурхан тэднийг Египетийн дарлалын бодит боолчлолоос чөлөөлж, Улаан тэнгисийг гаталсны дараах урам хугарал дундуур авчирсных нь яг дараа, бодит эртний Израильд өгөгдсөн юм. Бодит эртний Израиль боолчлолд байсан хугацаа нь эш үзүүллэгт дөрвөн зуун гучин жил хэмээн онцгойлон тодорхойлогдсон бөгөөд боолчлолд байх хугацаандаа бодит эртний Израиль долоо дахь өдрийн Амралтын өдрийг мартан, сахихаа больсон билээ.</w:t>
      </w:r>
    </w:p>
    <w:p>
      <w:pPr>
        <w:pStyle w:val="ArticleBody"/>
        <w:jc w:val="left"/>
      </w:pPr>
      <w:r>
        <w:rPr>
          <w:rFonts w:ascii="Times New Roman" w:hAnsi="Times New Roman" w:eastAsia="Times New Roman" w:cs="Times New Roman"/>
        </w:rPr>
        <w:t>Хоёр чулуун хавтанг Бурхан сүнслэг өнөөгийн Израилийг Католик боолчлолын сүнслэг дарлалаас чөлөөлж, 1844 оны агуу урам хугарал дундуур авчирсны дараахан тэдэнд өгсөн. Сүнслэг өнөөгийн Израиль боолчлолд байсан хугацаа эш үзүүллэгт яг таг нэг мянга хоёр зуун жаран жил хэмээн тодорхойлогдсон байсан бөгөөд боолчлолд байхдаа сүнслэг өнөөгийн Израиль долоо дахь өдрийн Амралтын өдрийг мартан, сахин мөрдөхөө больсон юм.</w:t>
      </w:r>
    </w:p>
    <w:p>
      <w:pPr>
        <w:pStyle w:val="ArticleBody"/>
        <w:jc w:val="left"/>
      </w:pPr>
      <w:r>
        <w:rPr>
          <w:rFonts w:ascii="Times New Roman" w:hAnsi="Times New Roman" w:eastAsia="Times New Roman" w:cs="Times New Roman"/>
        </w:rPr>
        <w:t>Бурхан эртний Израильд аваачуулахаар Мосед хоёр чулуун хавтанг өгч байсан яг тэр түүхэн мөчид түүний ах Аарон тугалын алтан хөрөг хийж байв. Арван тушаалын хоёр хавтан нь Бурхан атаархагч Бурхан мөн болохыг илтгэдэг бөгөөд Түүний атаархал ялангуяа шүтээн шүтлэгийн эсрэг илэрдэг; Мосе уулнаас бууж ирэхэд, Бурханы төлөөлөгчөөр сонгогдсон нэгний бүтээсэн алтан хөргийн эргэн тойронд эртний Израиль нүцгэн бүжиглэж байлаа.</w:t>
      </w:r>
    </w:p>
    <w:p>
      <w:pPr>
        <w:pStyle w:val="ArticleScripture"/>
        <w:jc w:val="left"/>
      </w:pPr>
      <w:r>
        <w:rPr>
          <w:rFonts w:ascii="Times New Roman" w:hAnsi="Times New Roman" w:eastAsia="Times New Roman" w:cs="Times New Roman"/>
        </w:rPr>
        <w:t>Мосе өөрийг нь илгээсэн ЭЗЭНий бүх үгсийг, мөн Өөрийнх нь түүнд тушаасан бүх тэмдгүүдийг Ааронд айлтгав. Тэгээд Мосе, Аарон хоёр явж, Израилийн хөвгүүдийн бүх ахлагчдыг хамтад нь цуглуулав. Аарон ЭЗЭНий Мосед айлдсан бүх үгсийг өгүүлж, ард түмний нүдэн дээр тэрхүү тэмдгүүдийг үйлдэв. Египетээс гарсан нь 4:28–30.</w:t>
      </w:r>
    </w:p>
    <w:p>
      <w:pPr>
        <w:pStyle w:val="ArticleBody"/>
        <w:jc w:val="left"/>
      </w:pPr>
      <w:r>
        <w:rPr>
          <w:rFonts w:ascii="Times New Roman" w:hAnsi="Times New Roman" w:eastAsia="Times New Roman" w:cs="Times New Roman"/>
        </w:rPr>
        <w:t>Эртний Израилийг гэрээний түүхийн турш, хоёр гэрээний хавтан өгөгдөх үед удирдан явуулсан эш үзүүлэгчийн ах нь атаархлын хөргийн бослогын удирдагч байсан. Харин орчин үеийн Израилийг гэрээний түүхийн турш, хоёр гэрээний хавтан өгөгдөх үед удирдан явуулсан эш үзүүлэгч эмэгтэйн нөхөр нь 1863 оны бослогын удирдагч байсан бөгөөд 1863 он нь Адвентизмийн эхний үеийг тахилын ширээний хаалганы үүдэнд тавигдсан атаархлын хөргөөр төлөөлөгдөж буйг тэмдэглэдэг.</w:t>
      </w:r>
    </w:p>
    <w:p>
      <w:pPr>
        <w:pStyle w:val="ArticleScripture"/>
        <w:jc w:val="left"/>
      </w:pPr>
      <w:r>
        <w:rPr>
          <w:rFonts w:ascii="Times New Roman" w:hAnsi="Times New Roman" w:eastAsia="Times New Roman" w:cs="Times New Roman"/>
        </w:rPr>
        <w:t>Тэгээд Тэр надад, Хүний хүү, одоо нүдээ хойд зүг өөд өргө хэмээн айлдав. Тийнхүү би нүдээ хойд зүг өөд өргөв. Харагтун, тахилын ширээний хаалганы дэргэдэх орцонд, хойд зүгт хардалтыг төрүүлэгч тэр дүрс байв. Езекиел 8:5.</w:t>
      </w:r>
    </w:p>
    <w:p>
      <w:pPr>
        <w:pStyle w:val="ArticleBody"/>
        <w:jc w:val="left"/>
      </w:pPr>
      <w:r>
        <w:rPr>
          <w:rFonts w:ascii="Times New Roman" w:hAnsi="Times New Roman" w:eastAsia="Times New Roman" w:cs="Times New Roman"/>
        </w:rPr>
        <w:t>“Тахилын ширээ” бол Христийн бэлгэдэл мөн.</w:t>
      </w:r>
    </w:p>
    <w:p>
      <w:pPr>
        <w:pStyle w:val="ArticleScripture"/>
        <w:jc w:val="left"/>
      </w:pPr>
      <w:r>
        <w:rPr>
          <w:rFonts w:ascii="Times New Roman" w:hAnsi="Times New Roman" w:eastAsia="Times New Roman" w:cs="Times New Roman"/>
        </w:rPr>
        <w:t>“Бид ариун зүйлийг энгийн, жирийн зүйлтэй хольж хутгах аюулд байна. Бурханаас ирдэг ариун галыг бид хүчин чармайлтдаа хэрэглэх ёстой. Жинхэнэ тахилын ширээ нь Христ мөн; жинхэнэ гал нь Ариун Сүнс мөн. Энэ бол бидний урам зориг юм. Хүн зөвхөн Ариун Сүнсээр удирдуулж, замчлуулж байж л найдвартай зөвлөгч байдаг. Хэрэв бид Бурханаас болон Түүний сонгосон хүмүүсээс хазайж, харь тахилын ширээнүүдээс асууж сураглах аваас, бид үйлсийнхээ дагуу хариу авах болно.” Selected Messages, book 3, 300.</w:t>
      </w:r>
    </w:p>
    <w:p>
      <w:pPr>
        <w:pStyle w:val="ArticleBody"/>
        <w:jc w:val="left"/>
      </w:pPr>
      <w:r>
        <w:rPr>
          <w:rFonts w:ascii="Times New Roman" w:hAnsi="Times New Roman" w:eastAsia="Times New Roman" w:cs="Times New Roman"/>
        </w:rPr>
        <w:t>“Хаалга” нь сүм юм.</w:t>
      </w:r>
    </w:p>
    <w:p>
      <w:pPr>
        <w:pStyle w:val="ArticleScripture"/>
        <w:jc w:val="left"/>
      </w:pPr>
      <w:r>
        <w:rPr>
          <w:rFonts w:ascii="Times New Roman" w:hAnsi="Times New Roman" w:eastAsia="Times New Roman" w:cs="Times New Roman"/>
        </w:rPr>
        <w:t>“Даруу бөгөөд итгэлтэй сэтгэлд газрын дээрх Бурханы өргөө нь тэнгэрийн хаалга мөн. Магтаалын дуу, залбирал, Христийн төлөөлөгчдийн хэлдэг үгс нь Бурханы тогтоосон хэрэгслүүд бөгөөд тэдгээрээр нэгэн ардыг дээрх чуулганд, бузарлагч юу ч үл нэвтрэх тэр илүү эрхэм мөргөлд бэлтгэдэг.” Testimonies, 5-р боть, 491.</w:t>
      </w:r>
    </w:p>
    <w:p>
      <w:pPr>
        <w:pStyle w:val="ArticleBody"/>
        <w:jc w:val="left"/>
      </w:pPr>
      <w:r>
        <w:rPr>
          <w:rFonts w:ascii="Times New Roman" w:hAnsi="Times New Roman" w:eastAsia="Times New Roman" w:cs="Times New Roman"/>
        </w:rPr>
        <w:t>1863 онд Лаодикийн Адвентизм хууль ёсоор бүртгэгдсэн сүм болж, хөдөлгөөн байхаа больсон. Тэд тэр мөчид сүмийн түүхэнд “орсон” юм. 1863 онд Христийн сүм Америкийн Нэгдсэн Улсын засгийн газартай хууль ёсны холбоонд орсон. Тэр жилдээ тэд Хабаккукийн хоёр ариун хавтанг орлуулахын тулд хуурамч нэгэн хүснэгтийг мөн нэвтрүүлсэн. Хоёр дахь хавтан бэлтгэгдэн гармагц, эш үзүүллэгийн түүхийн үүднээс Аароноор төлөөлөгдсөн хүмүүс хуурамч дүрсийг бэлтгэж байсан юм.</w:t>
      </w:r>
    </w:p>
    <w:p>
      <w:pPr>
        <w:pStyle w:val="ArticleBody"/>
        <w:jc w:val="left"/>
      </w:pPr>
      <w:r>
        <w:rPr>
          <w:rFonts w:ascii="Times New Roman" w:hAnsi="Times New Roman" w:eastAsia="Times New Roman" w:cs="Times New Roman"/>
        </w:rPr>
        <w:t>Хоёрдугаар тушаал нь шүтээн шүтэх болон дүрс хөрөгт мөргөх явдлын эсрэг өгсөн хамгийн тодорхой анхааруулга мөн. Мөн энд Бурхан Өөрийн зан чанарыг хартай Бурхан хэмээн илчилдэг. Түүнчлэн энд Тэр Өөрийн шүүлтийг хорон муу хүмүүсийн дээр гурав, дөрөв дэх үе хүртэл үлдээдэг зарчмыг тунхагладаг. Арван тушаал бол Христийн зан чанарын хуулбар мөн.</w:t>
      </w:r>
    </w:p>
    <w:p>
      <w:pPr>
        <w:pStyle w:val="ArticleScripture"/>
        <w:jc w:val="left"/>
      </w:pPr>
      <w:r>
        <w:rPr>
          <w:rFonts w:ascii="Times New Roman" w:hAnsi="Times New Roman" w:eastAsia="Times New Roman" w:cs="Times New Roman"/>
        </w:rPr>
        <w:t>“Христийг няцаасныхаа төлөө, мөн түүнийг дагасан үр дагаврын төлөө тэд хариуцлагатай байв. Нэг үндэстний нүгэл болон нэг үндэстний сүйрэл нь шашны удирдагчдаас шалтгаалсан юм.</w:t>
      </w:r>
    </w:p>
    <w:p>
      <w:pPr>
        <w:pStyle w:val="ArticleScripture"/>
        <w:jc w:val="left"/>
      </w:pPr>
      <w:r>
        <w:rPr>
          <w:rFonts w:ascii="Times New Roman" w:hAnsi="Times New Roman" w:eastAsia="Times New Roman" w:cs="Times New Roman"/>
        </w:rPr>
        <w:t>“Бидний энэ үед мөн адил нөлөөнүүд ажиллаж байгаа биш үү? Эзэний усан үзмийн талбайн тариаланчдаас олон нь иудейн удирдагчдын мөрийг дагаж яваа биш үү? Шашны багш нар хүмүүсийг Бурханы үгийн энгийн шаардлагуудаас холдуулж байгаа биш үү? Тэднийг Бурханы хуулинд дуулгавартай байхуйд сургахын оронд, хууль зөрчихөд сургаж байгаа биш үү? Олон сүмийн индрээс ард олонд Бурханы хууль тэдэнд заавал биелүүлэх үүрэггүй гэж заадаг. Хүний уламжлал, тогтоол, ёс заншлыг өргөмжилдөг. Бурханы бэлгүүдээс үүдэлтэй бардамнал, өөртөө сэтгэл ханамжийг дэвэргэдэг байхад, Бурханы шаардлагыг үл тоомсорлодог.</w:t>
      </w:r>
    </w:p>
    <w:p>
      <w:pPr>
        <w:pStyle w:val="ArticleScripture"/>
        <w:jc w:val="left"/>
      </w:pPr>
      <w:r>
        <w:rPr>
          <w:rFonts w:ascii="Times New Roman" w:hAnsi="Times New Roman" w:eastAsia="Times New Roman" w:cs="Times New Roman"/>
        </w:rPr>
        <w:t>“Бурханы хуулийг хойш тавихдаа хүмүүс юу хийж байгаагаа мэддэггүй. Бурханы хууль бол Түүний зан чанарын хуулбар мөн. Энэ нь Түүний хаанчлалын зарчмуудыг агуулдаг. Эдгээр зарчмуудыг хүлээн авахаас татгалзагч нь Бурханы ерөөл урсан ирдэг сувгийн гадна өөрийгөө тавьж байна.” Христийн сургамжит сургаалууд, 305.</w:t>
      </w:r>
    </w:p>
    <w:p>
      <w:pPr>
        <w:pStyle w:val="ArticleBody"/>
        <w:jc w:val="left"/>
      </w:pPr>
      <w:r>
        <w:rPr>
          <w:rFonts w:ascii="Times New Roman" w:hAnsi="Times New Roman" w:eastAsia="Times New Roman" w:cs="Times New Roman"/>
        </w:rPr>
        <w:t>Христийн зан чанар бол Түүний дүр төрх мөн бөгөөд үүнд Тэр атаархагч Бурхан гэдэг нь багтана. Бурханы атаархал Христэд Тэр ариун сүмийг хоёр удаа цэвэрлэх үед илэрхийлэгдсэн. Ариун сүмийг анх удаа цэвэрлэхэд уг үйл явдлыг харсан шавь нар дараа нь Сударт Бурханы атаархлын тухай дурдсан байдгийг санахад хөтлөгджээ.</w:t>
      </w:r>
    </w:p>
    <w:p>
      <w:pPr>
        <w:pStyle w:val="ArticleScripture"/>
        <w:jc w:val="left"/>
      </w:pPr>
      <w:r>
        <w:rPr>
          <w:rFonts w:ascii="Times New Roman" w:hAnsi="Times New Roman" w:eastAsia="Times New Roman" w:cs="Times New Roman"/>
        </w:rPr>
        <w:t>Иудейчүүдийн Дээгүүр Өнгөрөх баяр ойртож байсан тул Есүс Иерусалим уруу өгсөн гарч, сүм дотор үхэр, хонь, тагтаа худалдагсдыг, мөн мөнгө солиогчдыг сууж байхыг олж харав. Тэгээд Тэр олс хэлхэж ташуур хийгээд, тэднийг бүгдийг нь хонь, үхэртэй нь хамт сүмээс хөөн гаргаж, мөнгө солиогчдын мөнгийг асган, ширээнүүдийг нь хөмрүүлэв. Тэгээд тагтаа худалдагсдад хандан, Эдгээрийг эндээс зайлуул; Миний Эцэгийн өргөөг худалдааны байшин бүү болго хэмээн айлдав. Шавь нар нь, Таны өргөөний төлөөх хичээл зүтгэл Намайг идэж барах болно гэж бичигдсэнийг санав. Иохан 2:13–17.</w:t>
      </w:r>
    </w:p>
    <w:p>
      <w:pPr>
        <w:pStyle w:val="ArticleBody"/>
        <w:jc w:val="left"/>
      </w:pPr>
      <w:r>
        <w:rPr>
          <w:rFonts w:ascii="Times New Roman" w:hAnsi="Times New Roman" w:eastAsia="Times New Roman" w:cs="Times New Roman"/>
        </w:rPr>
        <w:t>Судруудад еврей болон грек хэлэнд “zealous” хэмээх үг нь мөн “jealous” гэсэн үг байдаг. Тэд нэг л үг мөн. Христ сүмийг ариусгах үедээ Бурханы хардалтыг илэрхийлсэн бөгөөд энэ нь хоёр дахь тушаалд тодорхойлогддог Бурханы зан чанарын нэг шинж бөгөөд ялангуяа шүтээн шүтлэгийн эсрэг илэрдэг. Мосе хоёр хавтанг авч уулнаас бууж ирээд Аарон юу хийснийг, ард түмэн юу хийж байгааг ойлгох үедээ хоёр хавтанг хагалсан. Хоёр хавтан нь хардалтын жинхэнэ дүр байсан, учир нь тэдгээр нь Бурханыг харддаг Бурхан хэмээн тодорхойлж өгдөг биет төлөөллүүд байв. Мосе хоёр хавтанг хагалахдаа хоёр дахь тушаалд тодорхойлогдсон тэрхүү хардалтыг өөрөө илэрхийлж байсан юм.</w:t>
      </w:r>
    </w:p>
    <w:p>
      <w:pPr>
        <w:pStyle w:val="ArticleScripture"/>
        <w:jc w:val="left"/>
      </w:pPr>
      <w:r>
        <w:rPr>
          <w:rFonts w:ascii="Times New Roman" w:hAnsi="Times New Roman" w:eastAsia="Times New Roman" w:cs="Times New Roman"/>
        </w:rPr>
        <w:t>Тэгээд Мосе эргэж, уулнаас бууж ирэв. Гэрчлэлийн хоёр хавтан түүний гарт байсан бөгөөд тэр хавтангууд нь хоёр талаарaa бичээстэй байв; нэг талд нь ч, нөгөө талд нь ч бичээстэй байлаа. Тэр хавтангууд нь Бурханы бүтээл, мөн тэр бичээс нь Бурханы бичээс байсан бөгөөд хавтангууд дээр сийлэгдсэн байв. Иошуа ард түмний хашхирах дууг сонсоод Мосед, «Хуаранд дайны чимээ байна» гэв. Харин тэр, «Энэ нь ялалтаар хашхирагчдын дуу ч биш, дийлдсэнээсээ болж орилогсдын дуу ч биш; харин би дуулалдаж буй хүмүүсийн дууг сонсож байна» гэв. Тэгээд тэр хуаранд ойртон ирмэгц, тугалыг болон бүжиглэж буйг хараад, Мосегийн уур дүрэлзэн бадарч, тэр хавтангуудыг гарнаасаа шидэн, уулын бэлд хагалав. Египетээс гарсан нь 32:15–19.</w:t>
      </w:r>
    </w:p>
    <w:p>
      <w:pPr>
        <w:pStyle w:val="ArticleBody"/>
        <w:jc w:val="left"/>
      </w:pPr>
      <w:r>
        <w:rPr>
          <w:rFonts w:ascii="Times New Roman" w:hAnsi="Times New Roman" w:eastAsia="Times New Roman" w:cs="Times New Roman"/>
        </w:rPr>
        <w:t>Хоёр чулуун хавтан нь Бурханы зан чанарын гэрчлэл байв. Бурханы зан чанар бол Христийн зөвт байдлаар дамжин хүмүүсийн дотор бүрэлдэх учиртай дүр юм. Хоёр чулуун хавтан бол атаархлын жинхэнэ дүр байсан бөгөөд эртний Израильд атаархлын жинхэнэ дүрийг гардуулж байх яг тэр үед Аарон атаархлын хуурамч дүрийг бүтээсэн байв. Христ дотроо бүрэлдсэн хүмүүс Түүний дүртэй бөгөөд Түүний зөвт байдлын өмсгөлтэй байдаг, харин Аароны найрлагчид нүцгэн бүжиглэж байсан, учир нь тэд Лаодикчүүд байв. Лаодикчүүд бол “хөөрхий, өрөвдөлтэй, ядуу, сохор, нүцгэн” юм.</w:t>
      </w:r>
    </w:p>
    <w:p>
      <w:pPr>
        <w:pStyle w:val="ArticleScripture"/>
        <w:jc w:val="left"/>
      </w:pPr>
      <w:r>
        <w:rPr>
          <w:rFonts w:ascii="Times New Roman" w:hAnsi="Times New Roman" w:eastAsia="Times New Roman" w:cs="Times New Roman"/>
        </w:rPr>
        <w:t>Мосе ард түмнээ нүцгэн болсныг харав; (учир нь Аарон тэднийг дайснуудынх нь өмнө ичгүүрт нь нүцгэлсэн байв). Египетээс гарсан нь 32:25.</w:t>
      </w:r>
    </w:p>
    <w:p>
      <w:pPr>
        <w:pStyle w:val="ArticleBody"/>
        <w:jc w:val="left"/>
      </w:pPr>
      <w:r>
        <w:rPr>
          <w:rFonts w:ascii="Times New Roman" w:hAnsi="Times New Roman" w:eastAsia="Times New Roman" w:cs="Times New Roman"/>
        </w:rPr>
        <w:t>1856 онд, хуурамч хүснэгт бүтээгдэн гаргагдахаас долоон жилийн өмнө, Жеймс ч, Эллен Уайт ч энэ хөдөлгөөн Лаодикийн байдалд шилжин орсныг тодорхойлсон. 1863 онд Адвентизм сүнслэг утгаараа “нүцгэн” байсан нь, эртний Израиль атаархлын хуурамч дүрсийг тойрон бүжиглэж байхдаа шууд утгаараа “нүцгэн” байсантай адил байв. Аароны хийсэн хуурамч зүйл нь алтаар хийсэн шүтээн байсан боловч тугалын дүрс, өөрөөр хэлбэл араатны дүрс байв. Энэ нь араатны дүрс байсан бөгөөд мөн араатанд зориулсан дүрс ч байв. Алтан тугал нь араатны дүрс байсан төдийгүй, Израилийг Египетийн боолчлолоос чөлөөлсөн хэмээн Аарон зөв бусаар тунхагласан бурхдад мөн зориулагдсан байв.</w:t>
      </w:r>
    </w:p>
    <w:p>
      <w:pPr>
        <w:pStyle w:val="ArticleScripture"/>
        <w:jc w:val="left"/>
      </w:pPr>
      <w:r>
        <w:rPr>
          <w:rFonts w:ascii="Times New Roman" w:hAnsi="Times New Roman" w:eastAsia="Times New Roman" w:cs="Times New Roman"/>
        </w:rPr>
        <w:t>Тэр тэдний гараас түүнийг авч, сийлбэрийн багажаар урлан, цутгамал тугал болгожээ. Тэгэхэд тэд: “Ай Израиль аа, чамайг Египетийн нутгаас гаргаж ирсэн бурхад чинь эдгээр мөн” гэв. Аарон үүнийг хараад, түүний өмнө тахилын ширээ босгов; Аарон зарлан тунхаглаж, “Маргааш ЭЗЭНд зориулсан баяр болно” гэв. Маргааш өглөө нь тэд эртлэн босож, шатаалт тахил өргөж, эвийн тахилууд авчирчээ. Ард олон идэж уухаар сууж, наадан цэнгэхээр босов. Египетээс Гарсан Нь 32:4–6.</w:t>
      </w:r>
    </w:p>
    <w:p>
      <w:pPr>
        <w:pStyle w:val="ArticleBody"/>
        <w:jc w:val="left"/>
      </w:pPr>
      <w:r>
        <w:rPr>
          <w:rFonts w:ascii="Times New Roman" w:hAnsi="Times New Roman" w:eastAsia="Times New Roman" w:cs="Times New Roman"/>
        </w:rPr>
        <w:t>Алтан тугал нь араатны дүр байв. Гэвч тэр нь хуурамч бурхдад зориулагдсан тул араатанд өргөсөн дүр (тахил) мөн байлаа. Тэр дүрс алтаар хийгдсэн байсан нь Вавилоны бэлгэдэл бөгөөд, тугал байсан нь ариун сүмийн үйлчлэлийн тахилын хамгийн дээд хэлбэр мөн. Тэр нь Египетийн бурхдад зориулагдсан байв. Нууцлаг Вавилон (учир нь эш үзүүллэгийн бүх гэрчлэл дэлхийн төгсгөлийг заадаг) нь араатан дээр мордсон эмэгтэйгээс бүрддэг. Тэр эмэгтэйн мордож буй араатан нь Нэгдсэн Үндэстний Байгууллага (арван хаан) бөгөөд луу, атейзм, Египетийн бэлгэдэл юм. Харин тэр эмэгтэй өөрөө Бурханы жинхэнэ сүмийн хуурамч дуураймал юм. Аарон Египетийн бурхдад зориулсан алтан тугал нь Илчлэлт арван долоод гардаг агуу янхны хэв шинж байсан бөгөөд, тэр нь араатан (Египет) дээр мордсон Вавилон (алт), мөн хуурамч сүм (тугал) юм.</w:t>
      </w:r>
    </w:p>
    <w:p>
      <w:pPr>
        <w:pStyle w:val="ArticleBody"/>
        <w:jc w:val="left"/>
      </w:pPr>
      <w:r>
        <w:rPr>
          <w:rFonts w:ascii="Times New Roman" w:hAnsi="Times New Roman" w:eastAsia="Times New Roman" w:cs="Times New Roman"/>
        </w:rPr>
        <w:t>Үүний зэрэгцээ Аарон тахилын ширээ босгосон нь, дээр тодорхойлсончлон, жинхэнэ тахилын ширээ болох Христийг төлөөлдөг. Дараа нь тэр хуурамч мөргөлийн тогтолцоог байгуулсан. Учир нь тэр маргааш өдөр нь ЭЗЭНд зориулсан баяр хэмээн тунхагласан юм. Аароны алтан тугал нь араатанд “зориулсан” бөгөөд араатны “дүр” байсан бөгөөд хуурамч Христийн “өмнө” босгогдож, түүний хуурамч мөргөлийн тогтолцоог тэмдэглэн баярлахын тулд нэгэн өдөр тусгаарлагдан тогтоогджээ.</w:t>
      </w:r>
    </w:p>
    <w:p>
      <w:pPr>
        <w:pStyle w:val="ArticleBody"/>
        <w:jc w:val="left"/>
      </w:pPr>
      <w:r>
        <w:rPr>
          <w:rFonts w:ascii="Times New Roman" w:hAnsi="Times New Roman" w:eastAsia="Times New Roman" w:cs="Times New Roman"/>
        </w:rPr>
        <w:t>Америкийн Нэгдсэн Улс бол араатанд зориулсан дүрийг босгож, улмаар дэлхийг өөрийн жишээг дагахад албаддаг хүч мөн. Америкийн Нэгдсэн Улс тэрхүү шүтлэгийн тогтолцоог дэлхий дээр албадан тогтоох эрх мэдэлтэй бөгөөд үүнийг араатны өмнө, түүний нүдэн дээр үйлддэг.</w:t>
      </w:r>
    </w:p>
    <w:p>
      <w:pPr>
        <w:pStyle w:val="ArticleScripture"/>
        <w:jc w:val="left"/>
      </w:pPr>
      <w:r>
        <w:rPr>
          <w:rFonts w:ascii="Times New Roman" w:hAnsi="Times New Roman" w:eastAsia="Times New Roman" w:cs="Times New Roman"/>
        </w:rPr>
        <w:t>Тэгээд би газраас гарч ирж буй өөр нэгэн араатныг үзэв; тэр хурганы адил хоёр эвэртэй бөгөөд луу мэт ярьж байлаа. Тэр нь эхний араатны бүх эрх мэдлийг түүний өмнө үйлдэж, мөн дэлхий болоод түүн дээр оршин суугчдыг үхлийн шарх нь эдгэсэн тэрхүү эхний араатанд мөргүүлэхэд хүргэдэг. Илчлэлт 13:11, 12.</w:t>
      </w:r>
    </w:p>
    <w:p>
      <w:pPr>
        <w:pStyle w:val="ArticleBody"/>
        <w:jc w:val="left"/>
      </w:pPr>
      <w:r>
        <w:rPr>
          <w:rFonts w:ascii="Times New Roman" w:hAnsi="Times New Roman" w:eastAsia="Times New Roman" w:cs="Times New Roman"/>
        </w:rPr>
        <w:t>Нүглийн хүн болох папын засаглал нь Илчлэл номын арван гуравдугаар бүлгийн далайн араатан мөн. Америкийн Нэгдсэн Улс удахгүй ирэх Ням гаргийн хуулийн үед луу мэт ярихдаа, дэлхийг өөрийнх нь “өмнө” араатны дүрийг босгоход хүчлэх ажлаа тэр үед эхлүүлдэг. Америкийн Нэгдсэн Улсын (газрын араатан) өмнө буй араатан нь папын засаглал (далайн араатан) юм. Папын засаглал бол хуурамч Христ мөн бөгөөд Аарон жинхэнэ тахилын ширээ нь Христ учраас, хуурамч Христийн өмнө өөрийн алтан дүрийг босгосон билээ. Дараа нь Аарон маргааш болох ёстой байсан баярын өдрийг тунхагласнаар төлөөлөгдөх хуурамч мөргөлийн тогтолцоог тогтоосон. Америкийн Нэгдсэн Улс мөн хуурамч мөргөлийн тогтолцоог хүчээр тулгадаг бөгөөд энэ нь бас хуурамч мөргөлийн өдөртэй холбоотой байдаг.</w:t>
      </w:r>
    </w:p>
    <w:p>
      <w:pPr>
        <w:pStyle w:val="ArticleBody"/>
        <w:jc w:val="left"/>
      </w:pPr>
      <w:r>
        <w:rPr>
          <w:rFonts w:ascii="Times New Roman" w:hAnsi="Times New Roman" w:eastAsia="Times New Roman" w:cs="Times New Roman"/>
        </w:rPr>
        <w:t>Мосе уулнаас бууж ирэхэд маргаан нь жинхэнэ ба хуурамч хардалтын дүрийн хооронд—Христийн дүр эсвэл Сатаны дүрийн хооронд—өрнөж байлаа. Хуурамч зүйл нь хуурамч Христээс (тахилын ширээ), хуурамч туршлагаас (Лаодикийн), хуурамч мөргөлийн өдрөөс (“маргааш бол Эзэний баяр”) бүрдэж байв. Алтан тугалын тэрслэлт нь тун удахгүй ирэх Ням гаргийн хуулийн тэрслэлтийг төлөөлдөг боловч, мөн 1863 оны Лаодикийн Адвентизмийн тэрслэлтийг ч төлөөлдөг.</w:t>
      </w:r>
    </w:p>
    <w:p>
      <w:pPr>
        <w:pStyle w:val="ArticleBody"/>
        <w:jc w:val="left"/>
      </w:pPr>
      <w:r>
        <w:rPr>
          <w:rFonts w:ascii="Times New Roman" w:hAnsi="Times New Roman" w:eastAsia="Times New Roman" w:cs="Times New Roman"/>
        </w:rPr>
        <w:t>1863 онд Хабакукийн хоёр самбарт дүрслэгдсэнчлэн Миллерийн зүүдний эрдэнэсүүдийг халхлахын тулд хуурамч нэгэн самбар гаргаж ирэв. Тэрхүү хоёр самбар нь Мосегийн уулан дээр хүлээн авсан хоёр самбараар урьдчилан дүрслэгдсэн байлаа. 1863 онд Америкийн Нэгдсэн Улсын засгийн газартай хууль ёсны холбоо тогтоогдож, ингэснээр Миллерит хөдөлгөөн төгсөж, Лаодикийн хөдөлгөөн Долоо дахь өдрийн Адвентист сүм хэмээн хууль ёсоор бүртгэгдэв. Тэрхүү харилцаа нь Аароны араатны дүрээр төлөөлөгдсөн бөгөөд энэ нь эш үзүүллэгийн утгаар Сүм ба Төрийн нэгдэл хэмээн тодорхойлогддог; ийнхүү 1863 онд Миллеритүүд Сүм-Төрийн харилцаа тогтоосныг хэв шинжээр үзүүлж, мөн тун удахгүй гарах Ням гаргийн хуулийн үед Америкийн Нэгдсэн Улсыг ч мөн адил хэв шинжээр үзүүлж байна.</w:t>
      </w:r>
    </w:p>
    <w:p>
      <w:pPr>
        <w:pStyle w:val="ArticleBody"/>
        <w:jc w:val="left"/>
      </w:pPr>
      <w:r>
        <w:rPr>
          <w:rFonts w:ascii="Times New Roman" w:hAnsi="Times New Roman" w:eastAsia="Times New Roman" w:cs="Times New Roman"/>
        </w:rPr>
        <w:t>Лаодикийн хуурамч туршлагыг төлөөлдөг Аароны нүцгэн бүжиглэгч мунхгууд нь 1856 он гэхэд Миллерийн хөдөлгөөн ямар болсон байсантай яг адил байв. Аароны бүжиглэгч мунхгуудаар дүрслэгдсэн сүнслэг туршлага нь шүтээн шүтлэгийн эсрэг Бурханы зан чанарын атаархлыг илэрхийлж байсан Мосегийн туршлагатай эсрэгцүүлэгдсэн юм. Эш үзүүллэгт “бүжиг” нь мэхлэлийн бэлгэдэл бөгөөд Аароны бүжиглэгч мунхгууд нь мөн Нэгдсэн Улс дэлхийг Небухаднезарын хөгжмийн аянд “бүжиглэхэд” албадан, харин Тирийн янхан эмэгтэй өөрийн дуунуудыг дуулж байх үед авчирдаг мэхлэлийг төлөөлдөг байв.</w:t>
      </w:r>
    </w:p>
    <w:p>
      <w:pPr>
        <w:pStyle w:val="ArticleBody"/>
        <w:jc w:val="left"/>
      </w:pPr>
      <w:r>
        <w:rPr>
          <w:rFonts w:ascii="Times New Roman" w:hAnsi="Times New Roman" w:eastAsia="Times New Roman" w:cs="Times New Roman"/>
        </w:rPr>
        <w:t>1863 онд Лаодикеийн Миллерит хөдөлгөөн хууль ёсоор бүртгэгдсэн Лаодикеийн Долоо дахь өдрийн Адвентист сүмд шилжив. Өмнөх өгүүллүүдэд тодорхойлсны дагуу 1863 онд Иерихо дахин баригдсан бөгөөд Иерихо нь Лаодикеийн элбэг хангалуун байдлын бэлгэ тэмдэг төдийгүй Иерусалим хотын хуурамч дуурайл болдог. 1863 онд хуурамч эш үзүүллэгийн хүснэгтийг нэвтрүүлсэн явдал нь Аарон, алтан тугал, бүжиглэгч мунхгуудын түүхийг дахин давтсан хэрэг байв. Улаан тэнгисээр аврагдсан түүхийг Эгч Уайт эртний Адвентизмын түүхийг дүрслэн үзүүлэхэд олонтаа хэрэглэсэн бөгөөд энэхүү хэрэглээ нь жигшүүрт хөргийн талаарх маргаан дахь Мосе ба Аароны түүхтэй төгс нийцдэг.</w:t>
      </w:r>
    </w:p>
    <w:p>
      <w:pPr>
        <w:pStyle w:val="ArticleBody"/>
        <w:jc w:val="left"/>
      </w:pPr>
      <w:r>
        <w:rPr>
          <w:rFonts w:ascii="Times New Roman" w:hAnsi="Times New Roman" w:eastAsia="Times New Roman" w:cs="Times New Roman"/>
        </w:rPr>
        <w:t>1863 онд Лаодикийн Адвентизмийн эхний үе Христийн (тахилын ширээний) өмнөх хаалганд (чуулган дотор) хардалтын хөрөг тавигдсанаар эхэлсэн. Тэрхүү эхний үе дараа нь жигшүүрт зүйлсийн улам даамжирсан түүх рүү “орсон” юм.</w:t>
      </w:r>
    </w:p>
    <w:p>
      <w:pPr>
        <w:pStyle w:val="ArticleScripture"/>
        <w:jc w:val="left"/>
      </w:pPr>
      <w:r>
        <w:rPr>
          <w:rFonts w:ascii="Times New Roman" w:hAnsi="Times New Roman" w:eastAsia="Times New Roman" w:cs="Times New Roman"/>
        </w:rPr>
        <w:t>Тэгээд Тэр надад, Хүний хүү, одоо нүдээ хойшоо, хойд зүг өөд өргөгтүн, гэж айлдав. Тийнхүү би нүдээ хойд зүг өөд өргөв. Харагтун, тахилын ширээний хаалганы орцонд, хойд этгээдэд, атаархлын энэ дүрс байв. Езекиел 8:5.</w:t>
      </w:r>
    </w:p>
    <w:p>
      <w:pPr>
        <w:pStyle w:val="ArticleBody"/>
        <w:jc w:val="left"/>
      </w:pPr>
      <w:r>
        <w:rPr>
          <w:rFonts w:ascii="Times New Roman" w:hAnsi="Times New Roman" w:eastAsia="Times New Roman" w:cs="Times New Roman"/>
        </w:rPr>
        <w:t>Бид эдгээр авч үзэлтүүдийг дараагийн өгүүлэлд үргэлжлүүлэн авч үзэх болно.</w:t>
      </w:r>
    </w:p>
    <w:p>
      <w:pPr>
        <w:pStyle w:val="ArticleScripture"/>
        <w:jc w:val="left"/>
      </w:pPr>
      <w:r>
        <w:rPr>
          <w:rFonts w:ascii="Times New Roman" w:hAnsi="Times New Roman" w:eastAsia="Times New Roman" w:cs="Times New Roman"/>
        </w:rPr>
        <w:t>“Энэхүү аймшигт бөгөөд сүр жавхлант цаг үед бидний байдал ямар байна вэ? Харамсалтай нь, сүмд ямар их бардамнал ноёлж байна вэ, ямар их хоёр нүүрт байдал, ямар их мэхлэл, хувцас чимэглэлд дурлах хандлага, хөнгөн хийсвэр явдал ба зугаа цэнгэлд автах байдал, ямар их тэргүүн байр эзлэх хүсэл байна вэ! Эдгээр бүх нүгэл оюун санааг бүрхэж, мөнхийн зүйлсийг ялган таних боломжгүй болгожээ. Бид энэ ертөнцийн түүхэнд хаана яваагаа мэдэхийн тулд Судруудыг шинжлэн үзэх ёсгүй гэж үү? Бидний төлөө энэ цаг үед хийгдэж буй ажлын талаар, мөн эвлэрүүллийн энэ ажил үргэлжилж байх зуур нүгэлтнүүд болох бидний эзлэх ёстой байр суурийн талаар ухааралтай болох ёсгүй гэж үү? Хэрэв бид сүнснийхээ авралын талаар өчүүхэн ч болов анхаарал тавьдаг бол, бид эрс шийдэмгий өөрчлөлт хийх ёстой. Бид Эзэнийг жинхэнэ гэмшлээр эрж хайх ёстой; нүглүүд маань арчигдан арилгуулахын тулд бид сэтгэлийн гүн харууслаар нүглүүдээ наманчлан хүлээн зөвшөөрөх ёстой.”</w:t>
      </w:r>
    </w:p>
    <w:p>
      <w:pPr>
        <w:pStyle w:val="ArticleScripture"/>
        <w:jc w:val="left"/>
      </w:pPr>
      <w:r>
        <w:rPr>
          <w:rFonts w:ascii="Times New Roman" w:hAnsi="Times New Roman" w:eastAsia="Times New Roman" w:cs="Times New Roman"/>
        </w:rPr>
        <w:t>“Бид шившигдсэн газарт цаашид байсаар байх ёсгүй. Бид сорилтын хугацааныхаа төгсгөлд түргэн ойртож байна. Сүнс бүр, Би Бурханы өмнө ямар байдалтай байна вэ? хэмээн өөрөөсөө асууж байг. Бидний нэрс хэчнээн удалгүй Христийн уруул дээр дурдагдаж, бидний хэргүүд эцэслэн шийдэгдэхийг бид мэдэхгүй. Ай, эдгээр шийдвэрүүд ямар байх бол! Бид зөвт хүмүүсийн тоонд орох уу, эсвэл хорон муу хүмүүсийн дунд тоологдох уу?</w:t>
      </w:r>
    </w:p>
    <w:p>
      <w:pPr>
        <w:pStyle w:val="ArticleScripture"/>
        <w:jc w:val="left"/>
      </w:pPr>
      <w:r>
        <w:rPr>
          <w:rFonts w:ascii="Times New Roman" w:hAnsi="Times New Roman" w:eastAsia="Times New Roman" w:cs="Times New Roman"/>
        </w:rPr>
        <w:t>“Чуулган босогтун, мөн Бурханы өмнө өөрийн ухралт, төөрөлтөөс гэмшин наманчилтугай. Харуулууд сэрж, бүрээгээ тодорхой дуугаргаг. Бидний тунхаглах ёстой нь тодорхой анхааруулга мөн. Бурхан Өөрийн зарц нартаа, ‘Чангаар хашхир, бүү харамла, дуу хоолойгоо бүрээ мэт өргөж, Миний ард түмэнд тэдний гэм бурууг, Иаковын гэрт тэдний нүглийг үзүүлэгтүн’ (Исаиа 58:1) хэмээн тушаадаг. Ард олны анхаарлыг татах ёстой; үүнийг хийж чадахгүй аваас аливаа хүчин чармайлт талаар болно; тэнгэрээс нэгэн тэнгэрэлч бууж ирээд тэдэнд айлдсан ч, түүний үгс нь үхлийн хүйтэн чихэнд ярьж буй мэтээс илүү ашиг тус өгөхгүй юм.”</w:t>
      </w:r>
    </w:p>
    <w:p>
      <w:pPr>
        <w:pStyle w:val="ArticleScripture"/>
        <w:jc w:val="left"/>
      </w:pPr>
      <w:r>
        <w:rPr>
          <w:rFonts w:ascii="Times New Roman" w:hAnsi="Times New Roman" w:eastAsia="Times New Roman" w:cs="Times New Roman"/>
        </w:rPr>
        <w:t>“Чуулган үйл хэрэгтээ сэрэн босох ёстой. Бурханы Сүнс замыг нь бэлтгэтэл хэзээ ч ирэхгүй. Зүрх сэтгэлийн чин үнэнч шалгалт байх ёстой. Нэгдмэл, цөхрөлтгүй залбирал байж, итгэлээр Бурханы амлалтуудыг өөрийн болгон нэхэмжлэх ёстой. Эрт цагт байсанчлан биеэ таар хувцсаар өмсөх бус, харин сэтгэлийн гүн даруу байдал байх ёстой. Өөрсдийгөө сайшаах, өөрсдийгөө өргөмжлөх өчүүхэн ч үндэс бидэнд байхгүй. Бид Бурханы хүчит мутрын дор өөрсдийгөө даруусгах ёстой. Тэр жинхэнэ эрэлхийлэгчдийг тайтгаруулж, ерөөхөөр илрэн ирнэ.” Selected Messages, book 1, 125, 126.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Дал тоо</dc:title>
  <dc:subject>Эртний чулуун хавтангаас орчин үеийн хариуцлагууд хүртэл: Гэрээний аяллыг илчлэх нь</dc:subject>
  <dc:creator>Jeff Pippenger</dc:creator>
  <cp:keywords/>
  <dc:description>Generated by ArticleDigger from daniel\70_daniel.json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