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Далдугаар Далан Дөрөв###</w:t>
      </w:r>
    </w:p>
    <w:p>
      <w:pPr>
        <w:pStyle w:val="ArticleSubtitle"/>
        <w:jc w:val="left"/>
      </w:pPr>
      <w:r>
        <w:rPr>
          <w:rFonts w:ascii="Arial" w:hAnsi="Arial" w:eastAsia="Arial" w:cs="Arial"/>
        </w:rPr>
        <w:t>Эш үзүүллэгийн тааврыг тайлах нь: Езекиелийн жигшүүрт зүйлс, эцсийн өдрүүдийн чуулган, ба араатны тэмдэг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Езекиелийн наймдугаар бүлэгт гардаг дөрвөн жигшүүрт зүйл нь Бурханы эцсийн өдрүүдийн Лаодикийн сүмийн удирдагчдыг наранд мөргөн бөхийхөд хүргэж, улмаар араатны тэмдгийг хүлээн авахад хүргэнэ. Дараагийн бүлэг нь, өөрөөр хэлбэл мөнөөх л үзэгдэл, Бурханы эцсийн өдрүүдийн сүм дотор Бурханы тамгыг хүлээн авах хүмүүсийг дүрслэн харуулдаг. Уайт эгч бидэнд Езекиелийн есдүгээр бүлэг дэх тамгалах үйл явц нь Илчлэлт номын долоодугаар бүлэгт дүрслэгдсэн тамгалахтай адилхан болохыг мэдүүлдэг. Бурхан нэг үндэстнийг гурав, дөрөв дэх үед нь шүүдэг бөгөөд Езекиелийн дөрвөн жигшүүрт зүйл нь 1863 онд эхэлсэн бослогын дөрвөн үеийг тодорхойлон илчилдэг; тэр үед Лаодикийн Адвентизм Бурхан ба Түүний ард түмний хоорондын гэрээний харилцааны бэлгэдэл болгон өгөгдсөн Хабакукийн хоёр хавтангийн хуурамч хувилбарыг нэвтрүүлсэн бөгөөд энэ нь эртний Израилийн эхэнд Арван тушаалын хоёр хавтан өгөгдсөнтэй адил юм.</w:t>
      </w:r>
    </w:p>
    <w:p>
      <w:pPr>
        <w:pStyle w:val="ArticleBody"/>
        <w:jc w:val="left"/>
      </w:pPr>
      <w:r>
        <w:rPr>
          <w:rFonts w:ascii="Times New Roman" w:hAnsi="Times New Roman" w:eastAsia="Times New Roman" w:cs="Times New Roman"/>
        </w:rPr>
        <w:t>Аароны алтан тугал нь хуурамч дүр байсан бөгөөд Бурхан жинхэнэ атаархлын дүрийг төлөөлөх хоёр чулуун хавтанг бүтээж байх яг тэр үед илэрсэн тэрслүүгийн бэлгэ тэмдэг байв. Аароны алтан тугал нь Левит хорин зургаагийн “долоон хугацаа”-г бусад цаг хугацааны эш үзүүлгүүдийн хамт мэдээнээс хассан хуурамч 1863 оны хүснэгтийг бэлгэдэн төлөөлсөн юм. Ийнхүү Лаодикийн Адвентизм өөрийн түүхийн хамгийн эхэнд, Аарон эртний Израилийн эхэн түүхэнд үйлдсэнчлэн, мөн Иеробоам Ефраимын умард хаант улсын эхэн түүхэнд үйлдсэнчлэн, атаархлын дүрийг босгосон юм.</w:t>
      </w:r>
    </w:p>
    <w:p>
      <w:pPr>
        <w:pStyle w:val="ArticleBody"/>
        <w:jc w:val="left"/>
      </w:pPr>
      <w:r>
        <w:rPr>
          <w:rFonts w:ascii="Times New Roman" w:hAnsi="Times New Roman" w:eastAsia="Times New Roman" w:cs="Times New Roman"/>
        </w:rPr>
        <w:t>Левит 26 дахь “долоон үе” нь Миллерийн ойлгохоор хөтлөгдсөн цаг хугацааны талаарх анхны эш үзүүллэг байсан бөгөөд 1863 оны тэрслэлээр нэг тийш тавигдсан эш үзүүллэгийн цаг хугацааны анхны эрдэнэ байв. 1863 он нь Миллерийн зүүдний эрдэнэсүүдийг хучин далдлахын эхлэл, мөн хуурамч эрдэнэс ба зооснуудыг нэвтрүүлэхийн эхлэл болсон юм. “Долоон үе” нь барилгачдын голсон булангийн суурийн чулуу байв. 1863 онд “долоон үе”-ийн тэр булангийн суурийн чулууг нэг тийш тавьсан хүмүүс нь Миллерит сүмийн барилгачид байсан, харин эцсийн өдрүүдэд тэр чулуу одоо булангийн тэргүүн болсон байна. Тэр чулуу нь Үеүдийн Хадыг төлөөлж байсан бөгөөд мөн Эзэний бүтээсэн өдрөөр төлөөлөгдөж байв. Учир нь энэ нь газрын хувьд амралтын өдрийн бэлгэ тэмдэг байсан юм. 1844 онд Миллерит Адвентизм Иеробоамын хуурамч мөргөлийн тогтолцоог зэмлэн буруушааж, анхны урам хугарлын дээр “баярласан” “дооглогчдын цуглаанаас” тусгаарлагдсан юм.</w:t>
      </w:r>
    </w:p>
    <w:p>
      <w:pPr>
        <w:pStyle w:val="ArticleBody"/>
        <w:jc w:val="left"/>
      </w:pPr>
      <w:r>
        <w:rPr>
          <w:rFonts w:ascii="Times New Roman" w:hAnsi="Times New Roman" w:eastAsia="Times New Roman" w:cs="Times New Roman"/>
        </w:rPr>
        <w:t>Барилгачдад “дооглогчдын чуулган” уруу хэзээ ч бүү буц гэж тушаасан нь, Иудейн эш үзүүлэгчид 1844 он уруу өөрийг нь хүргэсэн замаар бус, өөр замаар Иерусалимд буцан очихоор тушаагдсан явдалтай адил байв. Түүнийг 1844 он уруу хүргэсэн зам нь түүний гарч ирсэн зам, өөрөөр хэлбэл Протестантизм байсан бөгөөд тэрхүү түүхэн үед Протестантизм урван тэрсэлсэн Протестантизм болсон байв. Барилгачдад “дооглогчдын чуулган” уруу хэзээ ч бүү буц гэж тушаасан бөгөөд тэдэнд тэдний хоолноос бүү ид, тэдний уснаас бүү уу гэж зааварласан. Барилгачид 1840 онд тэнгэрэлчийн гарт байсан бяцхан номыг идсэн бөгөөд тэрхүү хоол нь тэдний аманд амттай байв.</w:t>
      </w:r>
    </w:p>
    <w:p>
      <w:pPr>
        <w:pStyle w:val="ArticleBody"/>
        <w:jc w:val="left"/>
      </w:pPr>
      <w:r>
        <w:rPr>
          <w:rFonts w:ascii="Times New Roman" w:hAnsi="Times New Roman" w:eastAsia="Times New Roman" w:cs="Times New Roman"/>
        </w:rPr>
        <w:t>Эш үзэгдлийг идэж, уух нь Библийг судлахад хэрэглэгддэг аргачлалыг төлөөлдөг. Миллерчүүдэд Бурханы Үгийг судлах тодорхой арга зам өгөгдсөн бөгөөд тэдгээр дүрэм нь завхарсан аргачлалаараа урвасан Протестантизм ба Католик шашны теологичдын гаргасан мэдээнээс огт өөр библийн мэдээг төрүүлсэн юм. Барилгачид, мөн Иудейн эш үзүүлэгч болох тэр хүмүүс, урвасан Протестантизм эсвэл Католик шашны аль алиных нь аргачлал руу буцаж очин түүнээс идэж, уух ёсгүй байсан. Иудейн эш үзүүлэгч яг тэр зүйлийг үйлдсэн бөгөөд ингэснээр Лаодикийн Адвентизм 1863 онд мөн яг тэр зүйлийг хийхийг тодорхойлсон юм. Учир нь 1863 онд тэд Миллерийн “долоон цаг үе”-ийн хэрэглээг няцаахын тулд урвасан Протестантизмын теологийн маргаануудыг ашиглаж, ийнхүү Аарон ба Иеробоамын атаархлын хөргүүдийг босгосон. Тэгээд Лаодикийн Адвентизмийн эхний үе эхэлсэн юм.</w:t>
      </w:r>
    </w:p>
    <w:p>
      <w:pPr>
        <w:pStyle w:val="ArticleBody"/>
        <w:jc w:val="left"/>
      </w:pPr>
      <w:r>
        <w:rPr>
          <w:rFonts w:ascii="Times New Roman" w:hAnsi="Times New Roman" w:eastAsia="Times New Roman" w:cs="Times New Roman"/>
        </w:rPr>
        <w:t>Иудейгээс ирсэн эш үзүүлэгч Иеробоамтай харилцсаны дараа Иудей уруу буцах аяллаа эхлүүлсэн боловч тэр хэзээ ч хүрч чадсангүй. Тэр эш үзүүлэгч нь, илчлэлтээр бол 1856 онд Миллерийн хөдөлгөөнд орж ирсэн Лаодикийн Адвентизмыг төлөөлдөг. Эгч Уайт Адвентизмыг Лаодики гэж тодорхойлсноосоо хэзээ ч ухраагүй бөгөөд Лаодики хэзээ нэгэн цагт өөрчлөгддөг гэсэн библийн ямар ч нотолгоо үгүй. Хувь хүмүүс өөрсдийн хувийн Лаодикийн туршлагаас гарч болно, харин сүмийн хувьд Лаодики нь Эзэний амнаас бөөлжигдөн гаргагдах ёстой, учир нь Лаодики гэдэг нь “шүүгдсэн ард түмэн” гэсэн утгатай. Адвентизм энэ тодорхойлолтыг ашиглан өөрийгөө тэнгэрийн ариун газарт явагдаж буй шүүлтийн үед оршдог сүмийг төлөөлдөг гэж нотолдог. Тэд сохролдоо Лаодики хэмээх нэрийн утга дахь Мөрдөн шалгах шүүлтийн талыг хүлээн зөвшөөрдөг атлаа, өөрсдийн нэрэнд нь илтээр дүрслэгдсэн Гүйцэтгэх шүүлтийг харж чаддаггүй.</w:t>
      </w:r>
    </w:p>
    <w:p>
      <w:pPr>
        <w:pStyle w:val="ArticleScripture"/>
        <w:jc w:val="left"/>
      </w:pPr>
      <w:r>
        <w:rPr>
          <w:rFonts w:ascii="Times New Roman" w:hAnsi="Times New Roman" w:eastAsia="Times New Roman" w:cs="Times New Roman"/>
        </w:rPr>
        <w:t>Лаодике дахь чуулганы тэнгэрэлчид хандан бичигтүн; Амен, итгэмжит бөгөөд үнэн гэрч, Бурханы бүтээлийн эхлэл ийнхүү айлдаж байна: Чиний үйлсийг Би мэднэ; чи хүйтэн ч биш, халуун ч биш. Чи хүйтэн эсвэл халуун байгаасай гэж Би хүснэ. Иймээс чи бүлээн, хүйтэн ч биш, халуун ч биш тул Би чамайг амнаасаа бөөлжин гаргана. Учир нь чи: Би баян, эд хөрөнгөөр арвижсан, юугаар ч гачигдахгүй гэж хэлдэг атлаа өөрийгөө өрөвдөлтэй, хөөрхий, ядуу, сохор, нүцгэн гэдгээ мэддэггүй. Илчлэлт 3:14–17.</w:t>
      </w:r>
    </w:p>
    <w:p>
      <w:pPr>
        <w:pStyle w:val="ArticleBody"/>
        <w:jc w:val="left"/>
      </w:pPr>
      <w:r>
        <w:rPr>
          <w:rFonts w:ascii="Times New Roman" w:hAnsi="Times New Roman" w:eastAsia="Times New Roman" w:cs="Times New Roman"/>
        </w:rPr>
        <w:t>Иудейн эш үзүүлэгчийг өөрийн хоолыг идүүлж, өөрийн ундааг уулган мэхэлсэн хуурамч эш үзүүлэгчтэй нь хамт эцэст нь оршуулжээ. Тэд хоёул нэгэн булшинд орсон бөгөөд Бетелийн худалч эш үзүүлэгч (хуурамч чуулган) түүнийг нас барахад нь ах дүү хэмээн дууддаг.</w:t>
      </w:r>
    </w:p>
    <w:p>
      <w:pPr>
        <w:pStyle w:val="ArticleScripture"/>
        <w:jc w:val="left"/>
      </w:pPr>
      <w:r>
        <w:rPr>
          <w:rFonts w:ascii="Times New Roman" w:hAnsi="Times New Roman" w:eastAsia="Times New Roman" w:cs="Times New Roman"/>
        </w:rPr>
        <w:t>Эдүгээ Бетелд нэгэн өтөл эш үзүүлэгч оршин суудаг байв. Түүний хөвгүүд ирж, тэр өдөр Бетелд Бурханы хүн юу хийснийг бүгдийг нь түүнд ярьж өгөв; мөн хаанд хэлсэн үгсийг нь ч тэд эцэгтээ дуулгав. Эцэг нь тэдэнд, “Тэр аль замаар явсан бэ?” гэж асуув. Учир нь Иудагаас ирсэн Бурханы хүн аль замаар явсныг хөвгүүд нь харсан байлаа. Тэгээд тэр хөвгүүддээ, “Надад илжгийг эмээллэ” гэв. Ингээд тэд түүнд илжгийг эмээллэж өгөв; тэр түүн дээр мордоод, Бурханы хүний хойноос явж, түүнийг нэгэн царсны дор сууж байхыг олов. Тэгээд түүнд, “Иудагаас ирсэн Бурханы хүн нь чи мөн үү?” гэхэд, тэр, “Би мөн” гэв. Тэгэхэд нөгөөх нь түүнд, “Надтай хамт гэртээ ирж, талх ид” гэв. Харин тэр, “Би чамтай хамт буцаж ч болохгүй, чамтай хамт дотогш орж ч болохгүй; энэ газарт би чамтай талх ч идэхгүй, ус ч уухгүй. Учир нь ЭЗЭНий үгээр надад, ‘Чи тэнд талх бүү ид, ус бүү уу, мөн ирсэн замаараа буцан бүү яв’ гэж айлдсан” гэв. Тэгэхэд нөгөөх нь түүнд, “Би ч бас чиний адил эш үзүүлэгч; мөн ЭЗЭНий үгээр нэгэн тэнгэрэлч надтай ярьж, ‘Түүнийг гэртээ өөртэйгөө хамт буцаан авчир, тэгвэл тэр талх идэж, ус ууна’ гэж хэлсэн” гэв. Гэвч тэр түүнд худал хэлжээ. Тийнхүү тэр түүнтэй хамт буцаж, гэрт нь талх идэж, ус уув. Тэд ширээнд сууж байх үед, ЭЗЭНий үг түүнийг буцаан авчирсан эш үзүүлэгчид ирэв. Тэгээд тэр Иудагаас ирсэн Бурханы хүнд хандан хашхирч, “ЭЗЭН ингэж айлдаж байна: ‘Чи ЭЗЭНий амыг эсэргүүцэн, өөрийн Бурхан ЭЗЭНий чамд тушаасан тушаалыг сахилгүй, харин буцаж ирэн, ЭЗЭН чамд “Талх бүү ид, ус бүү уу” гэж айлдсан тэр газарт талх идэж, ус уусан тул чиний хүүр эцэг өвгөдийнхөө булшинд очихгүй’” гэв. Хаадын дээд 13:11–22.</w:t>
      </w:r>
    </w:p>
    <w:p>
      <w:pPr>
        <w:pStyle w:val="ArticleBody"/>
        <w:jc w:val="left"/>
      </w:pPr>
      <w:r>
        <w:rPr>
          <w:rFonts w:ascii="Times New Roman" w:hAnsi="Times New Roman" w:eastAsia="Times New Roman" w:cs="Times New Roman"/>
        </w:rPr>
        <w:t>1844 оны зун дахь хоёр дахь тэнгэрэлчийн мэдээ нь Протестант сүмүүд унаж, Католицизмын охид болсон гэдгийг ил тодорхойлсонд оршиж байв. Миллерийн Адвентизм эрэгтэй, эмэгтэй хүмүүсийг тэрхүү урсгал, сүмүүдийг орхиход уриалсан; учир нь тэдгээрт үлдэх нь сүнслэг бөгөөд мөнхийн үхэл гэсэн утгатай байлаа. Бетелийн худал эш үзүүлэгч нь Иеробоамын Бетелд тогтоосон шашны тогтолцоог төлөөлдөг. Энэ нь араатанд зориулсан дүрийг босгосон тогтолцоо байсан бөгөөд хуулбарласан тэрхүү араатан нь Католицизмын араатан юм. Протестантууд өөрсдийгөө Протестант хэмээн нэрлэсээр байсан боловч, мөн түүнчлэн мөргөлийн өдөр болгон нарны өдрийг сахисаар байсан бөгөөд энэ нь Католицизмын эрх мэдлийн тэмдэг мөн юм.</w:t>
      </w:r>
    </w:p>
    <w:p>
      <w:pPr>
        <w:pStyle w:val="ArticleBody"/>
        <w:jc w:val="left"/>
      </w:pPr>
      <w:r>
        <w:rPr>
          <w:rFonts w:ascii="Times New Roman" w:hAnsi="Times New Roman" w:eastAsia="Times New Roman" w:cs="Times New Roman"/>
        </w:rPr>
        <w:t>Протестантууд өөрсдийгөө протестантууд хэмээн мэдэгддэг боловч протестант гэдгийн цорын ганц тодорхойлолт нь Ромыг эсэргүүцэх явдал мөн; тийн үйлдэхдээ тэдний мэргэжил нь Ромын сүмийн дүр төрх болдог. Учир нь тэр сүм өөрийгөө Христийн шашны байгууллага хэмээн тунхагладаг ч ийм шаардлагынхаа талаар Библийн ямар ч үндэслэлгүй билээ. Түүний шаардлага нь уламжлал ба заншлын хоосон эрх мэдэл дээр тулгуурладаг бөгөөд энэ нь өөрсдийгөө протестантууд хэмээн тунхаглахдаа протестантизмын хэрэглэдэг тэрхүү адил хуурамч эрх мэдэл мөн. Лаодикеа хүмүүсийн хувьд өөрсдийгөө аюулгүй гэрээний харилцаанд хэвээр байна гэж итгэхэд Долоо дахь өдрийн Адвентистуудыг сохолсон нь мөн л тэр адил логик байв. Эртний Израиль “ЭЗЭНий сүм, ЭЗЭНий сүм бол бид мөн” хэмээн өгүүлэхдээ тунхагласан нь мөн л тэр адил хуурамч эрх мэдэл байлаа.</w:t>
      </w:r>
    </w:p>
    <w:p>
      <w:pPr>
        <w:pStyle w:val="ArticleScripture"/>
        <w:jc w:val="left"/>
      </w:pPr>
      <w:r>
        <w:rPr>
          <w:rFonts w:ascii="Times New Roman" w:hAnsi="Times New Roman" w:eastAsia="Times New Roman" w:cs="Times New Roman"/>
        </w:rPr>
        <w:t>“Энэхүү анхааруулгыг еврей ард түмэн үл тоомсорлов. Тэд Бурханыг мартан, Түүний төлөөлөгчид болох өндөр эрх ямбаа нүднээсээ алдсан юм. Хүлээн авсан ерөөлүүд нь дэлхийд ямар ч ерөөл авчирсангүй. Тэд бүх давуу талаа өөрсдийгөө алдаршуулахад зориулан ашиглав. Тэд Бурханаас Өөрт нь өргөхийг Тэрээр тэднээс шаардсан үйлчлэлийг булаан авч, мөн хамт олныхоо хүмүүсээс шашны удирдамж болон ариун үлгэр жишээг нь булаан авсан. Усан галавын өмнөх дэлхийн оршин суугчдын адил тэд өөрсдийн бузар зүрхний бодол санаа бүрийг даган хэрэгжүүлэв. Ийнхүү тэд ариун зүйлсийг элэг доог мэт харагдуулж, ‘ЭЗЭНий сүм, ЭЗЭНий сүм, энэ бол ЭЗЭНий сүм’ (Иеремиа 7:4) хэмээн хэлж байсан атлаа, үүний зэрэгцээ Бурханы зан чанарыг гажуудуулан үзүүлж, Түүний нэрийг гутаан, Түүний ариун сүмийг бузарлаж байв.”</w:t>
      </w:r>
    </w:p>
    <w:p>
      <w:pPr>
        <w:pStyle w:val="ArticleScripture"/>
        <w:jc w:val="left"/>
      </w:pPr>
      <w:r>
        <w:rPr>
          <w:rFonts w:ascii="Times New Roman" w:hAnsi="Times New Roman" w:eastAsia="Times New Roman" w:cs="Times New Roman"/>
        </w:rPr>
        <w:t>“Эзэний усан үзмийн талбайг хариуцуулан даатгасан тариаланчид өөрсдөд нь хүлээлгэсэн итгэлд үнэнч бус байв. Тахилч нар болон багш нар ард түмний үнэнч сургагчид байсангүй. Тэд Бурханы сайн сайхан ба өршөөлийг, мөн Түүнд хайр болон үйлчлэлээ өргөх тэдний үүргийг ард түмний өмнө байнга тавьж байсангүй. Эдгээр тариаланчид өөрсдийн алдар хүндийг эрэлхийлж байв. Тэд усан үзмийн талбайн үр жимсийг өөрсдөдөө авахыг хүсэж байлаа. Тэдний зорилго нь хүмүүсийн анхаарал ба хүндлэлийг өөрсдөдөө татах явдал байсан.” Христийн сургамжит зүйрлэлүүд, 292.</w:t>
      </w:r>
    </w:p>
    <w:p>
      <w:pPr>
        <w:pStyle w:val="ArticleBody"/>
        <w:jc w:val="left"/>
      </w:pPr>
      <w:r>
        <w:rPr>
          <w:rFonts w:ascii="Times New Roman" w:hAnsi="Times New Roman" w:eastAsia="Times New Roman" w:cs="Times New Roman"/>
        </w:rPr>
        <w:t>1863 онд Миллеритүүдийн хөдөлгөөн төгссөн боловч, энэ нь 1856 онд Филаделфичуудын хөдөлгөөн байхаа аль хэдийн больсон байв. Елиагаар (William Miller) дамжуулан танилцуулагдсан Мосегийн мэдээ (the “seven times”) няцаагдсан бөгөөд уг няцаалт нь Бетелийн худал эш үзүүлэгчийн аргачлал дээр үндэслэсэн байв. 1863 он нь 1798 онд эхэлсэн жаран таван жилийн төгсгөл байсан бөгөөд Исаиа номын долоодугаар бүлгийн эш үзүүллэгийн төгсгөл байсан юм.</w:t>
      </w:r>
    </w:p>
    <w:p>
      <w:pPr>
        <w:pStyle w:val="ArticleScripture"/>
        <w:jc w:val="left"/>
      </w:pPr>
      <w:r>
        <w:rPr>
          <w:rFonts w:ascii="Times New Roman" w:hAnsi="Times New Roman" w:eastAsia="Times New Roman" w:cs="Times New Roman"/>
        </w:rPr>
        <w:t>Иудагийн хаан Уззиагийн хүү Иотамын хүү Ахазын өдрүүдэд, Сирийн хаан Резин болон Израилийн хаан Ремалиагийн хүү Пека нар Иерусалимын эсрэг байлдахаар довтлон ирсэн боловч түүнийг дийлж чадсангүй. Тэгээд Давидын гэрт, “Сири Ефраимтай холбоо байгуулжээ” гэж мэдэгдэв. Тэгэхэд түүний зүрх болон ард түмнийх нь зүрх салхинд найгах ой модны модод мэт хөдөлжээ. Тэгэхэд ЭЗЭН Исаиад айлдсан нь: Чи одоо хүү Шеар-Яшубын хамт Ахазтай уулзахаар гарч, дээд цөөрмийн усан сувгийн төгсгөлд, угаагчийн талбай руу хүрэх зам дээр оч. Тэгээд түүнд ийн хэл: Болгоомжилж, тайван бай; бүү ай, мөн эдгээр уугиж буй галтай модны хоёр үзүүрээс, өөрөөр хэлбэл Сиритэй хамт буй Резиний ширүүн хилэнгээс болон Ремалиагийн хүүгийн хилэнгээс болж бүү мох. Учир нь Сири, Ефраим, Ремалиагийн хүү чиний эсрэг муу зөвлөгөө зохион, “Бид Иудагийн эсрэг довтлон, түүнийг түгшээж, түүний дунд өөрсдөдөө нэвтрэх завсар гарган, Табеалын хүүг түүний дунд хаан болгоё” хэмээн хэлсэн билээ. Эзэн БУРХАН ийн айлдаж байна: Энэ нь тогтохгүй, мөн биелэхгүй. Учир нь Сирийн тэргүүн нь Дамаск, Дамаскийн тэргүүн нь Резин юм. Жаран таван жилийн дотор Ефраим бут цохигдон, ард түмэн байхаа болино. Мөн Ефраимын тэргүүн нь Самари, Самарийн тэргүүн нь Ремалиагийн хүү юм. Хэрэв та нар итгэхгүй бол, та нар бат тогтохгүй нь гарцаагүй. Исаиа 7:1–9.</w:t>
      </w:r>
    </w:p>
    <w:p>
      <w:pPr>
        <w:pStyle w:val="ArticleBody"/>
        <w:jc w:val="left"/>
      </w:pPr>
      <w:r>
        <w:rPr>
          <w:rFonts w:ascii="Times New Roman" w:hAnsi="Times New Roman" w:eastAsia="Times New Roman" w:cs="Times New Roman"/>
        </w:rPr>
        <w:t>Наймдугаар эшлэлийн жаран таван жилийн эш үзүүллэг нь жаран таван жилийн хугацааны “дотор” арван овгийн хойд хаанчлал олзлогдон цөлөгдөхийг тодорхойлж байна. Энэхүү үзэгдэл МЭӨ 742 онд тэмдэглэгдэн үлдсэн бөгөөд арван есөн жилийн дараа, МЭӨ 723 онд Ефраим ассиричуудад тараагдан олзлогдон цөлөгдөв. МЭӨ 677 онд, жаран таван жилийн төгсгөлд, Манассе хаан баригдан Вавилонд аваачигдав. МЭӨ 742 он дахь эхлэх цэг нь Израилийн хойд хаанчлал ба өмнөд хаанчлалуудын хоорондын иргэний дайныг тэмдэглэж байгаа бөгөөд үүнтэй адил 1863 он нь АНУ-ын Хойд ба Өмнөдийн хоорондын Иргэний дайны яг гол төвийг тэмдэглэдэг. Энэхүү эш үзүүллэгийг Исаиа бодит утгаараа алдар суут газарт (Иуда) тунхагласан бөгөөд 1863 оны эш үзүүллэг нь сүнслэг алдар суут газарт (АНУ) биелсэн юм.</w:t>
      </w:r>
    </w:p>
    <w:p>
      <w:pPr>
        <w:pStyle w:val="ArticleBody"/>
        <w:jc w:val="left"/>
      </w:pPr>
      <w:r>
        <w:rPr>
          <w:rFonts w:ascii="Times New Roman" w:hAnsi="Times New Roman" w:eastAsia="Times New Roman" w:cs="Times New Roman"/>
        </w:rPr>
        <w:t>Жаран дахь таван жилийн эш үзүүллэгийн хүрээнд гурван онцлох тэмдэглэл бий. МЭӨ 742 оны иргэний дайны дараа арван есөн жилийн дараа, МЭӨ 723 онд умард хаанчлал тараагдан бутрав. Жаран таван жилийн төгсгөлд өмнөд хаанчлал ч мөн тараагдан бутрав. Энэ эш үзүүллэг нь эхлэл ба төгсгөлийг нь оролцуулан, Бурханы умард болон өмнөд хаанчлалуудын эсрэг илэрхийлсэн хоёр “уур хилэн”-г төлөөлдөг бөгөөд эдгээр хоёр уур хилэн нь тус бүрийнхээ эхлэх цэг дээр арван есөн жилээр урьтаж, улмаар биеллээ олсны дараа дахиад өөр арван есөн жилээр дагалдуулсан байдаг.</w:t>
      </w:r>
    </w:p>
    <w:p>
      <w:pPr>
        <w:pStyle w:val="ArticleBody"/>
        <w:jc w:val="left"/>
      </w:pPr>
      <w:r>
        <w:rPr>
          <w:rFonts w:ascii="Times New Roman" w:hAnsi="Times New Roman" w:eastAsia="Times New Roman" w:cs="Times New Roman"/>
        </w:rPr>
        <w:t>Хиазмын бүхэл бүтэц нь хойд ба өмнөдийн хоорондох иргэний дайны үеийг заадаг бөгөөд тэр нь эхлэл ба төгсгөлийг тэмдэглэдэг. Эхлэл ба төгсгөлийн дунд, тэрхүү иргэний дайны хоёр эсрэг тал хоёулаа боолчлолд аваачигдсан бөгөөд, тэд харилцан сарнисан боолчлолын байдлаас нэг үндэстэн болгон цуглуулагдах жаран таван жилийн дотор 1863 он хүрдэг; энэ нь боолуудыг чөлөөлсөн Чөлөөлөх Тунхаглалын огноо юм. Шууд утгаараа Иудад гарсан иргэний дайны тухай эш үзүүллэг нь сүнслэг Иуда дахь иргэний дайнаар төгсөнө. Учир нь Есүс аливаа зүйлийн төгсгөлийг түүний эхлэлээр үргэлж дүрслэн үзүүлдэг, яагаад гэвэл Тэр бол Альфа ба Омега мөн.</w:t>
      </w:r>
    </w:p>
    <w:p>
      <w:pPr>
        <w:pStyle w:val="ArticleBody"/>
        <w:jc w:val="left"/>
      </w:pPr>
      <w:r>
        <w:rPr>
          <w:rFonts w:ascii="Times New Roman" w:hAnsi="Times New Roman" w:eastAsia="Times New Roman" w:cs="Times New Roman"/>
        </w:rPr>
        <w:t>1863 оны түүхийг МЭӨ 742 оны түүхээр төлөөлүүлсэн бөгөөд тэр үед эш үзүүлэгч Исаиа хүүгийнхээ хамт Иудагийн ёс бус хаан Ахазад мэдээ хүргэсэн юм. Энэ эшлэл дэх МЭӨ 742 он нь Иудагийн хаан бөгөөд Бурханы ариун сүмийн үйлчлэлийг зогсоож, өөрийн тэргүүн тахилчаар Сирийн нэгэн сүмийн загварыг Бурханы дэлхий дээрх ариун сүмийн яг хашаан дотор босгуулсан Ахаз хааны гэрчлэлээр төлөөлөгдөж байна.</w:t>
      </w:r>
    </w:p>
    <w:p>
      <w:pPr>
        <w:pStyle w:val="ArticleBody"/>
        <w:jc w:val="left"/>
      </w:pPr>
      <w:r>
        <w:rPr>
          <w:rFonts w:ascii="Times New Roman" w:hAnsi="Times New Roman" w:eastAsia="Times New Roman" w:cs="Times New Roman"/>
        </w:rPr>
        <w:t>Исаиагийн эш үзүүллэгт МЭӨ 742 он хэмээн тэмдэглэгдсэн хорон муу хаан Ахазын түүхэнд Иерусалимын удирдагч Бурханы чуулганд харь шашны шүтлэгийг (Католицизмыг) нэвтрүүлсэнтэй адил Лаодикейн Адвентизм ч Элиагаар дамжин хүргэгдсэн Мосегийн мэдээг няцаахын тулд тэрслүү Протестантизмын арга зүйд эргэн орсон юм. МЭӨ 742 онд Исаиа Иудагийн хорон муу хаантай дээд цөөрмийн сувгийн төгсгөлд, угаагчийн талбайн дэргэд нүүр тулан уулзсан бөгөөд тэр үүнийг хийхдээ хүүгээ өөртэйгөө авчирсан юм. Түүний хүүгийн нэр нь нэгэн тэмдэг байсан бөгөөд Иудагаас ирсэн эш үзүүлэгч Иеробоам хаантай нүүр тулан уулзахдаа мөн түүнд нэгэн тэмдэг өгсөн юм.</w:t>
      </w:r>
    </w:p>
    <w:p>
      <w:pPr>
        <w:pStyle w:val="ArticleScripture"/>
        <w:jc w:val="left"/>
      </w:pPr>
      <w:r>
        <w:rPr>
          <w:rFonts w:ascii="Times New Roman" w:hAnsi="Times New Roman" w:eastAsia="Times New Roman" w:cs="Times New Roman"/>
        </w:rPr>
        <w:t>Харагтун, Их Эзэний надад өгсөн би болон хүүхдүүд минь Израильд түмэн цэргийн ЭЗЭНээс ирсэн тэмдгүүд ба гайхамшгуудын төлөө байдаг; Тэр Сион ууланд оршдог. Исаиа 8:18.</w:t>
      </w:r>
    </w:p>
    <w:p>
      <w:pPr>
        <w:pStyle w:val="ArticleBody"/>
        <w:jc w:val="left"/>
      </w:pPr>
      <w:r>
        <w:rPr>
          <w:rFonts w:ascii="Times New Roman" w:hAnsi="Times New Roman" w:eastAsia="Times New Roman" w:cs="Times New Roman"/>
        </w:rPr>
        <w:t>Исаиагийн хүүгийн нэр болох “Шеар-Яшуб” нь “үлдэгдэл нь эргэн ирнэ” гэсэн утгатай. Үлдэгдлийг бүрдүүлдэг, “эргэн ирдэг” хүмүүс нь саатлын хугацаанд Эзэнийг хүлээдэг хүмүүс мөн.</w:t>
      </w:r>
    </w:p>
    <w:p>
      <w:pPr>
        <w:pStyle w:val="ArticleScripture"/>
        <w:jc w:val="left"/>
      </w:pPr>
      <w:r>
        <w:rPr>
          <w:rFonts w:ascii="Times New Roman" w:hAnsi="Times New Roman" w:eastAsia="Times New Roman" w:cs="Times New Roman"/>
        </w:rPr>
        <w:t>ЭЗЭН Өөрийн нүүрийг Иаковын гэрээс нуун далдлагч боловч би Түүнийг хүлээнэ, Түүнд найдан харуулдана. Болгоогтун, ЭЗЭНий надад өгсөн би болон хүүхдүүд Израильд түмэн цэргийн ЭЗЭНээс ирсэн тэмдэг ба гайхамшгуудын төлөө байна; Тэрээр Сионы ууланд оршдог. Исаиа 8:17, 18.</w:t>
      </w:r>
    </w:p>
    <w:p>
      <w:pPr>
        <w:pStyle w:val="ArticleBody"/>
        <w:jc w:val="left"/>
      </w:pPr>
      <w:r>
        <w:rPr>
          <w:rFonts w:ascii="Times New Roman" w:hAnsi="Times New Roman" w:eastAsia="Times New Roman" w:cs="Times New Roman"/>
        </w:rPr>
        <w:t>Исаиа эш үзүүлэгч МЭӨ 742 онд ёс бус хаан Ахазтай харилцахдаа “хүлээсэн” хүмүүсийг төлөөлдөг. Учир нь бүх эш үзүүлэгчид эцсийн өдрүүдийн тухай ярьдаг бөгөөд эцсийн өдрүүдэд “хүлээдэг” хүмүүс гэдэг нь анхны урам хугарал амссан хүмүүс юм. Иеремиа Бурхан худал хэлж, бороог тогтоон барьсан гэж бодсон бөгөөд Исаиа Бурхан “Өөрийн нүүрийг Иаковын гэрээс нуусан” гэж үздэг. Гэвч Исаиа Эзэнийг хүлээж, Түүнийг эрэн харахаар шийддэг нь үзэгдлийн саатлын үед орших “мэргэд”-ийг төлөөлдөг. Эргэн ирж, үнэт зүйлийг өөдгүйгээс нь ялгасан, Бурханы ам болох ёстой байсан хүмүүс лацлагдсан бөгөөд иймээс араатны тэмдгийг хүлээн авдаг хүмүүстэй эсрэгцүүлэгддэг.</w:t>
      </w:r>
    </w:p>
    <w:p>
      <w:pPr>
        <w:pStyle w:val="ArticleScripture"/>
        <w:jc w:val="left"/>
      </w:pPr>
      <w:r>
        <w:rPr>
          <w:rFonts w:ascii="Times New Roman" w:hAnsi="Times New Roman" w:eastAsia="Times New Roman" w:cs="Times New Roman"/>
        </w:rPr>
        <w:t>Тэдний олон нь бүдэрч, унаж, эвдлэгдэж, урхинд орж, баригдах болно. Гэрчлэлийг боож, хуулийг Миний шавь нарын дунд лацдан батал. ЭЗЭН нүүрээ Иаковын гэрээс нуун буй боловч би Түүнийг хүлээнэ, би Түүнийг харуулдана. Үзэгтүн, ЭЗЭН надад өгсөн би болон хүүхдүүд минь Сион ууланд оршигч түмэн цэргийн ЭЗЭНээс Израильд тэмдэг болон гайхамшгийн зүйлс мөн. Тэгээд тэд та нарт, “Шивнэн дуугарч, бувтнан бувтнадаг сүнс дууддагчид болон мэргэч төлөгчдөөс эрэгтүн” гэж хэлэхэд, ард түмэн өөрсдийн Бурханаасаа эрэх ёсгүй гэж үү? Амьд хүмүүсийн төлөө үхэгсдээс асуух гэж үү? Хууль ба гэрчлэл уруу! Хэрэв тэд энэ үгийн дагуу ярихгүй бол, тэдний дотор гэрэл үгүйд тэр билээ. Исаиа 8:16–20.</w:t>
      </w:r>
    </w:p>
    <w:p>
      <w:pPr>
        <w:pStyle w:val="ArticleBody"/>
        <w:jc w:val="left"/>
      </w:pPr>
      <w:r>
        <w:rPr>
          <w:rFonts w:ascii="Times New Roman" w:hAnsi="Times New Roman" w:eastAsia="Times New Roman" w:cs="Times New Roman"/>
        </w:rPr>
        <w:t>Бид энэ судалгааг дараагийн өгүүлэлд үргэлжлүүлэн авч үзэх болно.</w:t>
      </w:r>
    </w:p>
    <w:p>
      <w:pPr>
        <w:pStyle w:val="ArticleScripture"/>
        <w:jc w:val="left"/>
      </w:pPr>
      <w:r>
        <w:rPr>
          <w:rFonts w:ascii="Times New Roman" w:hAnsi="Times New Roman" w:eastAsia="Times New Roman" w:cs="Times New Roman"/>
        </w:rPr>
        <w:t>“Эдгээр нь Сестэр Уайтын үгс бус, харин Эзэний үгс бөгөөд Түүний элч тэдгээрийг надад өгсөн нь би тэдгээрийг та нарт өгөхийн тулд юм. Бурхан та нарыг Өөртэй нь эсрэг зорилгоор цаашид ажиллахгүй байхыг уриалж байна. Христэд итгэгч хэмээн өөрсдийгөө нэрлэж атлаа Сатаны шинж чанаруудыг илэрхийлж, үнэн урагшлахын эсрэг сүнс, үг, үйлдлээрээ саад хийж, Сатан тэднийг удирдан дагуулж буй замыг гарцаагүй дагаж яваа хүмүүсийн талаар ихээхэн заавар өгөгдсөн. Тэд зүрхний хатууравч байдалдаа өөрсдөд нь огтхон ч хамаарахгүй эрх мэдлийг атган авч, түүнийг хэрэгжүүлэх ёсгүй атал хэрэглэж байна. Агуу Багш ийн айлдаж байна: ‘Би нураана, нураана, нураана.’ Хүмүүс Батл Крикт, ‘ЭЗЭНИЙ сүм, ЭЗЭНИЙ сүм нь бид мөн’ гэж хэлдэг ч тэд энгийн галаар үйлчилж байна. Тэдний зүрх сэтгэл Бурханы нигүүлслээр зөөлөрч, номхорч даруулагдаагүй байна.” Manuscript Releases, 13-р боть,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Далдугаар Далан Дөрөв###</dc:title>
  <dc:subject>Эш үзүүллэгийн тааврыг тайлах нь: Езекиелийн жигшүүрт зүйлс, эцсийн өдрүүдийн чуулган, ба араатны тэмдэг</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