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Далд утгын далан есдүгээр дугаар</w:t>
      </w:r>
    </w:p>
    <w:p>
      <w:pPr>
        <w:pStyle w:val="ArticleSubtitle"/>
        <w:jc w:val="left"/>
      </w:pPr>
      <w:r>
        <w:rPr>
          <w:rFonts w:ascii="Arial" w:hAnsi="Arial" w:eastAsia="Arial" w:cs="Arial"/>
        </w:rPr>
        <w:t>1888 оны тэрслүү явдлыг илчлэх нь: Лаодикийн Адвентизмын хоёр дахь үеийнхнээс авах сургамжууд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2024-02-12</w:t>
      </w:r>
    </w:p>
    <w:p>
      <w:pPr>
        <w:pStyle w:val="ArticleBody"/>
        <w:jc w:val="left"/>
      </w:pPr>
      <w:r>
        <w:rPr>
          <w:rFonts w:ascii="Times New Roman" w:hAnsi="Times New Roman" w:eastAsia="Times New Roman" w:cs="Times New Roman"/>
        </w:rPr>
        <w:t>Лаодикийн Адвентизмын хоёр дахь үе 1888 онд гарч ирсэн бөгөөд тэр үеийг Езекиел номын наймдугаар бүлэгт бэлгэдлээр, “түүний дүрслэлийн тасалгаанууд”-аар төлөөлөгдсөн хоёр дахь жигшүүрт зүйл болгон дүрсэлсэн байдаг.</w:t>
      </w:r>
    </w:p>
    <w:p>
      <w:pPr>
        <w:pStyle w:val="ArticleScripture"/>
        <w:jc w:val="left"/>
      </w:pPr>
      <w:r>
        <w:rPr>
          <w:rFonts w:ascii="Times New Roman" w:hAnsi="Times New Roman" w:eastAsia="Times New Roman" w:cs="Times New Roman"/>
        </w:rPr>
        <w:t>Тэгээд би дотогш орж харав; мөн болгоогтун, мөлхөгч амьтдын элдэв дүрс, жигшүүрт араатнууд, мөн Израилийн гэрийн бүх шүтээнүүд ханын эргэн тойронд дүрслэгдэн байв. Тэдний өмнө Израилийн гэрийн ахлагчдаас далан хүн зогсож байлаа, мөн тэдний дунд Шафаны хүү Иаазаниа зогсож байв; хүн бүр гартаа утлагын савтай байсан бөгөөд өтгөн утлагын үүл дээш хөөрч байлаа. Тэгээд Тэр надад айлдан, Хүний хүү, Израилийн гэрийн ахлагчид харанхуйд, хүн бүр өөрийн дүрсийн өрөөнүүдэд юу үйлдэж байгааг чи харсан уу? Учир нь тэд, ЭЗЭН биднийг хардаггүй; ЭЗЭН газрыг орхисон гэж хэлдэг. Езекиел 8:10–12.</w:t>
      </w:r>
    </w:p>
    <w:p>
      <w:pPr>
        <w:pStyle w:val="ArticleBody"/>
        <w:jc w:val="left"/>
      </w:pPr>
      <w:r>
        <w:rPr>
          <w:rFonts w:ascii="Times New Roman" w:hAnsi="Times New Roman" w:eastAsia="Times New Roman" w:cs="Times New Roman"/>
        </w:rPr>
        <w:t>Дүрслэлийн тасалгаанууд нь эртний хүмүүсээр төлөөлөгдсөн хүмүүсийн зүрх сэтгэлийн доторх хорон нууцуудыг илэрхийлдэг бөгөөд тэд тэрхүү хорон мууг зөвхөн өөрсдийн оюун санааны тасалгаанд төдийгүй, Бурханы ариун газрын тасалгаанд хүртэл оруулсан юм.</w:t>
      </w:r>
    </w:p>
    <w:p>
      <w:pPr>
        <w:pStyle w:val="ArticleScripture"/>
        <w:jc w:val="left"/>
      </w:pPr>
      <w:r>
        <w:rPr>
          <w:rFonts w:ascii="Times New Roman" w:hAnsi="Times New Roman" w:eastAsia="Times New Roman" w:cs="Times New Roman"/>
        </w:rPr>
        <w:t>Муу нүдэт хүний талхыг бүү ид, түүний тансаг амттанд ч бүү шуна. Учир нь тэр зүрхэндээ хэрхэн бодно, тэр нь өөрөө тийм байдаг. “Ид, уу” гэж тэр чамд хэлэвч, зүрх нь чамтай хамт биш. Сургаалт үгс 23:6, 7.</w:t>
      </w:r>
    </w:p>
    <w:p>
      <w:pPr>
        <w:pStyle w:val="ArticleBody"/>
        <w:jc w:val="left"/>
      </w:pPr>
      <w:r>
        <w:rPr>
          <w:rFonts w:ascii="Times New Roman" w:hAnsi="Times New Roman" w:eastAsia="Times New Roman" w:cs="Times New Roman"/>
        </w:rPr>
        <w:t>Дүрслэлүүдийн тасалгаануудын ёс бус байдал нь сүмийн ханан дээр ч, ахмад эрчүүдийн оюун санааны ханан дээр ч бичигдсэн байдаг. Езекиелийн наймдугаар бүлгийн хоёр дахь жигшүүрт үйлийн нууц дүрслэлийн тасалгаанууд нь Лаодикийн Адвентизмын хоёр дахь үеийг төлөөлдөг бөгөөд дөрвөн жигшүүрт үйлийн дотроос хоёр дахь жигшүүрт үйл нь хамтын тэрслүү бослогыг онцлон тэмдэглэхэд илүү их хугацаа зарцуулдаг, хэдийгээр энэ дөрвөн жигшүүрт үйлийн бүгд нь ард түмний харгалзагчид байх учиртай байсан эрчүүдээр үйлдэгдэж буйгаар дүрслэгдсэн байдаг.</w:t>
      </w:r>
    </w:p>
    <w:p>
      <w:pPr>
        <w:pStyle w:val="ArticleScripture"/>
        <w:jc w:val="left"/>
      </w:pPr>
      <w:r>
        <w:rPr>
          <w:rFonts w:ascii="Times New Roman" w:hAnsi="Times New Roman" w:eastAsia="Times New Roman" w:cs="Times New Roman"/>
        </w:rPr>
        <w:t>“Авралын тэмдгийг ‘үйлдэгдэж буй бүх жигшүүрт явдлын төлөө санаа алдаж, уйлан гашуудагчдын’ дээр тавьсан байна. Одоо Езекиелийн үзэгдэлд нядлах зэвсэг барьсан эрчүүдээр дүрслэгдсэн үхлийн тэнгэрэлч гарч явна. Тэдэнд ийнхүү тушаал өгөгджээ: ‘Өвгөд, залуус, онгон охид, балчир хүүхдүүд, эмэгтэйчүүдийг бүрмөсөн ал; харин тэмдэгтэй хэнд ч бүү ойрт; мөн Миний ариун газраас эхэл.’ Эш үзүүлэгч ийн өгүүлдэг: ‘Тэд өргөөний өмнө байсан хөгшдөөс эхлэв.’ Езекиел 9:1–6. Сүйрүүллийн ажил ард түмний сүнслэг харгалзагчид хэмээн өөрсдийгөө тунхаглаж ирсэн хүмүүсийн дундаас эхэлдэг. Хуурамч харуулууд хамгийн түрүүнд унана. Өршөөх ч хүн үгүй, хэлтрүүлэх ч хүн үгүй. Эрчүүд, эмэгтэйчүүд, онгон охид, балчир хүүхдүүд хамтдаа мөхнө.” Агуу тэмцэл, 656.</w:t>
      </w:r>
    </w:p>
    <w:p>
      <w:pPr>
        <w:pStyle w:val="ArticleBody"/>
        <w:jc w:val="left"/>
      </w:pPr>
      <w:r>
        <w:rPr>
          <w:rFonts w:ascii="Times New Roman" w:hAnsi="Times New Roman" w:eastAsia="Times New Roman" w:cs="Times New Roman"/>
        </w:rPr>
        <w:t>Хоёр дахь үеийнхэн ирж буйг тэмдэглэдэг бослого нь, 1888 онд Миннеаполис хотноо болсон Ерөнхий Чуулганы хурлаар биеллээ олсон Лаодикийн Адвентизмын удирдлагатай онцгойлон холбогддог. Үүнийг “Израилийн гэрийн ахмадууд” гэсэн хэллэгээр, мөн “далан хүн” хэмээн төлөөлүүлдэг. Мосегийн ажлын явцад далан ахлагч холбоотой байсан бөгөөд Есүсийн шавь нарын хоёр дахь бүлэг далан хүнээс бүрдэж байв. “Далан” нь “ахмадуудын” адил удирдлагыг төлөөлдөг. Хоёр дахь жигшүүрт зүйл нь удирдлагад онцгой нэмэлт анхаарал хандуулдаг бөгөөд ингэснээрээ тэрхүү жигшүүрт зүйл нь удирдлагын хамтын бослоготой холбоотой болохыг онцлон тэмдэглэдэг.</w:t>
      </w:r>
    </w:p>
    <w:p>
      <w:pPr>
        <w:pStyle w:val="ArticleBody"/>
        <w:jc w:val="left"/>
      </w:pPr>
      <w:r>
        <w:rPr>
          <w:rFonts w:ascii="Times New Roman" w:hAnsi="Times New Roman" w:eastAsia="Times New Roman" w:cs="Times New Roman"/>
        </w:rPr>
        <w:t>Далан эртний хүний дунд “Шафаны хүү Иаазаниа” зогсож байв. “Иаазаниа” хэмээх нэр нь “Бурханаар сонсогдсон” гэсэн утгатай бөгөөд тэр нь Бурхан айлдаж байсан яг тэр цагт тэрслэн боссон удирдлагыг төлөөлдөг. Учир нь тэр Бурханыг сонссон атлаа анхааран сонсохоос татгалзсан; тэрээр Бурхан Өөрийн ард түмнийг орхисон, мөн нууц тасалгаануудад юу болж байгааг Бурхан хардаггүй хэмээн мэдүүлж байв. Иаазаниа нь “Шафаны хүү” байсан бөгөөд “Шафан” хэмээх нэр нь “нуух” гэсэн утгатай. Хоёр дахь үеийн нөхцөл байдал нь Бурхан айлдаж байсан яг тэр үед тэрслэн боссон удирдлагын бослогыг илэрхийлдэг бөгөөд тэд Бурхан тэдний үйлсийг хардаггүй, эсвэл түүнд огт хамаагүй гэж итгэж байв.</w:t>
      </w:r>
    </w:p>
    <w:p>
      <w:pPr>
        <w:pStyle w:val="ArticleBody"/>
        <w:jc w:val="left"/>
      </w:pPr>
      <w:r>
        <w:rPr>
          <w:rFonts w:ascii="Times New Roman" w:hAnsi="Times New Roman" w:eastAsia="Times New Roman" w:cs="Times New Roman"/>
        </w:rPr>
        <w:t>Сестра Уайт 1888 оны Ерөнхий Чуулганы үеэр Лаодикийн Адвентизмын удирдлагынхны хооронд болсон яриануудыг өөрт нь үзүүлсэн хэмээн тэмдэглэн үлдээжээ. 1888 оны Ерөнхий Чуулган дээр Бурхан, Өөрийг нь сонсохгүй байна гэж тэдний бодож байсан тэр үед, удирдагчид хоорондоо хийсэн уулзалтуудыг Сестра Уайтэд үзүүлсэн юм. Тэнд, өрөөнүүдийнх нь нууцлаг орчинд, тэд Сестра Уайт, түүний хүү, мөн ахлагч Жоунс, Ваггонер нарын эсрэг муугаар ярьж байв. Тэд хувийн өрөөндөө Бурхан тэднийг харж чадахгүй гэж итгэсэн тул чөлөөтэй ярьж болно гэж бодож байсан боловч Бурхан яг эдгээр яриаг эш үзүүлэгч эмэгтэйд үзүүлсэн юм. Тэд хамтын цуглаанд байсан бөгөөд, онгодын дагуу, тэд хожуугийн борооны мэдээг сонсож байсан ч сонсохоос татгалзсан юм.</w:t>
      </w:r>
    </w:p>
    <w:p>
      <w:pPr>
        <w:pStyle w:val="ArticleBody"/>
        <w:jc w:val="left"/>
      </w:pPr>
      <w:r>
        <w:rPr>
          <w:rFonts w:ascii="Times New Roman" w:hAnsi="Times New Roman" w:eastAsia="Times New Roman" w:cs="Times New Roman"/>
        </w:rPr>
        <w:t>1888 онд Иоха, Датан, Абиромын бослоготой Эгч Уайт зүйрлэсэн тийм ил тод эсэргүүцлийг илэрхийлсэн удирдлагыг юу бий болгосон байв?</w:t>
      </w:r>
    </w:p>
    <w:p>
      <w:pPr>
        <w:pStyle w:val="ArticleScripture"/>
        <w:jc w:val="left"/>
      </w:pPr>
      <w:r>
        <w:rPr>
          <w:rFonts w:ascii="Times New Roman" w:hAnsi="Times New Roman" w:eastAsia="Times New Roman" w:cs="Times New Roman"/>
        </w:rPr>
        <w:t>“Та нар Ариун Сүнсээр гэгээрүүлэгдэх үедээ Миннеаполист гарсан тэр бүх ёрын муу явдлыг Бурхан хэрхэн хардаг шиг тэрчлэн нь харах болно. Хэрэв би энэ ертөнцөд та нартай дахин хэзээ ч уулзахгүй байлаа ч, та нар ямар ч шалтгаангүйгээр надад учруулсан уй гашуу, зовнил, сэтгэлийн дарамтыг би та нарт уучилж байгааг баттай мэдэгтүн. Гэвч сэтгэлийн чинь төлөө, та нарын төлөө үхсэн Түүний төлөө би та нарыг өөрсдийн алдааг харж, хүлээн зөвшөөрөөсэй гэж хүсэж байна. Та нар Бурханы Сүнсийг эсэргүүцсэн хүмүүстэй үнэхээр нэгдсэн. Эзэн ах дүүс Жонс, Ваггонер нараар дамжуулан ажиллаж байсныг та нарт мэдүүлэх хангалттай бүх нотолгоо та нарт байсан; гэвч та нар гэрлийг хүлээн аваагүй. Тэгээд тээж тэтгэн дэвэргэж байсан тэр сэтгэл хөдлөл, үнэнд эсрэгээр хэлсэн үгсийнхээ дараа та нар өөрсдөө буруу үйлдсэн, эдгээр хүмүүс Бурханаас ирсэн мэдээтэй байсан, харин та нар мэдээ хийгээд элч нарыг хоёуланг нь үл ойшоосноо хүлээн зөвшөөрөхөд бэлэн байсангүй.”</w:t>
      </w:r>
    </w:p>
    <w:p>
      <w:pPr>
        <w:pStyle w:val="ArticleScripture"/>
        <w:jc w:val="left"/>
      </w:pPr>
      <w:r>
        <w:rPr>
          <w:rFonts w:ascii="Times New Roman" w:hAnsi="Times New Roman" w:eastAsia="Times New Roman" w:cs="Times New Roman"/>
        </w:rPr>
        <w:t>“Миний ард түмний дунд Миннеаполист илэрсэн шиг тийм хатуу өөртөө сэтгэл ханасан байдал, мөн гэрлийг хүлээн авч хүлээн зөвшөөрөх хүсэлгүй байдал урьд өмнө би хэзээ ч үзэж байгаагүй. Тэр хурал дээр илэрсэн сүнсийг эрхэмлэн тээж явсан хүмүүсийн нэг нь ч, тэд бардамналаа даруу болгож, өөрсдийгөө Бурханы Сүнсээр хөдөлгөгдөөгүй, харин оюун ухаан ба зүрх сэтгэл нь өрөөсгөлөөр дүүрсэн байсныг хүлээн зөвшөөрөн наманчлах хүртлээ, тэнгэрээс тэдэнд илгээгдсэн үнэний үнэт чанарыг ялган таних тод гэрлийг дахин хэзээ ч авахгүй гэж надад үзүүлсэн. Эзэн тэдэнд ойртон ирж, тэднийг ерөөж, тэдний ухралтыг эдгээхийг хүссэн боловч тэд сонсохыг хүссэнгүй. Тэднийг хөдөлгөж байсан нь Корах, Датан, Абирам нарыг өдөөсөн тэр л сүнс байв. Израилийн тэдгээр хүмүүс өөрсдийгөө буруутай болохыг нь нотлох аливаа бүх баримтыг эсэргүүцэхээр шийдсэн байсан бөгөөд тэд үл тааллынхаа замаар улам цааш явсаар, эцэст нь олныг өөрсөдтэйгөө нэгдэхээр татан холдуулсан юм.”</w:t>
      </w:r>
    </w:p>
    <w:p>
      <w:pPr>
        <w:pStyle w:val="ArticleScripture"/>
        <w:jc w:val="left"/>
      </w:pPr>
      <w:r>
        <w:rPr>
          <w:rFonts w:ascii="Times New Roman" w:hAnsi="Times New Roman" w:eastAsia="Times New Roman" w:cs="Times New Roman"/>
        </w:rPr>
        <w:t>“Эдгээр нь хэн байсан бэ? Сул доройчууд ч биш, мэдлэггүйчүүд ч биш, гэгээрээгүйчүүд ч биш. Тэр бослогод чуулганы дунд алдаршсан, нэрд гарсан хоёр зуун тавин ноён байв. Тэдний гэрчлэл юу байсан бэ? ‘Бүх чуулган ариун, тэдний нэг бүр нь ариун бөгөөд ЭЗЭН тэдний дунд байна. Тэгвэл та нар юунд ЭЗЭНий чуулганы дээр өөрсдийгөө өргөмжилнө вэ?’ [Тооллого 16:3]. Кора болон түүний хамсаатнууд Бурханы шүүлтийн дор мөхөхөд, тэдний мэхэнд автсан ард түмэн энэ гайхамшигт ЭЗЭНий мутрыг олж харсангүй. Маргааш өглөө нь бүх чуулган Мосе, Аарон хоёрыг буруутган, ‘Та нар ЭЗЭНий ардыг алсан’ [41-р эшлэл] гэв. Тэгэхэд гай гамшиг чуулган дээр бууж, арван дөрвөн мянга гаруй хүн мөхөв.”</w:t>
      </w:r>
    </w:p>
    <w:p>
      <w:pPr>
        <w:pStyle w:val="ArticleScripture"/>
        <w:jc w:val="left"/>
      </w:pPr>
      <w:r>
        <w:rPr>
          <w:rFonts w:ascii="Times New Roman" w:hAnsi="Times New Roman" w:eastAsia="Times New Roman" w:cs="Times New Roman"/>
        </w:rPr>
        <w:t>“Намайг Миннеаполисоос явахаар шийдэхэд, Эзэний тэнгэрэлч миний дэргэд зогсоод: ‘Үгүй тийм биш; Бурхан энэ газарт чамаар хийлгэх ажилтай. Энэ хүмүүс Корах, Датан, Абирамын бослогыг дахин үйлдэж байна. Би чамайг чиний зохих байранд тавьсан бөгөөд гэрэлд бус байгаа хүмүүс үүнийг хүлээн зөвшөөрөхгүй; тэд чиний гэрчлэлийг анхаарахгүй; харин Би чамтай хамт байх болно; Миний нигүүлсэл ба хүч чадал чамайг түшин тогтооно. Тэдний жигшин үл тоомсорлож байгаа нь чи биш, харин Би Өөрийн ард түмэнд илгээдэг элч нар болон мэдээ юм. Тэд Эзэний үгийг үл тоомсорлосноо харуулсан. Сатан тэдний нүдийг сохолж, шүүлтийг нь гажуудуулсан; мөн хүн нэг бүр энэ нүгэлдээ, Бурханы Сүнсийг доромжилж буй энэ ариусгагдаагүй бие даасан байдалдаа гэмшихгүй аваас, тэд харанхуйд алхах болно. Тэд гэмшиж, хөрвөн өөрчлөгдөхгүй бол, Би тэднийг эдгээхийн тулд дэнлүүний суурийг нь байрнаас нь зайлуулна. Тэд сүнслэг хараагаа бүдгэрүүлсэн. Тэд Бурхан Өөрийн Сүнс ба хүчээ илэрхийлээсэй гэж хүсээгүй; учир нь тэд Миний үгэнд тохуурхал ба жигшлийн сүнстэй байна. Хөнгөмсөг зан, хий дэмий авир, наргиан, тоглоом шог өдөр бүр үйлдэгдэж байна. Тэд зүрх сэтгэлээ Намайг эрэн хайхад зориулаагүй. Тэд өөрсдийн асаасан очны гэрэлд алхаж байгаа бөгөөд, гэмшихгүй бол уй гашууд хэвтэх болно. ЭЗЭН ийнхүү айлдаж байна: Үүргийн харуулын байрандаа бат зогс; учир нь Би чамтай хамт байгаа бөгөөд чамайг орхихгүй, хаяхгүй’ гэсэн. Бурханаас ирсэн эдгээр үгийг би үл хайхран өнгөрөөж зүрхэлсэнгүй.</w:t>
      </w:r>
    </w:p>
    <w:p>
      <w:pPr>
        <w:pStyle w:val="ArticleScripture"/>
        <w:jc w:val="left"/>
      </w:pPr>
      <w:r>
        <w:rPr>
          <w:rFonts w:ascii="Times New Roman" w:hAnsi="Times New Roman" w:eastAsia="Times New Roman" w:cs="Times New Roman"/>
        </w:rPr>
        <w:t>“Баттл-Крикт гэрэл тод, гэгээлэг туяагаар туссаар ирсэн; гэвч Миннеаполис дахь хуралд оролцсон хүмүүсээс хэн нь тэр гэрэлд ирж, Эзэн тэдэнд тэнгэрээс илгээсэн үнэний баялаг эрдэнэсийг хүлээн авсан бэ? Хэн нь Удирдагч Есүс Христтэй алхаа алхмаар хөл нийлүүлэн явсан бэ? Хэн нь өөрсдийн эндүүрэлтэй хичээл зүтгэл, сохрол, атаархал ба муу сэжиглэл, үнэнд үзүүлсэн эсэргүүцлээ бүрэн хүлээн зөвшөөрсөн бэ? Нэг ч хүн үгүй; мөн гэрлийг хүлээн зөвшөөрөхөө удаан хугацаанд үл хайхарсны улмаас тэр гэрэл тэднийг хол хойно нь орхисон; тэд нигүүлслээр болон бидний Эзэн Христ Есүсийн мэдлэгээр өсөөгүй. Тэд өөрсдөд нь байх боломжтой байсан, мөн шашны туршлагад нь тэднийг хүчирхэг хүмүүс болгох байсан хэрэгцээт нигүүлслийг хүлээн авч чадсангүй.”</w:t>
      </w:r>
    </w:p>
    <w:p>
      <w:pPr>
        <w:pStyle w:val="ArticleScripture"/>
        <w:jc w:val="left"/>
      </w:pPr>
      <w:r>
        <w:rPr>
          <w:rFonts w:ascii="Times New Roman" w:hAnsi="Times New Roman" w:eastAsia="Times New Roman" w:cs="Times New Roman"/>
        </w:rPr>
        <w:t>“Миннеаполист баримталсан байр суурь нь, тэднийг эргэлзэгчид, асуугчид, үнэнийг болон Бурханы хүчийг эсэргүүцэгчидтэй ихээхэн хэмжээгээр хамт хоригдон үлдэхэд хүргэсэн, давж гарахын аргагүй саад мэт байсан юм. Дахин нэгэн хямрал ирэхэд, тийн удаан хугацаанд нотолгоон дээр нотолгоо нэмэгдсээр байхад түүнийг эсэргүүцсэн хүмүүс, тэдний илтэд бүдэрсэн тэр л зүйлүүд дээр дахин шалгагдах бөгөөд, Бурханаас ирснийг хүлээн авч, харанхуйн хүчнүүдээс ирснийг няцаах нь тэдэнд хэцүү байх болно. Иймээс тэдний аюулгүй байх цорын ганц зам нь, доголон нь замаасаа гарч төөрөх вий гэдгээс сэрэмжлэн, хөлдөө шулуун зам гарган, даруугаар алхах явдал мөн. Бид хэнтэй нөхөрлөж явдаг вэ гэдэг нь бүхнийг өөрчилдөг, тухайлбал Бурхантай хамт алхаж, Түүнд итгэж, Түүнд найдаж явдаг хүмүүстэй юу, эсвэл өөрсдийнхөө бодсон мэргэн ухааныг даган, өөрсдийн асаасан оч дунд алхдаг хүмүүстэй юу гэдэг нь асар их ялгаатай.”</w:t>
      </w:r>
    </w:p>
    <w:p>
      <w:pPr>
        <w:pStyle w:val="ArticleScripture"/>
        <w:jc w:val="left"/>
      </w:pPr>
      <w:r>
        <w:rPr>
          <w:rFonts w:ascii="Times New Roman" w:hAnsi="Times New Roman" w:eastAsia="Times New Roman" w:cs="Times New Roman"/>
        </w:rPr>
        <w:t>“Үнэнд эсрэгээр ажилласан хүмүүсийн нөлөөг саармагжуулахад шаардагдсан цаг хугацаа, анхаарал, хөдөлмөр нь аймшигт гарз хохирол болсон; учир нь гэрэл дотор явах ёстой байсан хүмүүс Эзэнийг таньж мэдэхээр урагшлан, Түүний ирэлт өглөөний гэгээ мэт бэлтгэгдсэнийг мэдэхийн тулд дагасансан бол, бид сүнслэг мэдлэгээр хэдэн жилээр түрүүлж болох байсан; мөн маш, маш олон сүнс чуулганд нэмэгдэх байлаа. Гэвч Бурхан Өөрийн ард түмэнд илгээдэг үнэнд эсэргүүцэн боржин хана мэт зогссон ажилчдын нөлөөг саармагжуулахын тулд яг чуулганы дотор тийм их хөдөлмөр зарцуулах шаардлагатай болдог тул, дэлхий харьцангуй харанхуйд үлддэг.”</w:t>
      </w:r>
    </w:p>
    <w:p>
      <w:pPr>
        <w:pStyle w:val="ArticleScripture"/>
        <w:jc w:val="left"/>
      </w:pPr>
      <w:r>
        <w:rPr>
          <w:rFonts w:ascii="Times New Roman" w:hAnsi="Times New Roman" w:eastAsia="Times New Roman" w:cs="Times New Roman"/>
        </w:rPr>
        <w:t>“Бурхан харуулууд босож, нэгдмэл дуу хоолойгоор шийдэмгий мэдээг түгээж, бүрээг тодорхой эгшиглүүлэхийг хүссэн бөгөөд ингэснээр ард олон бүгдээрээ өөрсдийн үүргийн байр сууринд даруй хүрч, агуу ажилд өөрсдийн хувийг гүйцэтгэх ёстой байв. Тэгвэл агуу эрх мэдэлтэйгээр тэнгэрээс бууж ирдэг нөгөө тэнгэрэлчийн хүчирхэг, тунгалаг гэрэл газар дэлхийг Өөрийн алдараар дүүргэх байсан. Бид олон жилээр хоцорчээ; мөн сохрол дунд зогсож, Бурхан Миннеаполисын цуглаанаас асаалттай дэнлүү мэт урагшлан гарах ёстой гэж зорьсон тэрхүү мэдээний дэвшлийг саатуулсан хүмүүс Бурханы өмнө зүрх сэтгэлээ даруусгаж, оюун ухааны сохрол болон зүрхний хатуулагаараа энэ ажил хэрхэн саатуулагдсаныг харж, ойлгох шаардлагатай.” Manuscript Releases, volume 14, 107–111.</w:t>
      </w:r>
    </w:p>
    <w:p>
      <w:pPr>
        <w:pStyle w:val="ArticleBody"/>
        <w:jc w:val="left"/>
      </w:pPr>
      <w:r>
        <w:rPr>
          <w:rFonts w:ascii="Times New Roman" w:hAnsi="Times New Roman" w:eastAsia="Times New Roman" w:cs="Times New Roman"/>
        </w:rPr>
        <w:t>1888 онд Иора, Датан, Абиромын бослоготой зүйрлэн Уайт эгчийн харьцуулсан тийм ил тод тэрслэлийг илэрхийлсэн удирдлагыг юу бий болгосон бэ? Хариулт нь, ямар ч эргэлзээгүйгээр, Езекиелд үүнээс ч илүү жигшүүрт зүйлс болно гэж айлдсан зүйлийн замыг бэлтгэсэн 1863 оны тэр бослогод оршиж байна. Левит хорин зургаад байдаг “долоон үе”-ийг няцааж, хуурамч хүснэгт нэвтрүүлсэн нь 1863 оны хуурамч зүйлийг хамгаалан барих шаардлагыг бий болгох байв. Ийнхүү Миллер өөрийн эрдэнэсүүд нь тарж бутран, хог шороонд дарагдаж, хуурамч эрдэнэс ба зооснуудаар хучигдахыг харах байлаа. Дэлхийн үгэнд, “түүхийг ялсан хүмүүс бичдэг” гэж хэлдэг.</w:t>
      </w:r>
    </w:p>
    <w:p>
      <w:pPr>
        <w:pStyle w:val="ArticleBody"/>
        <w:jc w:val="left"/>
      </w:pPr>
      <w:r>
        <w:rPr>
          <w:rFonts w:ascii="Times New Roman" w:hAnsi="Times New Roman" w:eastAsia="Times New Roman" w:cs="Times New Roman"/>
        </w:rPr>
        <w:t>Жинхэнэ ялагчид биш атлаа Лаодикеийн Адвентист сүмийг удирдаж буй хүмүүс тэнгэрийн элч нарын тэмдэглэн үлдээсэн бодит түүхээс тэрс эсрэгээр харагдуулахын тулд дөрвөн үеийн турш улам бүр нэмэгдсэн тэрсэлдлийг зөвтгөн бататгах түүхэн өгүүлэмжийг байгуулахад цаг хүчээ зориулсаар иржээ. Түүхийг өөрчлөн найруулах нь Католик сүмийн Иезуитуудын онцгой шинжийн нэг бөгөөд түүхийн ревизионизм нь Лаодикеийн Адвентист түүхчдийн байнгын арга барил байсаар ирсэн. Өнөөдөр Лаодикеийн Адвентист “түүхчид”-ийн Миннеаполисын Ерөнхий чуулганы хуралдааны талаар бичиж буй зүйлс нь түүхийн ревизионизмын сонгодог жишээ мөн.</w:t>
      </w:r>
    </w:p>
    <w:p>
      <w:pPr>
        <w:pStyle w:val="ArticleBody"/>
        <w:jc w:val="left"/>
      </w:pPr>
      <w:r>
        <w:rPr>
          <w:rFonts w:ascii="Times New Roman" w:hAnsi="Times New Roman" w:eastAsia="Times New Roman" w:cs="Times New Roman"/>
        </w:rPr>
        <w:t>Тэр зөвлөгөөнд байсан босогчдоос эцэст нь гэмшсэн цөөн хэдэн хүн байсан байж болох ч дүрмийн доторх онцгой тохиолдол нь дүрмийг үгүйсгэдэггүй. Кора, Датан, Абирамуудын бослого дахин давтагдаж байсан тул Уайт эгчид тэнд үлдэж, уг хурлыг тэмдэглэн бичихийг тушаасан юм. Итгэлээр зөвтгөгдөх тухай мэдээг ойлгосон уу, ойлгоогүй юу; няцаасан уу, няцаагаагүй юу, эсвэл дараа нь хүлээн авсан уу гэдгээр гэрчлэлийг тайлбарлан зохиох нь Адвентист түүхчдийн хувьд Кора, Датан, Абирамуудаар бэлгэдэгдсэн бослогын тухай онгодоор өгөгдсөн гэрчлэлээс зайлсхийж буй хэрэг мөн.</w:t>
      </w:r>
    </w:p>
    <w:p>
      <w:pPr>
        <w:pStyle w:val="ArticleBody"/>
        <w:jc w:val="left"/>
      </w:pPr>
      <w:r>
        <w:rPr>
          <w:rFonts w:ascii="Times New Roman" w:hAnsi="Times New Roman" w:eastAsia="Times New Roman" w:cs="Times New Roman"/>
        </w:rPr>
        <w:t>Мосегийн тэмдэглэлд тэр гурван босогчоос хэн нь дараа нь гэмшиж, Мосетэй хамт удирдлагад дахин хүлээн зөвшөөрөгдсөн гэж гардаг вэ?</w:t>
      </w:r>
    </w:p>
    <w:p>
      <w:pPr>
        <w:pStyle w:val="ArticleScripture"/>
        <w:jc w:val="left"/>
      </w:pPr>
      <w:r>
        <w:rPr>
          <w:rFonts w:ascii="Times New Roman" w:hAnsi="Times New Roman" w:eastAsia="Times New Roman" w:cs="Times New Roman"/>
        </w:rPr>
        <w:t>“Энэ хөдөлгөөний гол өдөөгч сүнс болсон Корах нь Леви хүн, Кохатын овгийнх бөгөөд Мосегийн үеэл байв; тэр бол чадвартай, нөлөө бүхий хүн байлаа. Тэр асрын үйлчлэлд томилогдсон хэдий ч өөрийн байр сууринд сэтгэл ханамжгүй болж, санваарын эрхэм хүндэт зэрэгт хүрэхийг хүсэмжилжээ. Урьд нь айл өрх бүрийн ууган хүүд ногдож байсан санваартны албыг Аарон болон түүний гэрт олгосон нь атаархал, дургүйцлийг төрүүлсэн бөгөөд Корах хэсэг хугацааны турш Мосе, Аарон хоёрын эрх мэдлийг нууцаар эсэргүүцсээр ирсэн ч бослогын ямар нэгэн ил тод үйлдэл хийхээр зориглоогүй байв. Эцэст нь тэр иргэний ч, шашны ч эрх мэдлийг хамтад нь түлхэн унагаах зоримог төлөвлөгөөг сэджээ. Түүнд тал өгөгчид олдохгүй өнгөрсөнгүй. Асрын өмнөд талд, Корах болон кохатчуудын майхнуудын ойролцоо, Реубений овгийн хуаран байрлаж байсан бөгөөд энэ овгийн хоёр ноён болох Датан, Абирам нарын майхнууд Корахын майхны дэргэд байв. Эдгээр ноёд түүний эрх мэдэлд шунагласан төлөвлөгөөнд дуртайяа нэгдэв. Тэд Иаковын ууган хүүгийн удмаас гаралтай тул иргэний засаглах эрх өөрсдөд нь хамаарна хэмээн шаардсан бөгөөд санваарын хүндэт эрхийг Корахтай хуваан эзэмшихээр шийджээ.”</w:t>
      </w:r>
    </w:p>
    <w:p>
      <w:pPr>
        <w:pStyle w:val="ArticleScripture"/>
        <w:jc w:val="left"/>
      </w:pPr>
      <w:r>
        <w:rPr>
          <w:rFonts w:ascii="Times New Roman" w:hAnsi="Times New Roman" w:eastAsia="Times New Roman" w:cs="Times New Roman"/>
        </w:rPr>
        <w:t>Ард түмний дундах сэтгэлийн байдал нь Корахын санаархлыг дэмжиж байв. Урам хугарлынхаа гашуунд тэдний урьдын эргэлзээ, атаархал, үзэн ядалт дахин сэргэж, тэдний гомдол дахин тэвчээртэй удирдагчийнх нь эсрэг чиглэв. Израильчууд өөрсөд нь тэнгэрлэг удирдамжийн дор байгааг байнга умартсаар байв. Тэд гэрээний Тэнгэрэлч нь өөрсдийнх нь үл үзэгдэх Удирдагч мөн гэдгийг, үүлэн баганын халхавчин дор Христийн оршихуй тэдний өмнө явж байсныг, мөн Мосе бүх заавраа Түүнээс хүлээн авч байсныг мартжээ.</w:t>
      </w:r>
    </w:p>
    <w:p>
      <w:pPr>
        <w:pStyle w:val="ArticleScripture"/>
        <w:jc w:val="left"/>
      </w:pPr>
      <w:r>
        <w:rPr>
          <w:rFonts w:ascii="Times New Roman" w:hAnsi="Times New Roman" w:eastAsia="Times New Roman" w:cs="Times New Roman"/>
        </w:rPr>
        <w:t>“Тэд бүгдээрээ цөлд үхэх ёстой гэсэн тэр аймшигт шийтгэлд захирагдахыг хүсээгүй тул өөрсдийг нь удирдан явж, тэдний мөхлийг тунхагласан нь Бурхан бус, харин Мосе мөн гэж итгэхэд хүргэх аливаа шалтаг шалтгийг шүүрэн авахад бэлэн байв. Дэлхий дээрх хамгийн дөлгөөн хүний гаргасан хамгийн сайн хүчин чармайлт ч энэ ард түмний захиргаагүй байдлыг номхотгож чадсангүй; мөн тэдний урьдын гажуудлын улмаас Бурханы таалалгүй байсны тэмдгүүд нь тэдний эвдэрсэн эгнээ, дутуу болсон тоо толгойд нь одоо хүртэл ил байсаар байсан хэдий ч, тэд тэр сургамжийг зүрхэндээ авсангүй. Тэд дахин сорилтод дийлдэв.” Эцэг өвгөд ба эш үзүүлэгчид, 395, 396.</w:t>
      </w:r>
    </w:p>
    <w:p>
      <w:pPr>
        <w:pStyle w:val="ArticleBody"/>
        <w:jc w:val="left"/>
      </w:pPr>
      <w:r>
        <w:rPr>
          <w:rFonts w:ascii="Times New Roman" w:hAnsi="Times New Roman" w:eastAsia="Times New Roman" w:cs="Times New Roman"/>
        </w:rPr>
        <w:t>Лаодикийн Адвентизм 1856 онд эхэлсэн бөгөөд 1863 онд хууль ёсоор бүртгэгдсэн Лаодикийн Адвентист сүм болсон юм. Өмнөх өгүүллүүдэд аль хэдийн авч үзсэнчлэн, Лаодикийг хэзээ нэгэн цагт аврагдана гэж гэрчлэх онгодоор өгөгдсөн ямар ч гэрчлэл байдаггүй. Тэр нь өөрийн нөхцөл байдлынхаа төлөө гэмшин, Филаделфиагаар дүрслэгдсэн туршлагыг хүлээн авахгүй л бол аврагдах боломжгүй. Лаодики бол Эзэний амнаас бөөлжигдөн гаргагдсанаар шүүгддэг ард түмэн юм. Лаодикийн сүмийн хувьд, онгод сүмийг эртний Израилийн адил цөлд тэнүүчлэхээр тавиланжсан байсан хэмээн тодорхойлдог.</w:t>
      </w:r>
    </w:p>
    <w:p>
      <w:pPr>
        <w:pStyle w:val="ArticleBody"/>
        <w:jc w:val="left"/>
      </w:pPr>
      <w:r>
        <w:rPr>
          <w:rFonts w:ascii="Times New Roman" w:hAnsi="Times New Roman" w:eastAsia="Times New Roman" w:cs="Times New Roman"/>
        </w:rPr>
        <w:t>Эртний Израилийн тэрслэгчдээс хэн нь дөчин жилийн турш цөлөөр тэнүүчлээд дараа нь Амласан нутагт орсон бэ? Ганц ч хүн үгүй; тэдний тэнүүчлэл нь орчин үеийн Израилийн тэнүүчлэлийн бэлгэдэл болсон юм.</w:t>
      </w:r>
    </w:p>
    <w:p>
      <w:pPr>
        <w:pStyle w:val="ArticleBody"/>
        <w:jc w:val="left"/>
      </w:pPr>
      <w:r>
        <w:rPr>
          <w:rFonts w:ascii="Times New Roman" w:hAnsi="Times New Roman" w:eastAsia="Times New Roman" w:cs="Times New Roman"/>
        </w:rPr>
        <w:t>Корех, Датан, Абирaм нарын бослого (1888 оны бослогыг бэлгэдэн дүрсэлсэн тэр бослого) нь ард түмнийг цөлд дөчин жил тэнүүчлэн явахаар оноосон шүүлтийг хүлээн зөвшөөрөх хүсэлгүй байдал дээр үндэслэж байв. 1888 оны бослого нь удирдагчид өөрсдийг нь Лаодикеа хэмээн тодорхойлж, дуулгаваргүй байдлынх нь улмаас цөлд олон жилээр тэнүүчлэхээр оноосон тунхаглалыг няцаасанд үндэслэж байв.</w:t>
      </w:r>
    </w:p>
    <w:p>
      <w:pPr>
        <w:pStyle w:val="ArticleScripture"/>
        <w:jc w:val="left"/>
      </w:pPr>
      <w:r>
        <w:rPr>
          <w:rFonts w:ascii="Times New Roman" w:hAnsi="Times New Roman" w:eastAsia="Times New Roman" w:cs="Times New Roman"/>
        </w:rPr>
        <w:t>“A. T. Jones, E. J. Waggoner нараар дамжуулан бидэнд өгөгдсөн мэдээ нь Лаодикийн сүмд хандсан Бурханы мэдээ мөн бөгөөд үнэнийг итгэдэг хэмээн тунхагладаг атлаа Бурханаас өгөгдсөн цацрагийг бусдад тусган харуулдаггүй хэн боловч гаслантай.” The 1888 Materials, 1053.</w:t>
      </w:r>
    </w:p>
    <w:p>
      <w:pPr>
        <w:pStyle w:val="ArticleBody"/>
        <w:jc w:val="left"/>
      </w:pPr>
      <w:r>
        <w:rPr>
          <w:rFonts w:ascii="Times New Roman" w:hAnsi="Times New Roman" w:eastAsia="Times New Roman" w:cs="Times New Roman"/>
        </w:rPr>
        <w:t>1888 онд ард түмний харгалзагчид байх ёстой байсан эртний хүмүүс өөрсдийгөө “баян бөгөөд эд хөрөнгөөр арвижсан” гэж итгэж байв. 1888 оноос өмнө энэ байдлыг юу бий болгосныг бид дараагийн өгүүлэлд авч үзнэ.</w:t>
      </w:r>
    </w:p>
    <w:p>
      <w:pPr>
        <w:pStyle w:val="ArticleScripture"/>
        <w:jc w:val="left"/>
      </w:pPr>
      <w:r>
        <w:rPr>
          <w:rFonts w:ascii="Times New Roman" w:hAnsi="Times New Roman" w:eastAsia="Times New Roman" w:cs="Times New Roman"/>
        </w:rPr>
        <w:t>“Гэрэл ба үнэнийг хүлээн авсан зарим хүн Сатаны мэхлэлтийг ямар хурдан хүлээн авч, хуурамч ариун байдалд татагдан автагдаж байгааг харахад сэтгэл минь нэн ихээр гунигладаг. Хүмүүс эш үзүүллэгт тэмдэглэгдэн илэрхийлэгдсэн бидний байр суурийг ойлгоход туслуулахаар Эзэний тогтоосон хязгаарын тэмдгүүдээс эргэж буцах үедээ, тэд хаашаа явж байгаагаа өөрсдөө ч мэдэхгүйгээр явж байдаг.</w:t>
      </w:r>
    </w:p>
    <w:p>
      <w:pPr>
        <w:pStyle w:val="ArticleScripture"/>
        <w:jc w:val="left"/>
      </w:pPr>
      <w:r>
        <w:rPr>
          <w:rFonts w:ascii="Times New Roman" w:hAnsi="Times New Roman" w:eastAsia="Times New Roman" w:cs="Times New Roman"/>
        </w:rPr>
        <w:t>“Жинхэнэ бослого хэзээ нэгэн цагт эдгэршгүй бус байж чадна гэдэгт би эргэлздэг. Корей, Датан, Абирамын бослогын тухай «Эцгүүд ба эш үзүүлэгчид» номоос судлагтун. Энэ бослого өргөн хүрээтэй байсан бөгөөд зөвхөн хоёроос илүү хүнийг хамарсан байв. Үүнийг чуулганы хоёр зуун тавин ноёд, алдар хүндтэй хүмүүс удирдсан юм. Бослогыг жинхэнэ нэрээр нь, урвалтыг жинхэнэ нэрээр нь нэрлэ; тэгээд Бурханы эртний ард түмний энэ бүх жигшүүрт шинжүүдтэй туршлага түүхэнд үлдэхээр үнэнчээр тэмдэглэгдсэн байсныг тунгаан бод. Сударт, ‘Эдгээр зүйлс … ертөнцийн төгсгөл дээр ирсэн бидэнд сануулга болохоор бичигдсэн’ гэж тунхагладаг. Хэрэв үнэн мэдлэгтэй эрэгтэй, эмэгтэй хүмүүс Агуу Удирдагчаасаа тийнхүү холдон, урвалтын агуу удирдагчийг авч Христ—бидний Зөвт Байдал хэмээн нэрлэж байвал, энэ нь тэд үнэний уурхайд гүн гүнзгий ороогүйгээс болой. Тэд үнэт хүдэр ба адгийн материалыг хооронд нь ялгаж чаддаггүй.”</w:t>
      </w:r>
    </w:p>
    <w:p>
      <w:pPr>
        <w:pStyle w:val="ArticleScripture"/>
        <w:jc w:val="left"/>
      </w:pPr>
      <w:r>
        <w:rPr>
          <w:rFonts w:ascii="Times New Roman" w:hAnsi="Times New Roman" w:eastAsia="Times New Roman" w:cs="Times New Roman"/>
        </w:rPr>
        <w:t>“Бурханы Үгэнд худал эш үзүүлэгчдийн тухай — тэд өөрсдийн тэрс сургаалиа авчран, боломжтой бол сонгогдсон хүмүүсийг хүртэл мэхлэх болно хэмээн — элбэг дэлбэг өгөгдсөн сэрэмжлүүлгүүдийг унш. Ийм анхааруулгууд байсаар атал сүм худлыг жинхэнээс нь яагаад ялган танихгүй байна вэ? Ийнхүү ямар нэгэн байдлаар төөрөгдүүлэгдсэн хүмүүс Бурханы өмнө өөрсдийгөө даруу болгож, ийм амархан замхруулан төөрүүлэгдсэндээ чин сэтгэлээсээ гэмших хэрэгтэй. Тэд жинхэнэ Хоньчны дуу хоолойг харь хүнийхээс ялган таниагүй. Ийм бүх хүн өөрсдийн туршлагын энэ бүлгийг дахин нягтлан үзэг.”</w:t>
      </w:r>
    </w:p>
    <w:p>
      <w:pPr>
        <w:pStyle w:val="ArticleScripture"/>
        <w:jc w:val="left"/>
      </w:pPr>
      <w:r>
        <w:rPr>
          <w:rFonts w:ascii="Times New Roman" w:hAnsi="Times New Roman" w:eastAsia="Times New Roman" w:cs="Times New Roman"/>
        </w:rPr>
        <w:t>“Хагас зуунаас илүү хугацааны турш Бурхан Өөрийн Сүнсний гэрчлэлээр дамжуулан Өөрийн ард түмэнд гэрэл өгсөөр ирсэн. Ийнхүү бүхэл бүтэн энэ хугацааны дараа хэдхэн эрэгтэй болон тэдний эхнэрүүд бүх итгэгчдийн чуулганыг төөрөгдлөөс гарган, хатагтай Уайтыг луйварчин бөгөөд мэхлэгч хэмээн тунхаглахад үлдсэн гэж үү? ‘Тэдний үр жимсээр та нар тэднийг танина.’”</w:t>
      </w:r>
    </w:p>
    <w:p>
      <w:pPr>
        <w:pStyle w:val="ArticleScripture"/>
        <w:jc w:val="left"/>
      </w:pPr>
      <w:r>
        <w:rPr>
          <w:rFonts w:ascii="Times New Roman" w:hAnsi="Times New Roman" w:eastAsia="Times New Roman" w:cs="Times New Roman"/>
        </w:rPr>
        <w:t>“Бурхан тэдэнд өгсөн бүх нотолгоог үл хайхарч, тэр ерөөлийг хараал болгон хувиргаж чадах хүмүүс өөрсдийн сүнсний авралын төлөө чичрэн эмээх ёстой. Хэрэв тэд гэмшихгүй бол тэдний дэнлүүний суурь байрнаасаа зайлуулагдана. Эзэн доромжлогдсон. Нэгдүгээр, хоёрдугаар, гуравдугаар тэнгэрэлчийн мэдээний үнэний туг шороонд чирэгдэн унахад хүргэгдсэн. Хэрэв манаачид ард олныг ийм маягаар төөрөгдүүлсээр байх аваас, Өөрийн сүрэгт ямар төрлийн тэжээл өгөгдөж байгааг ялган таних хурц ухаан дутсаны төлөө Бурхан зарим сүнсийг хариуцлага хүлээлгэнэ.”</w:t>
      </w:r>
    </w:p>
    <w:p>
      <w:pPr>
        <w:pStyle w:val="ArticleScripture"/>
        <w:jc w:val="left"/>
      </w:pPr>
      <w:r>
        <w:rPr>
          <w:rFonts w:ascii="Times New Roman" w:hAnsi="Times New Roman" w:eastAsia="Times New Roman" w:cs="Times New Roman"/>
        </w:rPr>
        <w:t>“Урвалтууд гарч ирж байсан бөгөөд, Өөрийн ард түмэн эдгээр зүйл үнэхээр тийм эсэхийг харахын тулд эрхэмсэг Берейчүүдийн адил Судруудыг өөрсдөө шинжин үзэхийн оронд хүмүүсийн үгэнд найдах үедээ хичнээн амархан төөрөгдөхийг харуулахын тулд Эзэн өнгөрсөнд ийм шинжтэй хэрэг явдлууд өрнөхийг зөвшөөрсөн юм. Мөн ийм зүйлс тохиолдох болно гэсэн сэрэмжлүүлэг өгөгдөхийн тулд Эзэн энэ төрлийн зүйлс гарахыг зөвшөөрсөн билээ.</w:t>
      </w:r>
    </w:p>
    <w:p>
      <w:pPr>
        <w:pStyle w:val="ArticleScripture"/>
        <w:jc w:val="left"/>
      </w:pPr>
      <w:r>
        <w:rPr>
          <w:rFonts w:ascii="Times New Roman" w:hAnsi="Times New Roman" w:eastAsia="Times New Roman" w:cs="Times New Roman"/>
        </w:rPr>
        <w:t>“Тэрслэл ба итгэлээс урвалт нь бидний амьсгалж буй агаарт хүртэл шингэсэн байна. Хэрэв бид итгэлээр өөрсдийн тусламжгүй сүнснүүдийг Христэд даатган зүүгдэхгүй аваас, бид тэдгээрийн нөлөөнд автагдах болно. Хэрэв хүмүүс одоо ингэтлээ амархан төөрөгдөж байгаа бол, Сатан өөрийгөө Христ мэт дүр эсгэн, гайхамшгууд үйлдэх үед тэд хэрхэн тогтох вэ? Тэр үед хэн түүний гуйвуулан мэхлэлтэд үл хөдөлшгүй байх вэ?—өөрийгөө Христ хэмээн зарлан, үнэндээ Христийн дүрийг авсан Сатан атлаа, гаднаа Христийн үйлсийг үйлдэж буй мэт харагдах үед. Бурханы ардыг хуурамч христүүдэд үнэнч байдлаа өгөхөөс юу тогтоон барих вэ? ‘Тэдний араас бүү яв.’”</w:t>
      </w:r>
    </w:p>
    <w:p>
      <w:pPr>
        <w:pStyle w:val="ArticleScripture"/>
        <w:jc w:val="left"/>
      </w:pPr>
      <w:r>
        <w:rPr>
          <w:rFonts w:ascii="Times New Roman" w:hAnsi="Times New Roman" w:eastAsia="Times New Roman" w:cs="Times New Roman"/>
        </w:rPr>
        <w:t>“Сургаалуудыг ил тодорхой ойлгосон байх ёстой. Үнэнээ номлохоор хүлээн зөвшөөрөгдсөн хүмүүс бэхлэгдсэн байх ёстой; тэгвэл тэдний хөлөг шуурга, салхин шуургыг тэсвэрлэн тогтоно, учир нь зангуу нь тэднийг бат бөх барьж байдаг. Мэхлэлүүд нэмэгдэх бөгөөд бид тэрслүү явдлыг өөрийн нь зөв нэрээр дуудах ёстой. Бид бүх хуяг дуулгаа өмсөн зогсох ёстой. Энэ тэмцэлд бид зөвхөн хүмүүстэй бус, харин ноёрхлууд ба эрх мэдлүүдтэй тулгардаг. Бидний тэмцэл махан бие ба цустай биш. Ефес 6:10–18-ыг манай чуулгануудад анхааралтай, хүчтэйгээр уншигдаг.” Notebook Leaflets, 57, 58.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Далд утгын далан есдүгээр дугаар</dc:title>
  <dc:subject>1888 оны тэрслүү явдлыг илчлэх нь: Лаодикийн Адвентизмын хоёр дахь үеийнхнээс авах сургамжууд</dc:subject>
  <dc:creator>Jeff Pippenger</dc:creator>
  <cp:keywords/>
  <dc:description>Generated by ArticleDigger from daniel\79_daniel.json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