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Наян Хоёрдугаар Дугаар</w:t>
      </w:r>
    </w:p>
    <w:p>
      <w:pPr>
        <w:pStyle w:val="ArticleSubtitle"/>
        <w:jc w:val="left"/>
      </w:pPr>
      <w:r>
        <w:rPr>
          <w:rFonts w:ascii="Arial" w:hAnsi="Arial" w:eastAsia="Arial" w:cs="Arial"/>
        </w:rPr>
        <w:t>Зөгнөлийн оньсыг нээхүй: Даниел 11-ийн түүхийг болон Адвентизм дахь «өдөр тутмын»-ын ач холбогдлыг ойлгох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1863 оноос 1989 оны төгсгөлийн цаг хүртэлх түүхийг Езекиелийн наймдугаар бүлгийн дөрвөн жигшүүрт зүйлийн хүрээнд, Адвентизмийн дөрвөн үеийг төлөөлсөн байдлаар авч үзсэний дараа, бид 1989 онд лац нь тайлагдсан мэдлэгийн өсөлтөд анхаарлаа хандуулах болно. Тэрхүү мэдлэгийн өсөлт нь Даниелын арван нэгдүгээр бүлгийн сүүлийн зургаан эшлэлийн тухай байв. 1989 онд бидний бяцхан Хүндэт өдрийн судалгааны бүлэг, Future for America-гийн байнга эш татдаг Библийн эш үзүүллэгийн шинэчлэлийн шугамуудыг нээж илрүүлсэн бөгөөд тэдгээр нь шинэчлэлийн шугам бүр дэх үйл явдлын дарааллыг тогтоодог бөгөөд энэ нь эргээд эш үзүүллэг судлагчид “мөр дээр мөр” хэмээх хожмын борооны аргачлалын хэрэглээг хэрэгжүүлэх боломжийг олгодог.</w:t>
      </w:r>
    </w:p>
    <w:p>
      <w:pPr>
        <w:pStyle w:val="ArticleBody"/>
        <w:jc w:val="left"/>
      </w:pPr>
      <w:r>
        <w:rPr>
          <w:rFonts w:ascii="Times New Roman" w:hAnsi="Times New Roman" w:eastAsia="Times New Roman" w:cs="Times New Roman"/>
        </w:rPr>
        <w:t>Хэдхэн жилийн дотор (1992 он гэхэд) би Даниел номын арван нэгдүгээр бүлгийн сүүлчийн зургаан эшлэлийг хамарсан нэгэн өгүүлэл бичсэн байв. Тэрхүү өгүүлэл нь зөвхөн өөрийн сэтгэл ханамжийн үүднээс бичигдсэн, учир нь надад уг судалгааг олон нийтэд түгээн дэлгэрүүлэх чадвар ч, зорилго ч байгаагүй юм. 1994 он гэхэд тэр өгүүлэл Адвентистуудын бие даан дэмжигддэг нэгэн үйлчлэлд хүрч очсон бөгөөд 1995 он гэхэд Даниел номын арван нэгдүгээр бүлгийн сүүлчийн зургаан эшлэлийг хамарсан арван нэгэн өгүүллийн цуврал тухайн үйлчлэлийн эрхлэн гаргадаг сар тутмын сэтгүүлд нийтлэгдсэн юм. Эш үзүүллэгийн Сүнсний бичвэрүүдэд Даниел номын арван нэгдүгээр бүлгийн талаар цөөн хэдэн тодорхой эшлэл байдаг бөгөөд тэдгээрийн дотроос хамгийн чухал нь миний тэдгээр эшлэлийн тухай дэвшүүлсэн хэрэглээний зөв болохыг нотлох гол үндэслэл болсон юм.</w:t>
      </w:r>
    </w:p>
    <w:p>
      <w:pPr>
        <w:pStyle w:val="ArticleScripture"/>
        <w:jc w:val="left"/>
      </w:pPr>
      <w:r>
        <w:rPr>
          <w:rFonts w:ascii="Times New Roman" w:hAnsi="Times New Roman" w:eastAsia="Times New Roman" w:cs="Times New Roman"/>
        </w:rPr>
        <w:t>“Бидэнд алдах цаг огт байхгүй. Хэцүү бэрх цаг үе бидний өмнө байна. Дайнч сүнсээр дэлхий хөдөлгөөнд оржээ. Удалгүй эш үзүүллэгүүдэд өгүүлэгдсэн гай зовлонгийн үйл явдлууд биелэн болох болно. Даниелын арван нэгдүгээр бүлэг дэх эш үзүүллэг бараг бүрэн биелэлдээ хүрээд байна. Энэ эш үзүүллэгийн биелэл болгон тохиолдсон түүхийн ихэнх нь дахин давтагдах болно. Гучдугаар зүйлд ‘гашуудах’ нэгэн хүчний тухай өгүүлсэн байдаг, [Daniel 11:30–36 quoted.]</w:t>
      </w:r>
    </w:p>
    <w:p>
      <w:pPr>
        <w:pStyle w:val="ArticleScripture"/>
        <w:jc w:val="left"/>
      </w:pPr>
      <w:r>
        <w:rPr>
          <w:rFonts w:ascii="Times New Roman" w:hAnsi="Times New Roman" w:eastAsia="Times New Roman" w:cs="Times New Roman"/>
        </w:rPr>
        <w:t>“Эдгээр үгэнд дүрслэгдсэнтэй төстэй үзэгдлүүд биелэх болно.” Manuscript Releases, дугаар 13, 394.</w:t>
      </w:r>
    </w:p>
    <w:p>
      <w:pPr>
        <w:pStyle w:val="ArticleBody"/>
        <w:jc w:val="left"/>
      </w:pPr>
      <w:r>
        <w:rPr>
          <w:rFonts w:ascii="Times New Roman" w:hAnsi="Times New Roman" w:eastAsia="Times New Roman" w:cs="Times New Roman"/>
        </w:rPr>
        <w:t>Эгч Уайт 1798 он бол “эцсийн цаг” мөн гэдгийг тодорхой хэлсэн байдаг.</w:t>
      </w:r>
    </w:p>
    <w:p>
      <w:pPr>
        <w:pStyle w:val="ArticleScripture"/>
        <w:jc w:val="left"/>
      </w:pPr>
      <w:r>
        <w:rPr>
          <w:rFonts w:ascii="Times New Roman" w:hAnsi="Times New Roman" w:eastAsia="Times New Roman" w:cs="Times New Roman"/>
        </w:rPr>
        <w:t>“Харин эцсийн цагт,” хэмээн эш үзүүлэгч айлдахдаа, “олон хүн нааш цааш явж, мэдлэг үлэмжээр нэмэгдэх болно” гэв. Даниел 12:4.... 1798 оноос хойш Даниелын номын лац тайлагдаж, эш үзүүлгүүдийн талаарх мэдлэг нэмэгдэн, шүүлт ойртсоны сүр жавхлант мэдээг олон хүн тунхагласан билээ.” Агуу тэмцэл, 356.</w:t>
      </w:r>
    </w:p>
    <w:p>
      <w:pPr>
        <w:pStyle w:val="ArticleBody"/>
        <w:jc w:val="left"/>
      </w:pPr>
      <w:r>
        <w:rPr>
          <w:rFonts w:ascii="Times New Roman" w:hAnsi="Times New Roman" w:eastAsia="Times New Roman" w:cs="Times New Roman"/>
        </w:rPr>
        <w:t>Даниелын арван нэгдүгээр бүлгийн дөчдүгээр эшлэл “Эцсийн цагт” хэмээн эхэлдэг.</w:t>
      </w:r>
    </w:p>
    <w:p>
      <w:pPr>
        <w:pStyle w:val="ArticleScripture"/>
        <w:jc w:val="left"/>
      </w:pPr>
      <w:r>
        <w:rPr>
          <w:rFonts w:ascii="Times New Roman" w:hAnsi="Times New Roman" w:eastAsia="Times New Roman" w:cs="Times New Roman"/>
        </w:rPr>
        <w:t>Эцсийн цагт өмнөдийн хаан түүн рүү дайран довтлох бөгөөд; умардын хаан тэрэгнүүдтэй, морьт цэргүүдтэй, олон усан онгоцтойгоор хуй салхи мэт түүн дээр ирнэ; тэрээр улс орнуудад нэвтэрч, халин урсаж, өнгөрөн гарна. Даниел 11:40.</w:t>
      </w:r>
    </w:p>
    <w:p>
      <w:pPr>
        <w:pStyle w:val="ArticleBody"/>
        <w:jc w:val="left"/>
      </w:pPr>
      <w:r>
        <w:rPr>
          <w:rFonts w:ascii="Times New Roman" w:hAnsi="Times New Roman" w:eastAsia="Times New Roman" w:cs="Times New Roman"/>
        </w:rPr>
        <w:t>Зөгнөлийн Сүнсний шууд батламжгүйгээр ч дөчдүгээр эшлэл нь 1798 онд эхэлсэн үйл явдлуудын дарааллын эхлэлийг тэмдэглэж байгааг тодорхой харуулж байна. Тэдгээр үйл явдлууд нь хүний сорилтын хугацааны төгсгөлд хүргэдэг. Учир нь Даниелын арван хоёрдугаар бүлгийн эхний эшлэлд, “Тэр үед Михаел босно” гэж хэлсэн байдаг бөгөөд Михаел босоход хүний сорилтын хугацаа дуусдаг гэдгийг Уайт эгч тодорхой хэлсэн байдаг.</w:t>
      </w:r>
    </w:p>
    <w:p>
      <w:pPr>
        <w:pStyle w:val="ArticleScripture"/>
        <w:jc w:val="left"/>
      </w:pPr>
      <w:r>
        <w:rPr>
          <w:rFonts w:ascii="Times New Roman" w:hAnsi="Times New Roman" w:eastAsia="Times New Roman" w:cs="Times New Roman"/>
        </w:rPr>
        <w:t>“‘Тэр цагт чиний ард түмний хөвгүүдийн төлөө зогсдог агуу Ноён Майкл босон зогсоно. Тэгээд үндэстэн бий болсноос хойш тэр цаг хүртэл хэзээ ч байгаагүй зовлонгийн цаг ирнэ. Харин тэр цагт номд бичигдсэнээрээ олдох хүн бүр, чиний ард түмнээс аврагдана.’ Даниел 12:1.</w:t>
      </w:r>
    </w:p>
    <w:p>
      <w:pPr>
        <w:pStyle w:val="ArticleScripture"/>
        <w:jc w:val="left"/>
      </w:pPr>
      <w:r>
        <w:rPr>
          <w:rFonts w:ascii="Times New Roman" w:hAnsi="Times New Roman" w:eastAsia="Times New Roman" w:cs="Times New Roman"/>
        </w:rPr>
        <w:t>“Гурав дахь тэнгэрэлчийн мэдээ хаагдах үед, дэлхийн гэмт оршин суугчдын төлөө өршөөл дахин гуйхаа болино. Бурханы ард түмэн ажлаа гүйцээсэн байна. Тэд ‘сүүлчийн бороо’-г, ‘Эзэний оршихуйгаас ирэх сэргэлт’-ийг хүлээн авсан бөгөөд өөрсдийн өмнө буй сорилтын цагт бэлтгэгдсэн байна. Тэнгэрт тэнгэрэлч нар нааш цааш яаран сүлжилдэж байна. Дэлхийгээс буцаж ирсэн нэгэн тэнгэрэлч өөрийн ажил дууссаныг тунхаглана; эцсийн шалгалт дэлхий дээр ирүүлэгдсэн бөгөөд Бурханы тушаалуудад үнэнч гэдгээ баталсан бүх хүн ‘амьд Бурханы тамга’-ыг хүлээн авсан байна. Тэгээд Есүс дээрх ариун газарт Өөрийн өмгөөлөн зуучлалаа зогсооно. Тэр Өөрийн мутрыг өргөж, чанга дуугаар ‘Гүйцлээ’ хэмээн айлдана; мөн Тэрхүү сүр жавхлант тунхаглалыг хийх үед бүх тэнгэрэлчийн чуулган титмээ тайлна: ‘Зүй бусыг үйлдэгч нь цаашид ч зүй бусыг үйлдсээр байг: бузартсан нь цаашид ч бузартсаар байг: зөвт нь цаашид ч зөвт байг: ариун нь цаашид ч ариун байг.’ Илчлэлт 22:11. Аливаа хэрэг бүр амь эсвэл үхлийн төлөө шийдэгдсэн байна.” Агуу тэмцэл, 613.</w:t>
      </w:r>
    </w:p>
    <w:p>
      <w:pPr>
        <w:pStyle w:val="ArticleBody"/>
        <w:jc w:val="left"/>
      </w:pPr>
      <w:r>
        <w:rPr>
          <w:rFonts w:ascii="Times New Roman" w:hAnsi="Times New Roman" w:eastAsia="Times New Roman" w:cs="Times New Roman"/>
        </w:rPr>
        <w:t>Даниелын арван нэгдүгээр бүлгийн дөчдүгээр эшлэл 1798 онд эхэлдэг бөгөөд дөчин тавдугаар эшлэлд хойд зүгийн хаан (папын засаглал) өөрт нь туслах хэн ч үгүйгээр төгсгөлдөө хүрэхэд хүний сорилтын хугацаа хаагддаг. Учир нь дараагийн эшлэлд “Тэр үед” хэмээн өгүүлсэн нь өмнөх эшлэлд дүрслэгдсэн “цаг”-ийг, өөрөөр хэлбэл Даниелын арван нэгдүгээр бүлгийн дөчин тавдугаар эшлэлийг заан тодорхойлж байна. Хойд зүгийн хаан (папын засаглал) хүний сорилтын хугацааны төгсгөлд төгсгөлдөө хүрдэг.</w:t>
      </w:r>
    </w:p>
    <w:p>
      <w:pPr>
        <w:pStyle w:val="ArticleBody"/>
        <w:jc w:val="left"/>
      </w:pPr>
      <w:r>
        <w:rPr>
          <w:rFonts w:ascii="Times New Roman" w:hAnsi="Times New Roman" w:eastAsia="Times New Roman" w:cs="Times New Roman"/>
        </w:rPr>
        <w:t>Иймээс, Даниелын арван нэгдүгээр бүлгийн сүүлийн зургаан эшлэлийн түүх нь 1798 оноос эхэлж, хүний сорилтын хугацаа хаагдах үед төгсөх үйл явдлын дарааллыг тодорхойлж байна. Эгч Уайт амьд сэрүүн байх үед 1798 он нь мэдээж түүний хувьд өнгөрсөн түүхэд хамаарч байв. Тэрээр “Даниелын арван нэгдүгээр бүлэгт буй эш үзүүллэг бараг бүрэн биелэлдээ хүрээд байна” хэмээн хэлэхдээ, зөвхөн 1798 оноос хойш, Михаел босож зогсохоос өмнө тохиох түүхийг хэлж байж таарна. Тэрээр цааш нь тодорхойгоор, “энэ эш үзүүллэгийн биелэл болгон хэрэгжсэн түүхийн үлэмжхэн хэсэг давтагдах болно” хэмээн өгүүлж, улмаар эш үзүүллэгийг судлагчид Даниелын арван нэгдүгээр бүлгийн эцсийн түүх—“бараг бүрэн биелэлдээ хүрээд” буй тэрхүү түүх—нь Даниелын арван нэгдүгээр бүлэгт өгүүлэгдсэн түүхийн бусад хэсгүүдэд хэв шинжээр урьдчилан дүрслэгдсэн болохыг зааж байна.</w:t>
      </w:r>
    </w:p>
    <w:p>
      <w:pPr>
        <w:pStyle w:val="ArticleBody"/>
        <w:jc w:val="left"/>
      </w:pPr>
      <w:r>
        <w:rPr>
          <w:rFonts w:ascii="Times New Roman" w:hAnsi="Times New Roman" w:eastAsia="Times New Roman" w:cs="Times New Roman"/>
        </w:rPr>
        <w:t>Тэрхүү хамгийн чухал эш үзүүллэгийн түлхүүрийг нэгэнт онцлон тэмдэглэсний дараа тэрээр гучаас гучин зургаадугаар эшлэлүүдийг иш татаж, “Эдгээр үгсэд дүрслэгдсэнтэй адил үзэгдлүүд тохиолдоно” хэмээн мэдэгддэг. Даниел 11-ийн эцсийн биелэлтийг ойлгохыг хүссэн эш үзүүллэг судлагчдад Илчлэл урам зоригийн дагуу нэгэн түлхүүрийг өгсөн юм. Тэрхүү түлхүүр нь Даниел 11-ийн сүүлчийн зургаан эшлэлийн түүх нь гучаас гучин зургаадугаар эшлэлүүдэд дүрслэгдсэн түүхтэй зэрэгцээ байдалтай байсан явдал юм. Энэ илчлэлээс гарах гэрэл тун арвин боловч, энд авч үзэх шаардлагатай зүйл нь Даниел 11:31-д “өдөр тутмын” нь зайлуулагддаг явдал мөн.</w:t>
      </w:r>
    </w:p>
    <w:p>
      <w:pPr>
        <w:pStyle w:val="ArticleBody"/>
        <w:jc w:val="left"/>
      </w:pPr>
      <w:r>
        <w:rPr>
          <w:rFonts w:ascii="Times New Roman" w:hAnsi="Times New Roman" w:eastAsia="Times New Roman" w:cs="Times New Roman"/>
        </w:rPr>
        <w:t>Хүний сорилтын хугацаа хаагдахад хүргэдэг үйл явдлуудын дарааллыг дүрслэн үзүүлдэг түүхийг зөв ойлгохын тулд эш үзүүллэг судлагч хүн “өдөр тутмын”-ын талаар зөв ойлголттой байх ёстой. Хэрэв гучин нэгдүгээр эшлэлд Христийн ариун сүм дэх үйлчлэл зайлуулагдаж байгааг зааж байгаа юм уу, эсвэл харийн шашин зайлуулагдаж байгааг зааж байгаа юм бол, Эгч Уайт “Эдгээр үгсэд дүрслэгдсэнтэй төстэй үзэгдлүүд тохиолдоно” хэмээн бичихдээ дурдсан тэрхүү зэрэгцээ түүхийг зөв ойлгохыг хүсэж байгаа бол үүнийг зөв ойлгох нь туйлын чухал юм.</w:t>
      </w:r>
    </w:p>
    <w:p>
      <w:pPr>
        <w:pStyle w:val="ArticleBody"/>
        <w:jc w:val="left"/>
      </w:pPr>
      <w:r>
        <w:rPr>
          <w:rFonts w:ascii="Times New Roman" w:hAnsi="Times New Roman" w:eastAsia="Times New Roman" w:cs="Times New Roman"/>
        </w:rPr>
        <w:t>Мэдээж хэрэг, Лаодикийн Адвентизм Даниелын арван нэгдүгээр бүлгийн дөчдүгээр эшлэлийн биеллийг 1989 онд Зөвлөлт Холбоот Улс нуран унасныг зааж байна хэмээн хүлээн зөвшөөрөөгүй, гэвч уг эшлэл яг тэр үйл явдлуудыг мөн тодорхойлдог. 1989 онд дөчдүгээр эшлэл биелснээр ирсэн эш үзүүллэгийн мэдлэгийн өсөлтийг зөвөөр ойлгохыг хүссэн хүмүүсийн хувьд “өдөр тутмын”-ыг зөвөөр ойлгох явдал тэр үед одоогийн үнэн болсон юм. Хорьдугаар зууны эхэн үед энэхүү зөв ойлголт чухал байсан, учир нь энэ нь Эзэн Уильям Миллерээр тогтоолгосон суурь үнэнүүдийн зайлшгүй чухал хэсэг байсан билээ.</w:t>
      </w:r>
    </w:p>
    <w:p>
      <w:pPr>
        <w:pStyle w:val="ArticleBody"/>
        <w:jc w:val="left"/>
      </w:pPr>
      <w:r>
        <w:rPr>
          <w:rFonts w:ascii="Times New Roman" w:hAnsi="Times New Roman" w:eastAsia="Times New Roman" w:cs="Times New Roman"/>
        </w:rPr>
        <w:t>Гэвч хорьдугаар зууны эхний арван таван жилийн хугацаанд, “үргэлжийн”-г Христийн ариун сүм дэх үйлчлэлийг төлөөлдөг хэмээн үздэг сатанлаг Протестант үзэл нь цөөнхийн байр суурь байсан бөгөөд “үргэлжийн” нь харь шашны бэлгэ тэмдэг мөн гэсэн үнэний талаар маргаан бүр эхлэхийг ч зөвшөөрөхийн хэрэггүй байв. Ийм учраас та Лаодикейн түүхийг шинэчлэн бичигчдээс “үргэлжийн”-ий сэдвийг “шалгалтын асуудал болгож болохгүй”, эсвэл “‘үргэлжийн’-ий сэдвийг өдөөж болохгүй” гэж сонсох болно. Энэхүү тодорхой хэлэлцүүлэгт мэдлэггүй хүмүүсийг хөтлөхдөө, шинэчлэн бичигчид үргэлж орхигдуулдаг зүйл нь урам зоригийн эх сурвалж энэ сэдэвт үргэлж хавсаргаж тавьж ирсэн нөхцөл юм. Дараах эшлэл нь ахлагч Хаскеллд хандсан болно.</w:t>
      </w:r>
    </w:p>
    <w:p>
      <w:pPr>
        <w:pStyle w:val="ArticleBody"/>
        <w:jc w:val="left"/>
      </w:pPr>
      <w:r>
        <w:rPr>
          <w:rFonts w:ascii="Times New Roman" w:hAnsi="Times New Roman" w:eastAsia="Times New Roman" w:cs="Times New Roman"/>
        </w:rPr>
        <w:t>Ахлагч Хаскелл хорьдугаар зууны эхний ба хоёр дахь арван жилүүдэд Прескотт, Даниэллс нарын довтолгооны эсрэг “өдөр тутмын” тухай зөв ойлголтыг хамгаалах ажлыг удирдаж байв. Маш анхааралтай ажиглагтун, учир нь Уайт эгч хэзээ ч Хаскеллын “өдөр тутмын” тухай ойлголт буруу байсан гэж тодорхойлдоггүй; харин тэрээр зөвхөн энэ үймээн самууныг үргэлжлүүлэхийг түүнд зөвшөөрөхгүй байхыг зааварладаг. Учир нь Эзэн үнэний дайснуудад (Прескотт ба Даниэллс) өөрсдийн хуурамч сургаалыг цаашид түлхэн дэлгэрүүлэх тасралтгүй индэр олгохыг хүсээгүй юм. Тухайн эшлэлд Хаскелл “хүснэгт”-ийн талаар зэмлүүлдэг бөгөөд энд дурдагдсан хүснэгт нь 1843 оны хүснэгт мөн. Хаскелл уг маргаанд гэрч болгон 1843 оны хүснэгтийг дахин хэвлүүлсэн байв. Гэвч тэрээр зүгээр нэг дахин хэвлээгүй, харин хүснэгтийн доод хэсэгт Уайт эгчийн “1843 оны хүснэгт нь Эзэний мутрын удирдлагаар хийгдсэн тул өөрчлөгдөх ёсгүй” хэмээн өгүүлсэн эшлэлийг нэмж оруулсан байлаа. Тухайн эшлэлийг уншихдаа түүний “энэ цагт” гэж хэдэн удаа хэлснийг тоол.</w:t>
      </w:r>
    </w:p>
    <w:p>
      <w:pPr>
        <w:pStyle w:val="ArticleScripture"/>
        <w:jc w:val="left"/>
      </w:pPr>
      <w:r>
        <w:rPr>
          <w:rFonts w:ascii="Times New Roman" w:hAnsi="Times New Roman" w:eastAsia="Times New Roman" w:cs="Times New Roman"/>
        </w:rPr>
        <w:t>“‘Надад та нарт хэл хэмээн зааварлагдсан нь: энэ цагт Review-д оюун санааг тогтворгүй болгоход хүргэх ямар ч маргаантай асуудлыг бүү дэврүүл. ... Одоо бидэнд хэрэггүй маргаанд орох цаг үгүй, харин зүрх сэтгэл ба амьдралын жинхэнэ өөрчлөлтийн төлөө Эзэнийг эрэн хайх хэрэгцээг чин сэтгэлээсээ тунгаан бодох ёстой. Сэтгэл ба оюун ухааны ариуслыг олж авахын тулд тууштай хүчин чармайлт гаргах учиртай.’”</w:t>
      </w:r>
    </w:p>
    <w:p>
      <w:pPr>
        <w:pStyle w:val="ArticleScripture"/>
        <w:jc w:val="left"/>
      </w:pPr>
      <w:r>
        <w:rPr>
          <w:rFonts w:ascii="Times New Roman" w:hAnsi="Times New Roman" w:eastAsia="Times New Roman" w:cs="Times New Roman"/>
        </w:rPr>
        <w:t>“Бид нэгдмэл байр сууриа хадгалах шаардлагын талаар надад сэрэмжлүүлгүүд өгөгдсөн. Энэ нь энэ цаг үед бидний хувьд чухал ач холбогдолтой асуудал юм. Хувь хүмүүсийн хувьд бид хамгийн дээд зэргийн болгоомжтой үйлдэх хэрэгтэй.</w:t>
      </w:r>
    </w:p>
    <w:p>
      <w:pPr>
        <w:pStyle w:val="ArticleScripture"/>
        <w:jc w:val="left"/>
      </w:pPr>
      <w:r>
        <w:rPr>
          <w:rFonts w:ascii="Times New Roman" w:hAnsi="Times New Roman" w:eastAsia="Times New Roman" w:cs="Times New Roman"/>
        </w:rPr>
        <w:t>“Би Ахлагч Прескоттод захидал бичиж, өнгөрсөн үеийн маань туршлагад байгаа согогийг зааж байгаа мэт харагдах сэдвүүдийг Review-д оруулахгүй байх тал дээр туйлын болгоомжтой байх ёстойг нь түүнд хэлсэн. Түүний алдаа гарсан гэж үзэж буй энэ асуудал нь амин чухал асуудал биш бөгөөд, хэрэв одоо үүнд онцгой ач холбогдол өгвөл, дайснууд маань түүнийг ашиглан, ялихгүй зүйлээс уул босгох болно.</w:t>
      </w:r>
    </w:p>
    <w:p>
      <w:pPr>
        <w:pStyle w:val="ArticleScripture"/>
        <w:jc w:val="left"/>
      </w:pPr>
      <w:r>
        <w:rPr>
          <w:rFonts w:ascii="Times New Roman" w:hAnsi="Times New Roman" w:eastAsia="Times New Roman" w:cs="Times New Roman"/>
        </w:rPr>
        <w:t>“Мөн би чамд хэлэх нь: энэ сэдвийг [ДАНИЕЛ 8-ЫН “ӨДӨР ТУТМЫН” ЗҮЙЛИЙН ТАНИХ ТЭМДЭГ.] энэ үед маргаан дэгдээн хөдөлгөж болохгүй. Үгүй, ах минь, бидний туулж буй энэ хямралт үед чиний дахин хэвлүүлсэн тэр хүснэгтийг түгээн тарааж болохгүй гэж би үзэж байна. Чи энэ хэрэгт алдаа гаргасан. Сатан будлиан самуун үүсгэх асуудлуудыг бий болгохоор шийдвэртэйгээр ажиллаж байна. Манай үйлчлэгчид энэ асуултаар маргаант байдалд орохыг дуртайяа харах хүмүүс бий, тэд үүнийг ихэд дэвэргэн ашиглах болно.”</w:t>
      </w:r>
    </w:p>
    <w:p>
      <w:pPr>
        <w:pStyle w:val="ArticleScripture"/>
        <w:jc w:val="left"/>
      </w:pPr>
      <w:r>
        <w:rPr>
          <w:rFonts w:ascii="Times New Roman" w:hAnsi="Times New Roman" w:eastAsia="Times New Roman" w:cs="Times New Roman"/>
        </w:rPr>
        <w:t>“Энэ асуудлын аль нэг талыг барин юу хэлж болох тухайд, энэ үед дуугүй байх нь уран илэрхийлэл мөн хэмээн надад зааварлагдсан. Сатан манай тэргүүлэх үйлчлэгчдийн дунд хуваагдал үүсгэх боломжийг ажиглан хүлээж байна. Та нар бүгд хамтран цуглаж, энэ хэргийн талаар нэгэн саналд хүрч чадахаас нааш уг хүснэгтийг хэвлүүлсэн нь алдаа байсан. Хэлэлцүүлэг үүсгэж, янз бүрийн үзлийг гарган ирэхээс өөр аргагүй нэгэн сэдвийг ил гарган тавьснаараа та нар мэргэнээр үйлдээгүй. Учир нь зүйл бүрийг мушгин тайлбарлаж, зөвхөн үйл хэрэгт хохирол учруулах утгатай болгон хувиргах болно. Худал гэрчлэл өгөхөд бэлэн байгаагаа нотолсон хүмүүсийн худал мэдэгдлүүдтэй тэмцэн зохицуулах ажил бидэнд хангалттай их бий.” Manuscript Releases, 9-р боть, 106, 107.</w:t>
      </w:r>
    </w:p>
    <w:p>
      <w:pPr>
        <w:pStyle w:val="ArticleBody"/>
        <w:jc w:val="left"/>
      </w:pPr>
      <w:r>
        <w:rPr>
          <w:rFonts w:ascii="Times New Roman" w:hAnsi="Times New Roman" w:eastAsia="Times New Roman" w:cs="Times New Roman"/>
        </w:rPr>
        <w:t>Өмнөх өгүүлэлд бид Эллен Уайт шүүлтийн цагийн дуу хоолойг тунхагласан хүмүүс “өдөр тутмын”-ын талаар зөв үзэлтэй байсан гэж хэлснийг, мөн Прескотт ба Даниеллсийн “өдөр тутмын”-ыг Христийн ариун сүмийн үйлчлэл гэж үзсэн ойлголт нь Сатанаас гарсан гэж тодорхойлсныг тэмдэглэсэн. Тэрээр маргааныг үргэлжлүүлэхийг зөвшөөрсөн Хаскеллийг зэмлэсэн боловч “өдөр тутмын” юуг төлөөлдөг тухай үнэний талаарх түүний байр суурийг нь биш юм. Тэр үед олонх нь “өдөр тутмын” талаар анхдагчдын ойлголтод итгэсээр байсан бөгөөд үүнээс ч илүү чухал нь, 1989 онд “эцсийн цагт” лац нь тайлагдах ёстой байсан Даниел арван нэгдүгээр бүлгийн эшлэл тэр үед ирээдүйн олон арван жилийн цаана хэвээр байв. Тэр үед (1989 онд) “өдөр тутмын”-ын зөв үзлийн ач холбогдол зайлшгүй хэрэгтэй болох байлаа. Шинэчлэн тайлбарлагчид Эллен Уайтын тухайн тодорхой үед хязгаарлагдаж байсан нөхцөл заалтуудыг өөрсдийн үлгэр домгийн тавагнаасаа ямагт орхигдуулдаг. Дараах эшлэл дэх цаг хугацааны нөхцөл заалтуудыг тоолж үз.</w:t>
      </w:r>
    </w:p>
    <w:p>
      <w:pPr>
        <w:pStyle w:val="ArticleScripture"/>
        <w:jc w:val="left"/>
      </w:pPr>
      <w:r>
        <w:rPr>
          <w:rFonts w:ascii="Times New Roman" w:hAnsi="Times New Roman" w:eastAsia="Times New Roman" w:cs="Times New Roman"/>
        </w:rPr>
        <w:t>“Би Даниел 8 дахь ‘өдөр тутмын’ утгын талаар өөрсдийн үзлийг хүчтэй тулган дэвшүүлэхэд идэвхтэй байсан ах дүү Батлер, Лоугборо, Хаскелл, Смит, Гилберт, Даниелс, Прескотт болон бусдад хандаж хэлэх үгтэй байна. Үүнийг шалгуур асуудал болгож үл болох бөгөөд, ийм маягаар авч үзсэний улмаас үүссэн үймээн маш их харамсалтай байлаа. Үүний улмаас будлиан самуун бий болж, манай зарим ах дүүсийн оюун санаа Эзэн энэ цаг үед манай хотуудад хийлгэхээр чиглүүлсэн ажилд өгөх ёстой байсан нухацтай анхаарлаас хазайсан байна. Энэ нь бидний ажлын агуу дайсанд таатай байсан юм.”</w:t>
      </w:r>
    </w:p>
    <w:p>
      <w:pPr>
        <w:pStyle w:val="ArticleScripture"/>
        <w:jc w:val="left"/>
      </w:pPr>
      <w:r>
        <w:rPr>
          <w:rFonts w:ascii="Times New Roman" w:hAnsi="Times New Roman" w:eastAsia="Times New Roman" w:cs="Times New Roman"/>
        </w:rPr>
        <w:t>“Надад өгөгдсөн гэрэл нь энэ асуудлаар үүсээд буй шуугианыг нэмэгдүүлэх ямар ч зүйл хийх ёсгүй гэдгийг харуулж байна. Үүнийг бидний номлол, илтгэлүүдэд оруулж, онц их ач холбогдолтой зүйл мэтээр удаан нуршин авч үзэхгүй байг. Бидний өмнө агуу ажил байна, мөн хийх ёстой зайлшгүй ажлаас хором ч алдах эрх бидэнд үгүй. Ил тодорхой гэрэл бидэнд буй үнэний чухал шугамуудыг танилцуулахад л олон нийтийн хүчин чармайлтаа хязгаарлая.</w:t>
      </w:r>
    </w:p>
    <w:p>
      <w:pPr>
        <w:pStyle w:val="ArticleScripture"/>
        <w:jc w:val="left"/>
      </w:pPr>
      <w:r>
        <w:rPr>
          <w:rFonts w:ascii="Times New Roman" w:hAnsi="Times New Roman" w:eastAsia="Times New Roman" w:cs="Times New Roman"/>
        </w:rPr>
        <w:t>“Би Христийн хамгийн сүүлчийн залбирлыг, Иохан 17-д тэмдэглэгдсэнээр, та бүхний анхааралд хүргэмээр байна. Бидний ярьж болох олон сэдэв бий,—ариун, сорилт болгодог үнэнүүд, энгийндээ үзэсгэлэнтэй. Та нар эдгээр дээр чин сэтгэлийн туйлын нухацтайгаар төвлөрч болно. Харин ах дүүсийн дунд маргаан дэгдээх “өдөр тутмын” хэмээх асуудал, эсвэл өөр ямар нэгэн сэдвийг энэ үед бүү хөндөн оруул; учир нь энэ нь Эзэн яг одоо ах дүүсийн маань оюун бодлыг төвлөрүүлэхийг хүсэж буй ажлыг саатуулж, тээнэгэлзүүлэх болно. Санал бодлын тод ялгааг илчлэх асуултуудыг бид бүү дэвэргэг, харин үүний оронд Бурханы хуулийн заавал дагаж биелүүлэх шаардлагын талаархи ариун үнэнүүдийг Үгнээс гарган авчирцгаая.”</w:t>
      </w:r>
    </w:p>
    <w:p>
      <w:pPr>
        <w:pStyle w:val="ArticleScripture"/>
        <w:jc w:val="left"/>
      </w:pPr>
      <w:r>
        <w:rPr>
          <w:rFonts w:ascii="Times New Roman" w:hAnsi="Times New Roman" w:eastAsia="Times New Roman" w:cs="Times New Roman"/>
        </w:rPr>
        <w:t>“Манай үйлчлэгчид үнэнийг хамгийн нааштай байдлаар толилуулахыг эрэлхийлэх ёстой. Боломжтой хэмжээгээр, бүгд адил зүйлийг ярьцгааг. Номлолууд нь энгийн байж, амархан ойлгогдож болох амин чухал сэдвүүдийг авч үздэг байг. Манай бүх үйлчлэгчид өөрсдийгөө даруусгах хэрэгцээг ухаарах үед Эзэн тэдэнтэй хамт ажиллаж чадна. Бид одоо дахин хөрвөгдөх хэрэгтэй байна, тэгвэл Бурханы тэнгэрэлчүүд бидэнтэй хамтран ажиллаж, бидний хөдөлмөрлөж буй хүмүүсийн оюун санаанд ариун сэтгэгдэл төрүүлэх болно.</w:t>
      </w:r>
    </w:p>
    <w:p>
      <w:pPr>
        <w:pStyle w:val="ArticleScripture"/>
        <w:jc w:val="left"/>
      </w:pPr>
      <w:r>
        <w:rPr>
          <w:rFonts w:ascii="Times New Roman" w:hAnsi="Times New Roman" w:eastAsia="Times New Roman" w:cs="Times New Roman"/>
        </w:rPr>
        <w:t>“Бид Христтэй адил нэгдлийн холбоос дотор хоорондоо нэгдэн нийлэх ёстой; тэгвэл бидний хөдөлмөр талаар болохгүй. Жигд хэмтэйгээр зүтгэж, ямар ч маргаан зөрчлийг бүү оруул. Үнэнгийн нэгтгэгч хүчийг илэрхийл; тэгвэл энэ нь хүний оюун санаанд хүчтэй сэтгэгдэл төрүүлнэ. Нэгдэлд хүч байдаг.</w:t>
      </w:r>
    </w:p>
    <w:p>
      <w:pPr>
        <w:pStyle w:val="ArticleScripture"/>
        <w:jc w:val="left"/>
      </w:pPr>
      <w:r>
        <w:rPr>
          <w:rFonts w:ascii="Times New Roman" w:hAnsi="Times New Roman" w:eastAsia="Times New Roman" w:cs="Times New Roman"/>
        </w:rPr>
        <w:t>“Энэ бол ач холбогдолгүй зөрүүтэй үзлүүдийг онцлон гаргах цаг биш. Хэрэв Эзэнтэй амьд, хүчтэй холбоогүй зарим нь Христэд итгэгчийн туршлагынхаа сул талыг дэлхийд илчилбэл, биднийг анхааралтай ажиглаж буй үнэний дайснууд үүнийг бүрэн ашиглан, бидний ажил саатуулагдах болно. Бүгд дөлгөөн занг эрхэмлэн хөгжүүлж, зүрхээрээ дөлгөөн бөгөөд даруу Түүнээс сургамж аваг.”</w:t>
      </w:r>
    </w:p>
    <w:p>
      <w:pPr>
        <w:pStyle w:val="ArticleScripture"/>
        <w:jc w:val="left"/>
      </w:pPr>
      <w:r>
        <w:rPr>
          <w:rFonts w:ascii="Times New Roman" w:hAnsi="Times New Roman" w:eastAsia="Times New Roman" w:cs="Times New Roman"/>
        </w:rPr>
        <w:t>“‘Өдөр тутмын’ тухай асуудал нь гарч ирсэн шиг тийм хөдөлгөөнүүдийг өдөөх ёсгүй. Энэ асуудлыг хоёр талд байгаа хүмүүс хэрхэн авч үзсэний үр дүнд маргаан үүсэж, будлиан бий болсон юм.</w:t>
      </w:r>
    </w:p>
    <w:p>
      <w:pPr>
        <w:pStyle w:val="ArticleScripture"/>
        <w:jc w:val="left"/>
      </w:pPr>
      <w:r>
        <w:rPr>
          <w:rFonts w:ascii="Times New Roman" w:hAnsi="Times New Roman" w:eastAsia="Times New Roman" w:cs="Times New Roman"/>
        </w:rPr>
        <w:t>Ах Ларри Смит ахан дүүсээ болон тэдний итгэл үнэмшлийг буруушаасан агуулгатай товхимол хэвлэн нийтэлсэн үйлдлийг Бурхан сайшаагаагүй. Тэгээд ахлагч Прескоттод би хэлэхэд, Эзэн энэ асуудлын талаар танд ачаа үүрүүлээгүй.</w:t>
      </w:r>
    </w:p>
    <w:p>
      <w:pPr>
        <w:pStyle w:val="ArticleScripture"/>
        <w:jc w:val="left"/>
      </w:pPr>
      <w:r>
        <w:rPr>
          <w:rFonts w:ascii="Times New Roman" w:hAnsi="Times New Roman" w:eastAsia="Times New Roman" w:cs="Times New Roman"/>
        </w:rPr>
        <w:t>“Энэхүү асуудлын талаар манай удирдагч ах нарын дунд үзэл бодлын зөрүү байгааг Ахлагч Даниэллс мэдэж атлаа, зарим газарт үйлдэгдсэнчлэн, энэ асуудлыг тэргүүн эгнээнд түлхэн гаргасныг сонсоод би ихэд шаналсан.</w:t>
      </w:r>
    </w:p>
    <w:p>
      <w:pPr>
        <w:pStyle w:val="ArticleScripture"/>
        <w:jc w:val="left"/>
      </w:pPr>
      <w:r>
        <w:rPr>
          <w:rFonts w:ascii="Times New Roman" w:hAnsi="Times New Roman" w:eastAsia="Times New Roman" w:cs="Times New Roman"/>
        </w:rPr>
        <w:t>“Манай ахан дүүсийн зарим нь мэргэн ухаанаар удирдуулсангүй, мөн ‘өдөр тутмын’ тайлбарын талаар өөрсдийн үзлийг дэмжихийн тулд гаргасан хүчин чармайлтынхаа үр дүнгийн тухайд шалтгаанаас үр дагаварт нь хүртэл тодорхой эргэцүүлэн бодсонгүй. Энэ сэдвийн талаар үзэл бодлын зөрүүтэй өнөөгийн байдал оршсоор байгаа цагт, үүнийг онцлон гаргаж тавих ёсгүй. Бүх маргаан тэмцэл зогсог. Ийм цаг үед дуугүй байх нь уран илтгэл мөн.”</w:t>
      </w:r>
    </w:p>
    <w:p>
      <w:pPr>
        <w:pStyle w:val="ArticleScripture"/>
        <w:jc w:val="left"/>
      </w:pPr>
      <w:r>
        <w:rPr>
          <w:rFonts w:ascii="Times New Roman" w:hAnsi="Times New Roman" w:eastAsia="Times New Roman" w:cs="Times New Roman"/>
        </w:rPr>
        <w:t>“Энэ цаг үед Бурханы зарц нарын үүрэг бол хотуудад Үгийг тунхаглах явдал юм. Христ сүнснүүдийг аврахаар ирсэн бөгөөд бид Түүний нигүүлслийн түгээгчдийн хувьд агуу хотуудын оршин суугчдад Түүний авралын үнэний мэдлэгийг хүргэх хэрэгтэй.” Pamphlets, number 20, 11, 12.</w:t>
      </w:r>
    </w:p>
    <w:p>
      <w:pPr>
        <w:pStyle w:val="ArticleBody"/>
        <w:jc w:val="left"/>
      </w:pPr>
      <w:r>
        <w:rPr>
          <w:rFonts w:ascii="Times New Roman" w:hAnsi="Times New Roman" w:eastAsia="Times New Roman" w:cs="Times New Roman"/>
        </w:rPr>
        <w:t>Ах Ларри Смитийн тухай тэр хэлж байсан бөгөөд тэрээр тухайн нөхцөл байдалд онцгойлон ихэд хилэгнэж байсан юм. Учир нь Прескотт, Даниэллс нар “өдөр тутмын” тухай түүний эцгийн бичсэн зүйлийг өөрчлөхийн тулд түүний эцгийн ном болох *Daniel and the Revelation*-ийг дахин бичихийг хүсэж байв. Ах Смит үнэнийг хамгаалж байсан төдийгүй, мөн эцгээ хамгаалж байлаа. Тэр уг маргааныг “энэ цаг үед” гэсэн үгээр дахин дахин тодотгож, төгсгөл хавьцаа нь: “Энэ сэдвийн талаар үзэл бодлын зөрүүтэй өнөөгийн байдал оршин байгаа цагт, үүнийг онцлон гаргаж болохгүй” хэмээн өгүүлдэг. Өнөөдөр “өдөр тутмын”-ыг заадаг Адвентист бүх их сургуулиуд сатаны үзлийг заадаг. Өнөөдөр байгаа нөхцөл байдал нь тэр цаг үеийнхтэй адил биш гэдэг нь илэрхий юм.</w:t>
      </w:r>
    </w:p>
    <w:p>
      <w:pPr>
        <w:pStyle w:val="ArticleBody"/>
        <w:jc w:val="left"/>
      </w:pPr>
      <w:r>
        <w:rPr>
          <w:rFonts w:ascii="Times New Roman" w:hAnsi="Times New Roman" w:eastAsia="Times New Roman" w:cs="Times New Roman"/>
        </w:rPr>
        <w:t>Адвентизмын хоёр дахь үе 1888 оны бослогоос эхэлсэн бөгөөд удирдлагын дунд спиритизм тогтов. Тэр байдал нь илүү агуу спиритист төөрөгдлүүд урагшлан дэвших үүдийг нээж, улмаар хариуцлагатай албан тушаал эрхэлдэг хүмүүс өөрсдийн хувиар үнэн гэж үзсэн аливааг урагшлуулахыг шийдэхийн хэрээр харьж хөндийрөл, хуваагдлын орчин бий болоход хүргэх байсан юм. Даниэлс, Прескотт, Келлогг зэрэг хүмүүс Езекиелын “Израилийн гэрийн ахмадууд” хэмээн тодорхойлсон далан ахмад “харанхуйд, хүн бүр өөрийн дүрслэлийн өрөөнд юу үйлддэг вэ? Учир нь тэд, ЭЗЭН биднийг үздэггүй, гэдэг” хэмээсэн түүхийн бэлгэдэл болсон юм.</w:t>
      </w:r>
    </w:p>
    <w:p>
      <w:pPr>
        <w:pStyle w:val="ArticleBody"/>
        <w:jc w:val="left"/>
      </w:pPr>
      <w:r>
        <w:rPr>
          <w:rFonts w:ascii="Times New Roman" w:hAnsi="Times New Roman" w:eastAsia="Times New Roman" w:cs="Times New Roman"/>
        </w:rPr>
        <w:t>Тэр үеийн үед 1888 оны мэдээний элч нар хоёулаа замаа алдаж, сүмийн ханан дээр ч, өөрсдийн оюун санааны ханан дээр ч шүтээнүүдийг дүрсэлсэн Езекиелийн далан ахлагчийг нөмөрсөн маргаан, будлиан, спиритизмд автагдсан юм. Келлоггийн спиритизмээс болж эрүүл мэндийн ажил зайлуулагдсан атал Лаодикийн Адвентизмын ревизионистууд мэдлэггүй хүмүүсийг тэр үеийн эмх замбараагүй байдлаас ямар нэг төрлийн ялалт гарч ирсэн мэт итгүүлэхэд хөтөлдөг. Шүүгчдийн үед зэрэгцээ түүх байсан бөгөөд Шүүгчдийн түүхийн дүгнэлт энэ цаг үед төгс тохирдог. Учир нь Шүүгчдийн номын сүүлчийн эшлэлд:</w:t>
      </w:r>
    </w:p>
    <w:p>
      <w:pPr>
        <w:pStyle w:val="ArticleScripture"/>
        <w:jc w:val="left"/>
      </w:pPr>
      <w:r>
        <w:rPr>
          <w:rFonts w:ascii="Times New Roman" w:hAnsi="Times New Roman" w:eastAsia="Times New Roman" w:cs="Times New Roman"/>
        </w:rPr>
        <w:t>Тэр өдрүүдэд Израильд хаан байсангүй; хүн бүр өөрийн нүдэнд зөв гэж үзсэнээ үйлдэж байв. Шүүгчид 21:25.</w:t>
      </w:r>
    </w:p>
    <w:p>
      <w:pPr>
        <w:pStyle w:val="ArticleBody"/>
        <w:jc w:val="left"/>
      </w:pPr>
      <w:r>
        <w:rPr>
          <w:rFonts w:ascii="Times New Roman" w:hAnsi="Times New Roman" w:eastAsia="Times New Roman" w:cs="Times New Roman"/>
        </w:rPr>
        <w:t>Эдгээр өгүүллүүдийн явцад Шүүгчдийн үеийн түүх яагаад Адвентизмын хоёр дахь үеийн түүхтэй нийцэж байгааг бид харуулах болно. Гэвч Лаодикийн Адвентизмын түүхийг авч үзэхэд, амархан олдоцтой түүхэн мэдээг түүхийг дахин найруулан гуйвуулагчид гаргаж ирсэн гэдгийг тэмдэглэх хэрэгтэй. Систер Уайт “өдөр тутмын” тухай асуудлыг тухайн түүхэн үед үймүүлэн дэгдээхийг огт хүсээгүй нь лавтай; учир нь бодит байдал дээр, тэнгэрээс хөөгдөн гарсан “тэнгэрэлчүүд”-ээр удирдуулж байна хэмээн түүний хэлсэн цөөнхийн бүлэг эрчүүдэд өөрсдийн буруу үзлийг сурталчлахын тулд олон нийтийн индэр олгох явдал болж байсан юм. Харин Систер Уайт хэзээ нэгэн цагт алдааг хадгалан үлдээх нь зөв гэж дэмжиж байсан хэмээн санал болгох нь түүний итгэж байсан зүйлийн яг эсрэг юм.</w:t>
      </w:r>
    </w:p>
    <w:p>
      <w:pPr>
        <w:pStyle w:val="ArticleScripture"/>
        <w:jc w:val="left"/>
      </w:pPr>
      <w:r>
        <w:rPr>
          <w:rFonts w:ascii="Times New Roman" w:hAnsi="Times New Roman" w:eastAsia="Times New Roman" w:cs="Times New Roman"/>
        </w:rPr>
        <w:t>“Ах дүү нар аа, Христийн элчийн хувьд би та нарт үнэний замаас оюун санааг хазайлгах хандлагатай эдгээр хоёрдогч асуудлуудаас сэрэмжлэхийг сануулж байна. Төөрөгдөл хэзээ ч хор хөнөөлгүй байдаггүй. Энэ нь хэзээ ч ариусгал авчирдаггүй, харин үргэлж будлиан ба хагарал тэмцлийг бий болгодог. Энэ нь үргэлж аюултай. Залбирлаар бүрэн бат бэхжээгүй, Библийн үнэнд тогтоогдоогүй оюун ухаанууд дээр дайсан асар их эрх мэдэлтэй байдаг.” Testimonies, volume 5, 292.</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“Бидэнд алдах цаг үгүй. Бэрхшээлт цаг үе бидний өмнө байна. Дайнч сүнсээр дэлхий донсолж байна. Удахгүй эш үзүүллэгүүдэд өгүүлсэн гай зовлонгийн үзэгдлүүд биелэх болно. Даниелын номын арван нэгдүгээр бүлэг дэх эш үзүүллэг бараг бүрэн биелэлдээ хүрээд байна. Энэ эш үзүүллэгийн биелэл болгон тохиолдсон түүхийн ихэнх хэсэг дахин давтагдана. Гучдугаар эшлэлд нэгэн хүчний тухай ийн өгүүлсэн байдаг: ‘Тэр гашуудаж, буцаж, ариун гэрээний эсрэг хилэгнэнэ; тэр тийнхүү үйлдэх бөгөөд дахин буцаж, ариун гэрээг орхигсодтой ойлголцоно. Цэрэг хүчнүүд түүний талд зогсож, тэд бэхлэгдсэн ариун газрыг бузарлаж, байнгын тахилыг зогсоон, эзгүйрүүлэн сүйтгэгч жигшүүртийг байгуулна. Гэрээний эсрэг ёс бусаар үйлдэгчдийг тэр зусардлаар завхруулна; харин Бурханаа мэдэгч ард түмэн хүчирхэг байж, агуу үйлсийг үйлдэнэ. Ард түмний дундах ухаарагчид олныг сургах боловч тэд олон хоногийн турш илдээр, гал дөлөөр, олзлолтоор, дээрэмдүүлэлтээр унах болно. Тэд унах цагтаа багахан тусламжаар туслагдах боловч олон хүн тэдэнтэй зусардлаар нийлнэ. Ухаарагчдаас зарим нь тэднийг сорихын тулд, цэвэршүүлэхийн тулд, цайруулахын тулд, эцсийн цаг хүртэл унах болно; учир нь энэ нь тогтоогдсон хугацаанд хараахан байна. Тэгээд хаан өөрийн хүслээр үйлдэж, өөрийгөө өргөмжлөн, өөрийгөө бүх бурхдаас дээгүүр агуу болгон, бурхдын Бурханы эсрэг гайхалтай үгсийг хэлж, хилэн төгсөх хүртэл амжилттай байх болно; учир нь тогтоогдсон зүйл заавал биелнэ.’ Даниел 11:30–36.”</w:t>
      </w:r>
    </w:p>
    <w:p>
      <w:pPr>
        <w:pStyle w:val="ArticleScripture"/>
        <w:jc w:val="left"/>
      </w:pPr>
      <w:r>
        <w:rPr>
          <w:rFonts w:ascii="Times New Roman" w:hAnsi="Times New Roman" w:eastAsia="Times New Roman" w:cs="Times New Roman"/>
        </w:rPr>
        <w:t>“Эдгээр үгэнд дүрслэгдсэнтэй төстэй үзэгдлүүд биелэх болно. Бурханаас эмээх сэтгэлгүй хүмүүсийн оюун санааг Сатан түргэн эзэмшилдээ авч буйг гэрчлэх баримтуудыг бид харж байна. Бид одоо өгүүлэгдсэн гай зовлонгийн цаг үед орж байгаа тул, хүн бүр энэ номын зөгнөлүүдийг уншиж, ойлгогтун:</w:t>
      </w:r>
    </w:p>
    <w:p>
      <w:pPr>
        <w:pStyle w:val="ArticleScripture"/>
        <w:jc w:val="left"/>
      </w:pPr>
      <w:r>
        <w:rPr>
          <w:rFonts w:ascii="Times New Roman" w:hAnsi="Times New Roman" w:eastAsia="Times New Roman" w:cs="Times New Roman"/>
        </w:rPr>
        <w:t>“‘Тэр цагт чиний ард түмний хөвгүүдийн төлөө зогсдог агуу ноён Михаил босно; мөн үндэстэн бий болсон цагаас тэр үе хүртэл хэзээ ч байгаагүй тийм зовлонгийн цаг ирнэ; харин тэр цагт номд бичигдсэнээр олдох чиний ард түмэн бүр аврагдана. Газрын шороонд нойрсогчдын олноос зарим нь мөнх амьдралд, зарим нь ичгүүр ба мөнхийн жигшилд сэрнэ. Мэргэн хүмүүс тэнгэрийн мандлын гэрэлтэлт мэт гэрэлтэж, олныг зөвт байдалд эргүүлэгсэд үүрд мөнхөд одод мэт гялалзана. Харин чи, Даниел аа, үгсийг хааж, номыг эцсийн цаг хүртэл лацад; олон хүн ийш тийш явж, мэдлэг өсөн нэмэгдэнэ.’ Даниел 12:1–4.”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Наян Хоёрдугаар Дугаар</dc:title>
  <dc:subject>Зөгнөлийн оньсыг нээхүй: Даниел 11-ийн түүхийг болон Адвентизм дахь «өдөр тутмын»-ын ач холбогдлыг ойлгох нь</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