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Ерэн Гурав</w:t>
      </w:r>
    </w:p>
    <w:p>
      <w:pPr>
        <w:pStyle w:val="ArticleSubtitle"/>
        <w:jc w:val="left"/>
      </w:pPr>
      <w:r>
        <w:rPr>
          <w:rFonts w:ascii="Arial" w:hAnsi="Arial" w:eastAsia="Arial" w:cs="Arial"/>
        </w:rPr>
        <w:t>Ромын эш үзүүллэгийн гурвалын нууцыг тайлах нь: Эртний харийн шүтлэгээс орчин үеийн мэхлэл хүртэл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2024-02-26</w:t>
      </w:r>
    </w:p>
    <w:p>
      <w:pPr>
        <w:pStyle w:val="ArticleBody"/>
        <w:jc w:val="left"/>
      </w:pPr>
      <w:r>
        <w:rPr>
          <w:rFonts w:ascii="Times New Roman" w:hAnsi="Times New Roman" w:eastAsia="Times New Roman" w:cs="Times New Roman"/>
        </w:rPr>
        <w:t>Даниелын номд үзэгдлийг тогтоодог нь Ром мөн гэж тодорхойлдог бөгөөд Уильям Миллер энэ баримтыг тогтоон хэлэхэд Миллерит түүхэн дэх протестантууд энэхүү ойлголтыг эсэргүүцсэн юм. Эцсийн өдрүүдэд ч мөн үзэгдлийг тогтоодог нь Ром хэвээр байгаа бөгөөд өнөөдөр Лаодикийн Адвентизм чиний ард түмний дээрэмчид нь Антиох Эпифан мөн гэсэн унасан протестант үзлийг одоо баримталж байна. Миллерит түүхэн дэх алгасагдаж байсан гэрээт ард түмэн яг энэ л үнэнийг эсэргүүцсэн бөгөөд өдгөө алгасагдаж буй эцсийн өдрүүдийн гэрээт ард түмэн ч мөн тэр л үнэнийг эсэргүүцэж байна. Соломон үүнийг тун оновчтой хэлсэн байдаг:</w:t>
      </w:r>
    </w:p>
    <w:p>
      <w:pPr>
        <w:pStyle w:val="ArticleScripture"/>
        <w:jc w:val="left"/>
      </w:pPr>
      <w:r>
        <w:rPr>
          <w:rFonts w:ascii="Times New Roman" w:hAnsi="Times New Roman" w:eastAsia="Times New Roman" w:cs="Times New Roman"/>
        </w:rPr>
        <w:t>Байсан зүйл нь дахин байх болно; хийгдсэн зүйл нь дахин хийгдэх болно. Нарны дор шинэ юм гэж үгүй. “Харагтун, энэ шинэ юм” гэж хэлж болох ямар нэгэн зүйл байна уу? Тэр нь биднээс өмнөх эрт цагуудад аль хэдийн байсан билээ. Номлогчийн үгс 1:9, 10.</w:t>
      </w:r>
    </w:p>
    <w:p>
      <w:pPr>
        <w:pStyle w:val="ArticleBody"/>
        <w:jc w:val="left"/>
      </w:pPr>
      <w:r>
        <w:rPr>
          <w:rFonts w:ascii="Times New Roman" w:hAnsi="Times New Roman" w:eastAsia="Times New Roman" w:cs="Times New Roman"/>
        </w:rPr>
        <w:t>Эш үзүүллэгийн хувьд Ромын гурван илрэл байдаг бөгөөд эхний хоёр илрэл нь гурав дахь илрэлийн шинж чанаруудыг тодорхойлдог. Учир нь үнэн нь хоёрын гэрчлэл дээр тогтоогддог.</w:t>
      </w:r>
    </w:p>
    <w:p>
      <w:pPr>
        <w:pStyle w:val="ArticleScripture"/>
        <w:jc w:val="left"/>
      </w:pPr>
      <w:r>
        <w:rPr>
          <w:rFonts w:ascii="Times New Roman" w:hAnsi="Times New Roman" w:eastAsia="Times New Roman" w:cs="Times New Roman"/>
        </w:rPr>
        <w:t>Харин тэр чамайг сонсохгүй бол, үг бүхэн хоёр буюу гурван гэрчийн амаар батлагдахын тулд өөртэйгөө хамт нэг юм уу хоёр хүнийг дагуулан ав. Матай 18:16.</w:t>
      </w:r>
    </w:p>
    <w:p>
      <w:pPr>
        <w:pStyle w:val="ArticleBody"/>
        <w:jc w:val="left"/>
      </w:pPr>
      <w:r>
        <w:rPr>
          <w:rFonts w:ascii="Times New Roman" w:hAnsi="Times New Roman" w:eastAsia="Times New Roman" w:cs="Times New Roman"/>
        </w:rPr>
        <w:t>Эртний Ромын шашин нь харь шашин байсан бөгөөд харь шашин нь жинхэнэ шашны хуурамч дуураймал мөн. Гэвч энэ нь хуурамч мөнгөн тэмдэгтийг ойлгодог утгаар тийм их хуурамч дуураймал биш, учир нь харь шашин нь үнэндээ жинхэнэ шашинтай огт адилхан харагддаггүй. Харин эш үзүүллэгийн үүднээс авч үзвэл, түүнд хуурамч дуураймал шинжүүд бий. Ром хот нь Иерусалимын хуурамч дуураймал бөгөөд Иерусалим дахь сүмийн хуурамч дуураймал болсон өөрийн нэгэн сүмтэй (Пантеон) байв. Харь шашны шашны зан үйлүүд нь ариусгагдаагүй бөгөөд чөтгөрлөг шинжтэй боловч тэдгээр нь Сатаны хуурамч шашны зан үйлийг төлөөлдөг. Эртний Ромын шашны тэргүүнийг Pontifex Maximus хэмээн нэрлэдэг байв. “Pontifex Maximus” гэдэг нь анх Эртний Ром дахь Ромын төрийн шашны тэргүүн тахилчийг заадаг байсан бөгөөд түүний гарал үүсэл нь Ромын Бүгд Найрамдах Улсын эхэн үе хүртэл улбаатай. Цаг хугацааны явцад энэ нь улс төрийн болон шашны эрх мэдэлтэй холбогдох болж, эцэстээ өнөөгийн Ромын Католик Сүм дэх Папын хэрэглэдэг цол болон хувирсан юм.</w:t>
      </w:r>
    </w:p>
    <w:p>
      <w:pPr>
        <w:pStyle w:val="ArticleBody"/>
        <w:jc w:val="left"/>
      </w:pPr>
      <w:r>
        <w:rPr>
          <w:rFonts w:ascii="Times New Roman" w:hAnsi="Times New Roman" w:eastAsia="Times New Roman" w:cs="Times New Roman"/>
        </w:rPr>
        <w:t>Харийн шүтлэгт Ромын тэргүүн тахилчийн цол нь Pontifex Maximus байсан бөгөөд энэ нь мөн папын Ромын тэргүүн тахилчийн цол байв. Энэ нь латин нэр томьёо бөгөөд “Хамгийн дээд Их Гүүрчин” гэсэн утгатай. Тэрээр Ромын төрийн шашны, ялангуяа Юпитер бурхны шүтээний, тэргүүн тахилч байлаа. Pontifex Maximus нь шашны ихээхэн эрх мэдэл, үүрэг хариуцлагатай байсан бөгөөд үүнд янз бүрийн шашны зан үйлийг хянан удирдах, Ромын шашны хуанлийн зохистой үйл ажиллагааг хангах зэрэг багтаж байв. Pontifex Maximus нь Ромын шашны зан үйлийг тайлбарлан хадгалж хамгаалах үүрэгтэй тахилч нарын бүлэг болох Понтифүүдийн Коллегийн (Collegium Pontificum) тэргүүн байв.</w:t>
      </w:r>
    </w:p>
    <w:p>
      <w:pPr>
        <w:pStyle w:val="ArticleBody"/>
        <w:jc w:val="left"/>
      </w:pPr>
      <w:r>
        <w:rPr>
          <w:rFonts w:ascii="Times New Roman" w:hAnsi="Times New Roman" w:eastAsia="Times New Roman" w:cs="Times New Roman"/>
        </w:rPr>
        <w:t>Харийн шүтлэгт Ром болон папын Ромын аль алиных нь тэргүүн тахилч нь Pontifex Maximus байсан; тиймээс орчин үеийн Ромын тэргүүний цол ч мөн зүйн ёсоор Pontifex Maximus байх болно. Харийн шүтлэгт Ромын шашин нь паганизм байсан, папын Ромын шашин нь паганизм байсан бөгөөд одоо ч хэвээрээ паганизм мөн, харин Христийн шашныг хүлээн зөвшөөрч буй мэт өнгөлөн далдалсан байдалтай; эцсийн өдрүүдийн орчин үеийн Ромын шашин ч мөн Христийн шашныг хүлээн зөвшөөрч буй мэт өнгөлөн далдалсан паганизм байх болно.</w:t>
      </w:r>
    </w:p>
    <w:p>
      <w:pPr>
        <w:pStyle w:val="ArticleBody"/>
        <w:jc w:val="left"/>
      </w:pPr>
      <w:r>
        <w:rPr>
          <w:rFonts w:ascii="Times New Roman" w:hAnsi="Times New Roman" w:eastAsia="Times New Roman" w:cs="Times New Roman"/>
        </w:rPr>
        <w:t>Харийн шүтлэгт Ром ч, папын Ром ч дээд ноёрхлоо хэрэгжүүлэх тодорхой хугацаатай байв. Харийн шүтлэгт Ром нь Даниел номын арван нэгдүгээр бүлгийн хорин дөрөвдүгээр эшлэл дэх цаг хугацааны эш үзүүллэгийн биелэл болгон гурван зуун жаран жилийн турш дээд ноёрхлоор захирах ёстой байлаа.</w:t>
      </w:r>
    </w:p>
    <w:p>
      <w:pPr>
        <w:pStyle w:val="ArticleScripture"/>
        <w:jc w:val="left"/>
      </w:pPr>
      <w:r>
        <w:rPr>
          <w:rFonts w:ascii="Times New Roman" w:hAnsi="Times New Roman" w:eastAsia="Times New Roman" w:cs="Times New Roman"/>
        </w:rPr>
        <w:t>Тэрээр мужийн хамгийн үржил шимтэй газруудад хүртэл амгалангаар орж, эцгүүд нь ч, эцгүүдийнх нь эцгүүд ч хийгээгүй зүйлийг үйлдэх болно; олз, дээрэм, эд баялгийг тэдний дунд тараан хуваах болно. Тийм ээ, тэрээр цайз бэхлэлтүүдийн эсрэг өөрийн арга мэхийг хэсэг хугацаанд сэдэх болно. Даниел 11:24.</w:t>
      </w:r>
    </w:p>
    <w:p>
      <w:pPr>
        <w:pStyle w:val="ArticleBody"/>
        <w:jc w:val="left"/>
      </w:pPr>
      <w:r>
        <w:rPr>
          <w:rFonts w:ascii="Times New Roman" w:hAnsi="Times New Roman" w:eastAsia="Times New Roman" w:cs="Times New Roman"/>
        </w:rPr>
        <w:t>Хорин дөрөвдүгээр эшлэлийн сэдэв нь харь үндэстний Ром мөн. Учир нь тэд арван зургаадугаар эшлэлд сэдэв болж, гучин нэгдүгээр эшлэл хүртэл тэрхүү сэдэв хэвээр үргэлжилдэг. Бид эдгээр эшлэлийг дараагийн өгүүллүүдэд тусгайлан авч үзэх болно. Харин энд бид зүгээр л зөгнөлд харь үндэстний Ром гурван зуун жаран жилийн турш дээдлэн ноёрхохыг тодорхойлсныг тэмдэглэж байна. Энэ нь Ром “цайзуудын эсрэг санаагаа урьдчилан төлөвлөж, нэг хугацаанд” хэмээн дүрслэгдсэнээр илэрхийлэгддэг. “Эсрэг” гэж орчуулсан үг нь үнэндээ “-аас” гэсэн утгатай бөгөөд уг эшлэлд Ром ертөнцийг “цайзуудаас”, өөрөөр хэлбэл Ром хотоос захирна, мөн үүнийг нэг “хугацаа” буюу гурван зуун жаран жилийн турш хийнэ гэж өгүүлж байна.</w:t>
      </w:r>
    </w:p>
    <w:p>
      <w:pPr>
        <w:pStyle w:val="ArticleBody"/>
        <w:jc w:val="left"/>
      </w:pPr>
      <w:r>
        <w:rPr>
          <w:rFonts w:ascii="Times New Roman" w:hAnsi="Times New Roman" w:eastAsia="Times New Roman" w:cs="Times New Roman"/>
        </w:rPr>
        <w:t>Паган Ром МЭӨ 31 онд болсон Актиумын тулалдаанаар дээд эрхтэйгээр ноёрхож эхэлсэн бөгөөд МЭ 330 он хүртэл тийнхүү ноёрхсоор байв. Тэр жил Константин эзэнт гүрний нийслэлийг Ром хотын бэхлэлтээс Константинополь хот руу шилжүүлсэн юм. Тэгээд эзэнт гүрэн өөрийн гутамшигт уруудлыг эхлүүлэв. Ром хот нь паган Ромын эш үзүүллэгийн “бат бэх цайз” байсан бөгөөд тэр хотноосоо захирч байх үедээ ялагдашгүй байлаа. Константины эрх мэдлийн шилжилтийн дараа үргэлжилсэн дайнуудын үед Ром хот Генсерик болон довтлон орж ирсэн варвар овог аймгуудын довтолгооны бай болсон бөгөөд тэд Илчлэлт номын наймдугаар бүлгийн эхний дөрвөн Бүрээгээр төлөөлөгддөг.</w:t>
      </w:r>
    </w:p>
    <w:p>
      <w:pPr>
        <w:pStyle w:val="ArticleBody"/>
        <w:jc w:val="left"/>
      </w:pPr>
      <w:r>
        <w:rPr>
          <w:rFonts w:ascii="Times New Roman" w:hAnsi="Times New Roman" w:eastAsia="Times New Roman" w:cs="Times New Roman"/>
        </w:rPr>
        <w:t>Ийм учраас Даниелын арван нэгдүгээр бүлгийн гучин нэгдүгээр эшлэлд папын эрх мэдлийг дэмжин боссон “гарууд” (харь Ром) эхлээд “хүч чадлын ариун газрыг” бузарласан юм. Ром хот нь эш үзүүллэгийн дагуу харь Ромд ч, папын Ромд ч “хүч чадлын ариун газар” мөн. Учир нь 330 онд харь эрх мэдэл Константинополь руу шилжихэд мандаж байсан папын Ромд Ром хот үлдсэн билээ. Иймээс Илчлэл номын арван гуравдугаар бүлгийн хоёрдугаар эшлэлд луу (харь Ром) папын Ромд өөрийн “суудлыг” өгсөн гэж хэлдэг. “Суудал” гэдэг нь эрх мэдэл ноёрхож захирдаг газрыг хэлдэг бөгөөд 538 оноос 1798 он хүртэл папын Ром, урьд нь харь Ром “нэг үе” дотор дээдлэн ноёрхож байсанчлан, дээдлэн ноёрхсон юм.</w:t>
      </w:r>
    </w:p>
    <w:p>
      <w:pPr>
        <w:pStyle w:val="ArticleBody"/>
        <w:jc w:val="left"/>
      </w:pPr>
      <w:r>
        <w:rPr>
          <w:rFonts w:ascii="Times New Roman" w:hAnsi="Times New Roman" w:eastAsia="Times New Roman" w:cs="Times New Roman"/>
        </w:rPr>
        <w:t>Эш үзүүллэг нь харийн Ром болон папын Ром аль аль нь дээд эрх мэдэлтэйгээр ноёрхох тодорхой хугацааг заан тогтоодог бөгөөд тэд тийнхүү ноёрхсон үедээ өөрсдийн эрх мэдлийн суудал болох Ром хотоос захирч байсан юм. Харийн Ромын дийлдэшгүй байдал нь тэд Ром хотоос гарснаар төгсөж, ингэснээр хорин дөрөвдүгээр эшлэл дэх “цаг” хэмээн дүрслэгдсэн гурван зуун жаран жилийн төгсгөл тэмдэглэгдсэн; мөн папын ноёрхлын нэг мянга хоёр зуун жаран жил 1798 онд дуусахад Наполеон папыг Ром хотоос гаргуулан авч явсан бөгөөд тэрээр цөллөгт нас барсан юм.</w:t>
      </w:r>
    </w:p>
    <w:p>
      <w:pPr>
        <w:pStyle w:val="ArticleBody"/>
        <w:jc w:val="left"/>
      </w:pPr>
      <w:r>
        <w:rPr>
          <w:rFonts w:ascii="Times New Roman" w:hAnsi="Times New Roman" w:eastAsia="Times New Roman" w:cs="Times New Roman"/>
        </w:rPr>
        <w:t>Харь Ром ба Папын Ром нь орчин үеийн Ром сүүлчийн өдрүүдэд тодорхой эш үзүүллэгийн хугацаанд дээд эрхтэйгээр захирахыг тогтоон харуулдаг. “Цаг хугацаа цаашид байхгүй”, гэвч сүүлчийн өдрүүд дэх папын хавчлагын хугацаа нь тодорхой нэгэн хугацаа бөгөөд энэ нь Америкийн Нэгдсэн Улсад тун удахгүй гарах Ням гаргийн хуулиар эхэлж, Михаил босон зогсож, “Зүй бус нэгэн нь цаашид ч зүй бус байг; бузартсан нэгэн нь цаашид ч бузартсан хэвээр байг; зөвт нэгэн нь цаашид ч зөвт хэвээр байг; ариун нэгэн нь цаашид ч ариун хэвээр байг” хэмээн тунхаглах, хүний сорилтын хугацаа хаагдах хүртэл үргэлжилнэ.</w:t>
      </w:r>
    </w:p>
    <w:p>
      <w:pPr>
        <w:pStyle w:val="ArticleBody"/>
        <w:jc w:val="left"/>
      </w:pPr>
      <w:r>
        <w:rPr>
          <w:rFonts w:ascii="Times New Roman" w:hAnsi="Times New Roman" w:eastAsia="Times New Roman" w:cs="Times New Roman"/>
        </w:rPr>
        <w:t>Харь шашинт Ром улс цуст түүхийнхээ турш Ром хотын Колизейд Христэд итгэгчдийг хавчин мөшгөж байсан бөгөөд папын ноёрхлын Харанхуй үеийн туршид нэг зуун сая шахам итгэлийн төлөө амиа өргөсөн хүнийг папын засаг хөнөөсөн гэж Христийн шашны түүхчид тооцоолсон байдаг; харин папын засаг тэрхүү мэдэгдлийг үгүйсгэж, уг тоог ойролцоогоор тавин сая гэж тогтоодог. Харь шашинт Ром болон папын Ром хоёулаа Бурханд үнэнч хүмүүсийг хавчин мөшгөсөн бөгөөд сүүлийн өдрүүдэд орчин үеийн Ром мөн Бурханы үнэнч ард түмнийг хавчин мөшгөх болно.</w:t>
      </w:r>
    </w:p>
    <w:p>
      <w:pPr>
        <w:pStyle w:val="ArticleScripture"/>
        <w:jc w:val="left"/>
      </w:pPr>
      <w:r>
        <w:rPr>
          <w:rFonts w:ascii="Times New Roman" w:hAnsi="Times New Roman" w:eastAsia="Times New Roman" w:cs="Times New Roman"/>
        </w:rPr>
        <w:t>“Олон хүн шоронд хоригдож, олон хүн амь насаа аврахын тулд хот, суурин газруудаас дүрвэж, мөн үнэнийг хамгаалан зогссоны улмаас Христийн төлөө олон хүн алагдагсад болно.” Selected Messages, book 3, 397.</w:t>
      </w:r>
    </w:p>
    <w:p>
      <w:pPr>
        <w:pStyle w:val="ArticleBody"/>
        <w:jc w:val="left"/>
      </w:pPr>
      <w:r>
        <w:rPr>
          <w:rFonts w:ascii="Times New Roman" w:hAnsi="Times New Roman" w:eastAsia="Times New Roman" w:cs="Times New Roman"/>
        </w:rPr>
        <w:t>Харийн шүтлэгт Ром дэлхийг эрхшээлдээ оруулахдаа газар зүйн гурван саадыг даван туулсан. Папын Ром дэлхийг эрхшээлдээ оруулахдаа мөн газар зүйн гурван саадыг даван туулсан. Орчин үеийн Ром 1989 онд Өмнөдийн хааныг (бурхангүй үзэлт Зөвлөлт Холбоот Улсыг) дийлсэн бөгөөд дараа нь тун удахгүй гарах Ням гаргийн хуулийн үед алдар суут газрыг (Америкийн Нэгдсэн Улсыг) түлхэн унагах болно. Дараа нь Египетийг (бүх дэлхийг) дийлэх болно.</w:t>
      </w:r>
    </w:p>
    <w:p>
      <w:pPr>
        <w:pStyle w:val="ArticleScripture"/>
        <w:jc w:val="left"/>
      </w:pPr>
      <w:r>
        <w:rPr>
          <w:rFonts w:ascii="Times New Roman" w:hAnsi="Times New Roman" w:eastAsia="Times New Roman" w:cs="Times New Roman"/>
        </w:rPr>
        <w:t>“Нийгэм бүхэлдээ дуулгавартай ба дуулгаваргүй гэсэн хоёр агуу ангид хуваагдаж байна. Бид аль ангид нь багтаж байх бол?”</w:t>
      </w:r>
    </w:p>
    <w:p>
      <w:pPr>
        <w:pStyle w:val="ArticleScripture"/>
        <w:jc w:val="left"/>
      </w:pPr>
      <w:r>
        <w:rPr>
          <w:rFonts w:ascii="Times New Roman" w:hAnsi="Times New Roman" w:eastAsia="Times New Roman" w:cs="Times New Roman"/>
        </w:rPr>
        <w:t>“Бурханы тушаалуудыг сахидаг, зөвхөн талхаар бус, харин Бурханы амнаас гарах үг бүрээр амьдардаг хүмүүс нь амьд Бурханы чуулганыг бүрдүүлдэг. Антихристийг дагахаар сонгогсод нь агуу тэрслэгчийн харьяатнууд мөн. Сатаны тугийн дор жагссан тэд Бурханы хуулийг зөрчиж, бусдыг ч түүнийг зөрчихөд хүргэдэг. Тэд хүмүүс Бурханы хаанчлалын хуулиудыг хөл дэвсэх замаар газар дэлхийн засгийн газруудад үнэнч байгаагаа харуулахын тулд үндэстнүүдийн хуулиудыг тийнхүү тогтоохыг чармайдаг.”</w:t>
      </w:r>
    </w:p>
    <w:p>
      <w:pPr>
        <w:pStyle w:val="ArticleScripture"/>
        <w:jc w:val="left"/>
      </w:pPr>
      <w:r>
        <w:rPr>
          <w:rFonts w:ascii="Times New Roman" w:hAnsi="Times New Roman" w:eastAsia="Times New Roman" w:cs="Times New Roman"/>
        </w:rPr>
        <w:t>“Сатан үлэмж чухал асуудлуудыг хүмүүс тодорхой, ялгавартай хараагаар харж үл чадуулахаар, ач холбогдол багатай асуултуудаар оюун санааг нь сарниулж байна. Дайсан дэлхийг урхидахаар төлөвлөж байна.</w:t>
      </w:r>
    </w:p>
    <w:p>
      <w:pPr>
        <w:pStyle w:val="ArticleScripture"/>
        <w:jc w:val="left"/>
      </w:pPr>
      <w:r>
        <w:rPr>
          <w:rFonts w:ascii="Times New Roman" w:hAnsi="Times New Roman" w:eastAsia="Times New Roman" w:cs="Times New Roman"/>
        </w:rPr>
        <w:t>“Христийн гэж нэрлэгддэг ертөнц агуу бөгөөд шийдвэрлэх үйл явдлуудын тайз болох ёстой. Эрх мэдэл бүхий хүмүүс Папын жишгээр мөс чанарыг захирах хуулиудыг батлан гаргана. Вавилон өөрийн завхайрлын уур хилэнгийн дарсыг бүх үндэстнээр уулгана. Үндэстэн бүр үүнд татагдан оролцоно.” Manuscript Releases, volume 1, 296.</w:t>
      </w:r>
    </w:p>
    <w:p>
      <w:pPr>
        <w:pStyle w:val="ArticleBody"/>
        <w:jc w:val="left"/>
      </w:pPr>
      <w:r>
        <w:rPr>
          <w:rFonts w:ascii="Times New Roman" w:hAnsi="Times New Roman" w:eastAsia="Times New Roman" w:cs="Times New Roman"/>
        </w:rPr>
        <w:t>Даниелын арван нэгдүгээр бүлгийн дөчин нэгдүгээр эшлэл дэх “алдарт газар”-ыг Америкийн Нэгдсэн Улсын бэлгэдэл хэмээн танин мэдүүлэх үнэнийг хамгаалахын тулд Иудагийн овгийн Арслан эш үзүүллэгийг судлагч эцсийн өдрүүдийн хүмүүст эш үзүүллэгийн гурав дахин хэрэгжих зарчмыг нээж өгсөн юм. Тэрхүү сүүлийн зургаан эшлэлийн гэрэл нь Даниелын ном дахь “өдөр тутмын”-аар дүрслэгдсэн түүхийг, Даниелын арван нэгдүгээр бүлгийн гучин нэгдүгээр эшлэлд өгүүлэгдсэнээр нь, уг бүлгийн сүүлийн зургаан эшлэлд хэрэглэснээр тогтоогдсон билээ. Миллерийн эш үзүүллэгийн бүтцийн түлхүүр болсон тэрхүү суурь үнэн (“өдөр тутмын”) нь мөн эцсийн өдрүүдийн эш үзүүллэгийн бүтцийг бий болгосон юм. Миллерийн бүтэц нь Бурханы ардыг хавчин мөшгөсөн харь шашинт үзэл ба папын засаглал хэмээх хоосруулан сүйтгэгч хоёр хүч дээр тулгуурлаж байсан бол, эцсийн өдрүүдийн бүтэц нь эцсийн өдрүүдэд Бурханы ардыг хавчин мөшгөх хоосруулан сүйтгэгч гурван хүч дээр тулгуурладаг.</w:t>
      </w:r>
    </w:p>
    <w:p>
      <w:pPr>
        <w:pStyle w:val="ArticleBody"/>
        <w:jc w:val="left"/>
      </w:pPr>
      <w:r>
        <w:rPr>
          <w:rFonts w:ascii="Times New Roman" w:hAnsi="Times New Roman" w:eastAsia="Times New Roman" w:cs="Times New Roman"/>
        </w:rPr>
        <w:t>Даниелын арваннэгдүгээр бүлгийн сүүлийн зургаан эшлэлд дүрслэгдсэн мэдлэгийн өсөлт буюу 1989 онд ирсэн мэдлэгийн өсөлт бөгөөд Хиддекел голоор төлөөлүүлэгдсэн тэр өсөлт нь үнэний дайснуудаар эсэргүүцэгдсэн юм. Тэрхүү эсэргүүцэл нь эш үзүүллэгийн гуравласан хэрэглээний зарчмыг ойлгоход хүргэсэн бөгөөд энэ нь анх Ромын гуравласан хэрэглээ хэмээн танигдсан ба эш үзүүллэгийн түүхийн үзэгдлийг тогтоон байгуулдаг сэдэв мөн.</w:t>
      </w:r>
    </w:p>
    <w:p>
      <w:pPr>
        <w:pStyle w:val="ArticleScripture"/>
        <w:jc w:val="left"/>
      </w:pPr>
      <w:r>
        <w:rPr>
          <w:rFonts w:ascii="Times New Roman" w:hAnsi="Times New Roman" w:eastAsia="Times New Roman" w:cs="Times New Roman"/>
        </w:rPr>
        <w:t>Үзэгдэл үгүй газар ард түмэн сүйрдэг; харин хуулийг сахидаг хүн ерөөлтэй еэ. Сургаалт үгс 29:18.</w:t>
      </w:r>
    </w:p>
    <w:p>
      <w:pPr>
        <w:pStyle w:val="ArticleBody"/>
        <w:jc w:val="left"/>
      </w:pPr>
      <w:r>
        <w:rPr>
          <w:rFonts w:ascii="Times New Roman" w:hAnsi="Times New Roman" w:eastAsia="Times New Roman" w:cs="Times New Roman"/>
        </w:rPr>
        <w:t>Ромын гурван илрэлд хамаарах гурав дахин хэрэглээ нь харь шашинт Ром болон папын Ромын шашин нь харь шүтлэг мөн болохыг, мөн тэдний шашин Pontifex Maximus хэмээх цолтой нэгэн хүний захиргаанд байдаг болохыг тодорхойлдог. Ромын эдгээр хоёр илрэл нь, тодорхой хугацаанд дээд эрхтэйгээр ноёрхохоос нь өмнө газарзүйн гурван хүч зайлуулагддаг бөгөөд тэд өөрсдийн хүчний ариун газар болох долоон толгодтой Ром хотоос захирдаг болохыг илтгэдэг. Тэд хоёулаа Бурханд үнэнч ардыг хавчин мөрдөж байсан баримтад гэрчлэв. Иймээс эдгээр хоёр гэрчид үндэслэн бид орчин үеийн Ромын шашин нь харь шүтлэг байх бөгөөд түүнийг Pontifex Maximus хэмээх цолтой Ромын пап удирдах болно гэдгийг мэднэ.</w:t>
      </w:r>
    </w:p>
    <w:p>
      <w:pPr>
        <w:pStyle w:val="ArticleBody"/>
        <w:jc w:val="left"/>
      </w:pPr>
      <w:r>
        <w:rPr>
          <w:rFonts w:ascii="Times New Roman" w:hAnsi="Times New Roman" w:eastAsia="Times New Roman" w:cs="Times New Roman"/>
        </w:rPr>
        <w:t>Агуу янхан эрх мэдлийг гартаа авч, дээдлэн ноёрхохоос өмнө орчин үеийн Ром гурван саадыг даван туулах шаардлагатай бөгөөд эхний саад нь өнгөрсөн түүхэнд, өөрөөр хэлбэл 1989 онд Зөвлөлт Холбоот Улс мөхсөн явдал юм; энэ нь Европт Ромын эрх мэдлийг эсэргүүцэж байсан Ромын шашингүй дайсан байв. Дараагийн саад нь Америкийн Нэгдсэн Улсад тун удахгүй гарах Ням гаргийн хуулиар түлхэн унагаагдана, улмаар Нэгдсэн Үндэстний Байгууллага богино хугацаанд өөрийн эрх мэдлийг орчин үеийн Ромд өгнө. Тэр бүрэн хаан ширээнд залармагц эцсийн өдрүүдийн хавчлага өрнөнө.</w:t>
      </w:r>
    </w:p>
    <w:p>
      <w:pPr>
        <w:pStyle w:val="ArticleBody"/>
        <w:jc w:val="left"/>
      </w:pPr>
      <w:r>
        <w:rPr>
          <w:rFonts w:ascii="Times New Roman" w:hAnsi="Times New Roman" w:eastAsia="Times New Roman" w:cs="Times New Roman"/>
        </w:rPr>
        <w:t>Даниелын ном, ялангуяа Илчлэлт номын наймдугаар бүлэг нь Ромын эш үзүүллэгийн шинжүүдийг өгдөг бөгөөд эдгээр нь орчин үеийн Ромыг зөв ойлгоход хувь нэмэр оруулдаг. Тэдгээр шинжүүдийн нэг нь МЭ 330 онд Константины хэрэгжүүлснээр Ромын эзэнт гүрэн Дорнод ба Өрнөд гэж хуваагдсан явдал байв. Харь шашинт Ром ба папын Ромыг хамтад нь авч үзвэл, тэд мөн Ромын хоёрдмол мөн чанарыг өгүүлдэг. Өрнөд ба Дорнод Ромыг бий болгосон Константины хуваалт нь харь шашинт Ром ба папын Ромын талаарх хоёр дахь гэрч мөн. Константин иргэний эрх мэдлийг Дорнодод байгуулж, харин сүмийн эрх мэдлийг Өрнөдөд үлдээсэн. Харь шашинт Ром төрийн засаглалыг төлөөлж байсан бол папын Ром сүмийн засаглалыг төлөөлж байв. Дорнод нь төрийн засаглал, Өрнөд нь сүмийн засаглал байсан бөгөөд энэ нь Даниел 2-ын төмөр ба шавраар, эсвэл Даниел 8-ын эр хүйст эвэр ба эм хүйст эвэрээр, эсвэл Даниел 7-ын араатан амьтдаар, мөн Даниел 8-ын ариун газрын араатан амьтдаар дүрслэгдсэн байдаг.</w:t>
      </w:r>
    </w:p>
    <w:p>
      <w:pPr>
        <w:pStyle w:val="ArticleBody"/>
        <w:jc w:val="left"/>
      </w:pPr>
      <w:r>
        <w:rPr>
          <w:rFonts w:ascii="Times New Roman" w:hAnsi="Times New Roman" w:eastAsia="Times New Roman" w:cs="Times New Roman"/>
        </w:rPr>
        <w:t>Орчин үеийн Ром мөн хоёрдмол шинжтэй байх бөгөөд сүм ба төрийн, төмөр ба шаврын, сүмийн бодлого ба төрийн бодлогын нэгдлээс бүрдэх болно; гэвч Орчин үеийн Ром бас гуравдагч шинжтэй юм. Илчлэл номын наймдугаар бүлэгт баруун ба зүүн Ром хоёулаа үгчилсэн болон бэлгэдлийн утгаар гурван хэсэгт хуваагдсан байдаг. Зүүн Ромоос захирч байсан Константин өөрийн хаанчлалыг үгчилсэн утгаар гурван хүүдээ хуваан өгсөн бөгөөд баруун Ром нь Ромын эзэнт гүрний хэрэглэж байсан засаглалын гурвалсан хэлбэрийг төлөөлсөн нар, сар, оддоор бэлгэдэгдэн дүрслэгдсэн юм. Иймээс Орчин үеийн Ром нь сүмийн бодлого ба төрийн бодлогын хувьд хоёрдмол боловч, мөн л луу, араатан, хуурамч эш үзүүлэгчээр төлөөлөгдсөн гурвалсан холбоог илэрхийлэх болно.</w:t>
      </w:r>
    </w:p>
    <w:p>
      <w:pPr>
        <w:pStyle w:val="ArticleBody"/>
        <w:jc w:val="left"/>
      </w:pPr>
      <w:r>
        <w:rPr>
          <w:rFonts w:ascii="Times New Roman" w:hAnsi="Times New Roman" w:eastAsia="Times New Roman" w:cs="Times New Roman"/>
        </w:rPr>
        <w:t>Харь болон папын Ромын илрэлүүд нь эцсийн орчин үеийн Ромын эш үзүүллэгийн нийлмэл бүрдлийг тодорхойлдог. Удахгүй гарах Ням гаргийн хуулийн үед бий болох гурвалсан нэгдэл нь дэлхийг Армагеддон уруу хөтөлдөг. Энэ нь Сүм ба Төрийн нэгдлийг бэлгэддэг дэлхий дахины “Араатны дүр” юм. Түүний тэргүүн нь өөрийн хүчний суудал болох Ром хотод ноёрхдог Pontifex Maximus мөн. Нүглийн хүний иргэний эрх мэдлийг Нэгдсэн Үндэстний Байгууллага хангах бөгөөд дэлхий нийтээр антихристийн гурвалсан атлаа хоёрдмол тогтолцоог хүлээн зөвшөөрөхөд Америкийн Нэгдсэн Улсын албадлагын хүчээр хүргэгдэх болно. Ийнхүү, Илчлэл арван гуравдугаар бүлгийн хоёрдугаар эшлэлд гардагчлан, харь Ром (луу) папад “өөрийн хүч, өөрийн суудал, агуу эрх мэдэл”-ээ өгсөнтэй адил Америкийн Нэгдсэн Улс, харь Ромоор дүрслэгдсэний дагуу, орчин үеийн Ромын төлөө мөн тэрхүү гурван ажлыг гүйцэтгэдэг. Суудал нь долоон толгодтой Ром хот дахь Ватикан хот-улс, эрх мэдэл нь Нэгдсэн Үндэстний Байгууллага, харин хүч нь Америкийн Нэгдсэн Улс юм. Эдгээр нь хамтдаа дэлхийг пап “эцэст нь хүрч, түүнд хэн ч туслахгүй” байх тэр газарт хүргэнэ.</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Зургаа дахь тэнгэрэлч аяганаа аугаа их Евфрат мөрөн дээр асгахад, түүний ус ширгэж, зүүн зүгийн хаадын зам бэлтгэгдэв. Тэгээд би луугийн амнаас, араатны амнаас, мөн хуурамч эш үзүүлэгчийн амнаас мэлхий адил гурван бузар сүнс гарч ирэхийг харав. Учир нь тэд бол гайхамшиг үйлдэгч чөтгөрүүдийн сүнснүүд бөгөөд Төгс Хүчит Бурханы агуу өдрийн тулалдаанд тэднийг цуглуулахын тулд газрын хаад болон бүх ертөнцийн хаад уруу гарч оддог. Харагтун, Би хулгайч мэт ирнэ. Сэрэмжлэн харж, хувцсаа хадгалдаг хүн ерөөлтэй еэ. Эс тэгвээс тэр нүцгэн явж, хүмүүс түүний ичгүүрийг харах болно. Тэгээд тэр тэднийг еврей хэлээр Армагеддон хэмээн нэрлэдэг нэгэн газарт цуглуулав. Долоо дахь тэнгэрэлч аяганаа агаарт асгахад, тэнгэр дэх сүмээс, сэнтийнээс агуу дуу гарч, «Гүйцэлдлээ» хэмээн айлдав. Илчлэл 16:12–17.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Ерэн Гурав</dc:title>
  <dc:subject>Ромын эш үзүүллэгийн гурвалын нууцыг тайлах нь: Эртний харийн шүтлэгээс орчин үеийн мэхлэл хүртэл</dc:subject>
  <dc:creator>Jeff Pippenger</dc:creator>
  <cp:keywords/>
  <dc:description>Generated by ArticleDigger from daniel\93_daniel.json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