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Елиа — Арван хоёрдугаар дугаар</w:t>
      </w:r>
    </w:p>
    <w:p>
      <w:pPr>
        <w:pStyle w:val="ArticleSubtitle"/>
        <w:jc w:val="left"/>
      </w:pPr>
      <w:r>
        <w:rPr>
          <w:rFonts w:ascii="Arial" w:hAnsi="Arial" w:eastAsia="Arial" w:cs="Arial"/>
        </w:rPr>
        <w:t>Хөндий бүр өргөмжлөгдөнө</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2023-10-17</w:t>
      </w:r>
    </w:p>
    <w:p>
      <w:pPr>
        <w:pStyle w:val="ArticleBody"/>
        <w:jc w:val="left"/>
      </w:pPr>
      <w:r>
        <w:rPr>
          <w:rFonts w:ascii="Times New Roman" w:hAnsi="Times New Roman" w:eastAsia="Times New Roman" w:cs="Times New Roman"/>
        </w:rPr>
        <w:t>Бид Елиаг эш үзүүллэгийн бэлгэдэл хэмээн авч үзсээр байна. Елиа Ахабт хандан, өөрийн үгээр бус бол гурван жилийн турш бороо орохгүй хэмээн тунхагласан.</w:t>
      </w:r>
    </w:p>
    <w:p>
      <w:pPr>
        <w:pStyle w:val="ArticleScripture"/>
        <w:jc w:val="left"/>
      </w:pPr>
      <w:r>
        <w:rPr>
          <w:rFonts w:ascii="Times New Roman" w:hAnsi="Times New Roman" w:eastAsia="Times New Roman" w:cs="Times New Roman"/>
        </w:rPr>
        <w:t>Гилеадын оршин суугчдын нэг болох тишбич Елиа Ахабт ийн хэлэв: Миний зогсон үйлчилдэг Израилийн Бурхан ЭЗЭН амьд буйгаар тангараглая, миний үгээр бус аваас эдгээр жилүүдэд шүүдэр ч, бороо ч үл орох болно. Хаадын дээд 17:1.</w:t>
      </w:r>
    </w:p>
    <w:p>
      <w:pPr>
        <w:pStyle w:val="ArticleBody"/>
        <w:jc w:val="left"/>
      </w:pPr>
      <w:r>
        <w:rPr>
          <w:rFonts w:ascii="Times New Roman" w:hAnsi="Times New Roman" w:eastAsia="Times New Roman" w:cs="Times New Roman"/>
        </w:rPr>
        <w:t>Христос Лукийн номд тэрхүү гурван жил нь үнэндээ гурван жил хагас байсан гэж бидэнд мэдүүлдэг.</w:t>
      </w:r>
    </w:p>
    <w:p>
      <w:pPr>
        <w:pStyle w:val="ArticleScripture"/>
        <w:jc w:val="left"/>
      </w:pPr>
      <w:r>
        <w:rPr>
          <w:rFonts w:ascii="Times New Roman" w:hAnsi="Times New Roman" w:eastAsia="Times New Roman" w:cs="Times New Roman"/>
        </w:rPr>
        <w:t>Тэрээр айлдсан нь: Үнэнээр Би та нарт хэлье, өөрийн нутагт хүлээн зөвшөөрөгддөг эш үзүүлэгч гэж үгүй. Харин Би та нарт үнэнээр хэлье, тэнгэр гурван жил зургаан сарын турш хаагдаж, бүх нутаг даяар их өлсгөлөн болсон Елиагийн өдрүүдэд Израильд олон бэлэвсэн эмэгтэй байв. Гэвч Елиа тэдний хэнд нь ч илгээгдээгүй, харин зөвхөн Сидоны нэгэн хот болох Сарептад байсан бэлэвсэн нэгэн эмэгтэйд илгээгдсэн юм. Лук 4:24–26.</w:t>
      </w:r>
    </w:p>
    <w:p>
      <w:pPr>
        <w:pStyle w:val="ArticleBody"/>
        <w:jc w:val="left"/>
      </w:pPr>
      <w:r>
        <w:rPr>
          <w:rFonts w:ascii="Times New Roman" w:hAnsi="Times New Roman" w:eastAsia="Times New Roman" w:cs="Times New Roman"/>
        </w:rPr>
        <w:t>Гурван жил хагас нь Ахаб ба Иезебелийн үед тохиосон бөгөөд ингэснээр 538 оноос 1798 он хүртэлх эш үзүүллэгийн гурван жил хагасыг, Тиатирагийн чуулганд Иезебелиэр дүрслэгдсэн папын засаглал Харанхуйн эрин үед ноёрхож байсан тэр үе хэмээн тодорхойлж байна.</w:t>
      </w:r>
    </w:p>
    <w:p>
      <w:pPr>
        <w:pStyle w:val="ArticleScripture"/>
        <w:jc w:val="left"/>
      </w:pPr>
      <w:r>
        <w:rPr>
          <w:rFonts w:ascii="Times New Roman" w:hAnsi="Times New Roman" w:eastAsia="Times New Roman" w:cs="Times New Roman"/>
        </w:rPr>
        <w:t>Гэвч чиний эсрэг Надад хэдэн зүйл байна. Учир нь чи өөрийгөө эш үзүүлэгч хэмээн нэрлэдэг тэр Иезебел эмэгтэйг Миний зарц нарт садар самуун үйлдэхийг болон шүтээнүүдэд өргөсөн юмыг идэхийг зааж, мэхлэн уруу татахыг тэвчин зөвшөөрч байна. Би түүнд садар самуунаасаа гэмших хугацаа өгсөн боловч тэр гэмшсэнгүй. Үзэгтүн, Би түүнийг орон дээр хаяж, түүнтэй завхайрдаг хүмүүсийг ч мөн их зовлон руу хаяна; хэрэв тэд үйлсээсээ гэмшихгүй бол тийнхүү болно. Мөн Би түүний хүүхдүүдийг үхлээр алах болно; тэгэхэд бүх чуулганууд Би бол дотоод сэтгэл ба зүрхийг шинжин мэдэгч мөн гэдгийг мэдэх болно. Би та нарын хүн бүрд үйлсийнх нь дагуу өгөх болно. Илчлэлт 2:20–23.</w:t>
      </w:r>
    </w:p>
    <w:p>
      <w:pPr>
        <w:pStyle w:val="ArticleBody"/>
        <w:jc w:val="left"/>
      </w:pPr>
      <w:r>
        <w:rPr>
          <w:rFonts w:ascii="Times New Roman" w:hAnsi="Times New Roman" w:eastAsia="Times New Roman" w:cs="Times New Roman"/>
        </w:rPr>
        <w:t>Езебелийн “гэмших хугацаа” нь Елиагийн өдрүүдэд гурван жил хагас байсан бөгөөд папын хавчлагын Харанхуйн үеийн 538 оноос 1798 он хүртэлх эш үзүүллэгийн гурван жил хагас байв. Езебель болон түүнтэй завхайрсан Европын хаадын шийтгэл нь зовлонгийн орон дээр хаягдах, мөн түүний хүүхдүүд үхэх явдал байлаа. Харанхуйн үед мөн зовлонгийн орон дээр хаягдсан, гэвч амьд үлдэх итгэлтэй сүнснүүд байсан. Зовлонгийн орон дээр хаягдах үед итгэлтэй хүмүүст амь, итгэлгүй хүмүүст үхэл ноогдох эсэх нь тэдний “үйлс”-ээс шалтгаалж байв. Итгэлтэй хүмүүсийн зовлонгийн ор нь тэвчээр ба амийг төрүүлсэн. Тэдний зовлонгийн ор нь гурван жил хагасын төгсгөл рүү, Елиа Сарептагаас гарч Ахабт бүх Израилийг Кармел ууланд цуглуулахыг тушаахаас яг өмнөхөн эцэс болох байв.</w:t>
      </w:r>
    </w:p>
    <w:p>
      <w:pPr>
        <w:pStyle w:val="ArticleScripture"/>
        <w:jc w:val="left"/>
      </w:pPr>
      <w:r>
        <w:rPr>
          <w:rFonts w:ascii="Times New Roman" w:hAnsi="Times New Roman" w:eastAsia="Times New Roman" w:cs="Times New Roman"/>
        </w:rPr>
        <w:t>“Сүмийн хавчлага 1260 жилийн бүх хугацааны туршид тасралтгүй үргэлжлээгүй. Бурхан Өөрийн ард түмэнд өршөөл үзүүлэн тэдний галт сорилтын хугацааг богиносгосон. Сүмд тохиох ‘агуу их зовлон’-ыг урьдаас хэлэхдээ Аврагч ийн айлдсан: ‘Хэрэв тэр өдрүүд богиносгогдохгүйсэн бол ямар ч махбод аврагдахгүй байхсан. Харин сонгогдсон хүмүүсийн төлөө тэр өдрүүд богиносгогдох болно.’ Матай 24:22. Шинэчлэлийн нөлөөгөөр хавчлага 1798 оноос өмнө төгссөн.” Агуу тэмцэл, 266, 267.</w:t>
      </w:r>
    </w:p>
    <w:p>
      <w:pPr>
        <w:pStyle w:val="ArticleBody"/>
        <w:jc w:val="left"/>
      </w:pPr>
      <w:r>
        <w:rPr>
          <w:rFonts w:ascii="Times New Roman" w:hAnsi="Times New Roman" w:eastAsia="Times New Roman" w:cs="Times New Roman"/>
        </w:rPr>
        <w:t>Папын засаглалд оноогдох “зовлонгийн орны” шүүлт нь “түүний хүүхдүүдийг үхлээр хөнөөх” байсан боловч “зовлонгийн орны” шүүлт нь, Сарептагийн бэлэвсэн эмэгтэйн хүүгийн үхлээр дүрслэгдсэнчлэн, үйлс нь өөрсдийн үнэнч байдлыг илтгэсэн хүмүүсийн хувьд амийн амлалтыг агуулж байв.</w:t>
      </w:r>
    </w:p>
    <w:p>
      <w:pPr>
        <w:pStyle w:val="ArticleScripture"/>
        <w:jc w:val="left"/>
      </w:pPr>
      <w:r>
        <w:rPr>
          <w:rFonts w:ascii="Times New Roman" w:hAnsi="Times New Roman" w:eastAsia="Times New Roman" w:cs="Times New Roman"/>
        </w:rPr>
        <w:t>Эдгээр үйл явдлын дараа гэрийн эзэгтэйн хүү өвдөв; түүний өвчин үлэмж хүндэрч, амьсгал нь тасарчээ. Тэгэхэд тэр эмэгтэй Елиад, —Бурханы хүн ээ, би танд ямар хамаатай билээ? Та миний нүглийг сануулж, хүүг минь үхүүлэхээр над дээр ирсэн юм уу? гэж хэлэв. Тэр түүнд, —Хүүгээ надад өг, гэв. Тэгээд тэр хүүг эхийнх нь өвөрөөс авч, өөрийн суудаг дээд өрөөнд гарган, өөрийнхөө орон дээр хэвтүүлэв. Тэрээр ЭЗЭНд хандан хашхирч, —Өө, миний Бурхан ЭЗЭН, миний түр оршин суудаг энэ бэлэвсэн эмэгтэйд мөн гай зовлон учруулж, хүүг нь үхүүлсэн гэж үү? гэв. Тэгээд тэр хүүхдийн дээр гурвантаа сунан хэвтэж, ЭЗЭНд хандан хашхирч, —Өө, миний Бурхан ЭЗЭН, энэ хүүхдийн сүнсийг түүнд дахин эргүүлэн оруулаач хэмээн Танаас гуйя, гэв. ЭЗЭН Елиагийн дуу хоолойг сонсов; хүүхдийн сүнс түүнд дахин орж, тэр амилан сэргээд ирэв. Елиа хүүхдийг авч, дээд өрөөнөөс гэрт доош буулган, эхэд нь өгөөд, —Харагтун, хүү чинь амьд байна, гэв. Тэгэхэд тэр эмэгтэй Елиад, —Одоо би таныг Бурханы хүн мөн бөгөөд таны аман дахь ЭЗЭНий үг үнэн болохыг үүгээр мэдлээ, гэв. Хаадын дээд 17:17–24.</w:t>
      </w:r>
    </w:p>
    <w:p>
      <w:pPr>
        <w:pStyle w:val="ArticleBody"/>
        <w:jc w:val="left"/>
      </w:pPr>
      <w:r>
        <w:rPr>
          <w:rFonts w:ascii="Times New Roman" w:hAnsi="Times New Roman" w:eastAsia="Times New Roman" w:cs="Times New Roman"/>
        </w:rPr>
        <w:t>Бэлэвсэн эмэгтэй Елиаг “Бурханы хүн” мөн гэдгийг таньсан. Учир нь түүний хүүхдийг амьдралд буцаан авчирсан “ЭЗЭНий үг” нь “үнэн” байсан билээ. Елиа бэлэвсэн эмэгтэйн хүүгийн дээр өөрийгөө гурвантаа сунган хэвтүүлсэн тэрхүү гурван үе шаттай үйл явцыг бэлэвсэн эмэгтэй Елиагийн аман дахь “үг”-ийг “үнэн” хэмээн ойлгосон. Еврей ‘emeth’ гэдэг үгийг энэ хэсэгт “үнэн” гэж орчуулсан бөгөөд энэ нь Альфа ба Омегагийн бүтээлч хүчийг илэрхийлдэг. Энэ нь еврей цагаан толгойн эхний, арван гурав дахь, сүүлчийн үсгээр бүтсэн еврей үг бөгөөд үхэгсдийг амьдралд буцаан авчрах чадалтай Тэрхүү Хүчийг илэрхийлдэг.</w:t>
      </w:r>
    </w:p>
    <w:p>
      <w:pPr>
        <w:pStyle w:val="ArticleBody"/>
        <w:jc w:val="left"/>
      </w:pPr>
      <w:r>
        <w:rPr>
          <w:rFonts w:ascii="Times New Roman" w:hAnsi="Times New Roman" w:eastAsia="Times New Roman" w:cs="Times New Roman"/>
        </w:rPr>
        <w:t>Гурван хагас жилээр төлөөлөгдсөн сорилтын цаг хугацааны “орон зай”-д үнэнч хүмүүс нь, үнэнч бусчуудын адил, “зовлонгийн ор” хэмээх шүүлтийг хүлээн авсан. Садарлан завхайрч, харь шашны сургаалуудыг заасан янхан эмэгтэйг дагасан бүлгийн хүүхдүүдэд үхэл нь үр дүн болсон. Харин Елиагийн зааврыг дагаж, “үнэн”-ий Үгэнд итгэсэн нөгөө бүлэгт амь өгөгдсөн.</w:t>
      </w:r>
    </w:p>
    <w:p>
      <w:pPr>
        <w:pStyle w:val="ArticleBody"/>
        <w:jc w:val="left"/>
      </w:pPr>
      <w:r>
        <w:rPr>
          <w:rFonts w:ascii="Times New Roman" w:hAnsi="Times New Roman" w:eastAsia="Times New Roman" w:cs="Times New Roman"/>
        </w:rPr>
        <w:t>Бэлэвсэн эмэгтэй Елиагийн өөрт нь багахан ус авчирч, бас түүнд талх өгөхийг тушаасан тушаалыг дагасан бөгөөд түүний эш үзүүлэгчийн үгэнд дуулгавартай байсан нь Тиатирагийн харанхуй эрин дэх итгэмжит хүмүүсийг төлөөлдөг. (Елиа бэлэвсэн эмэгтэйд эхлээд өөрийг нь хооллож, түүнээс хойш хүүгээ болон өөрийгөө хооллохыг тушаах үед юуг төлөөлж байгааг тэмдэглэх нь зүйтэй: Елиа хоолыг идэхээр хамгийн түрүүнд хүлээн авдаг. Тэр захиасыг хамгийн түрүүнд хүлээн авдаг бөгөөд түүнээс хойш чуулган хүлээн авдаг.) Итгэмжит хүмүүсийн үйлс нь эхэн үеийнхээсээ эцэстээ илүү агуу байсан гэж бидэнд мэдэгдсэн байдаг.</w:t>
      </w:r>
    </w:p>
    <w:p>
      <w:pPr>
        <w:pStyle w:val="ArticleScripture"/>
        <w:jc w:val="left"/>
      </w:pPr>
      <w:r>
        <w:rPr>
          <w:rFonts w:ascii="Times New Roman" w:hAnsi="Times New Roman" w:eastAsia="Times New Roman" w:cs="Times New Roman"/>
        </w:rPr>
        <w:t>Тиатира дахь чуулганы тэнгэрэлчид бичигтүн: Галын дөл мэт нүдтэй, нарийн гууль мэт хөлтэй Бурханы Хүү ийнхүү айлдаж байна: Би чиний үйлс, хайр, үйлчлэл, итгэл, тэвчээр, мөн үйлсийг чинь мэднэ; мөн сүүлчийн чинь үйлс нь эхнийхээсээ илүү байна. Илчлэлт 2:18, 19.</w:t>
      </w:r>
    </w:p>
    <w:p>
      <w:pPr>
        <w:pStyle w:val="ArticleBody"/>
        <w:jc w:val="left"/>
      </w:pPr>
      <w:r>
        <w:rPr>
          <w:rFonts w:ascii="Times New Roman" w:hAnsi="Times New Roman" w:eastAsia="Times New Roman" w:cs="Times New Roman"/>
        </w:rPr>
        <w:t>Үнэнч хүмүүс папын эрх мэдэлд гэмшихээр өгөгдсөн “хугацаа”-ны туршид сайн “үйлс”-ийг илэрхийлсэн боловч тэдний эцсийн үеийн үйлс нь “анхныгааас илүү” байв. Тэрхүү “хугацаа” төгсөх үед Христ шинэчлэлийн өглөөний одыг илгээсэн бөгөөд тэр нь сүмд “завхайрч, шүтээнүүдэд тахил болгосон юмыг идэх”-ийг заасан папын эрх мэдлийг цаашид тэвчихгүй байх ажлыг эхлүүлсэн юм.</w:t>
      </w:r>
    </w:p>
    <w:p>
      <w:pPr>
        <w:pStyle w:val="ArticleScripture"/>
        <w:jc w:val="left"/>
      </w:pPr>
      <w:r>
        <w:rPr>
          <w:rFonts w:ascii="Times New Roman" w:hAnsi="Times New Roman" w:eastAsia="Times New Roman" w:cs="Times New Roman"/>
        </w:rPr>
        <w:t>Ялагч бөгөөд Миний үйлсийг эцсийг хүртэл сахигч хүнд Би үндэстнүүдийг захирах эрх мэдлийг өгнө. Тэрээр тэднийг төмөр таягаар захирах бөгөөд ваарчны савнууд мэт тэд бут цохигдох болно. Энэ нь Би Эцгээсээ хүлээн авсанчлан болой. Мөн Би түүнд өглөөний одыг өгнө. Чихтэй нэгэн нь Сүнс чуулгануудад юу айлдаж буйг сонсогтун. Илчлэлт 2:26–29.</w:t>
      </w:r>
    </w:p>
    <w:p>
      <w:pPr>
        <w:pStyle w:val="ArticleBody"/>
        <w:jc w:val="left"/>
      </w:pPr>
      <w:r>
        <w:rPr>
          <w:rFonts w:ascii="Times New Roman" w:hAnsi="Times New Roman" w:eastAsia="Times New Roman" w:cs="Times New Roman"/>
        </w:rPr>
        <w:t>Папын эрх мэдэлд гэмшихээр өгөгдсөн “цаг хугацаа”-ны эхэнд үнэнч хүмүүст Христ “хэдэн зүйлсийн талаар буруушаалтай” байсан. Учир нь тэд “өөрийгөө эш үзүүлэгч эмэгтэй хэмээн нэрлэдэг” Иезебелийг зөвшөөрч, “Миний боолуудыг садар самуун үйлдэхэд, мөн шүтээнд өргөсөн юмыг идэхэд” сургаж, мэхлэн татахыг нь тэвчсэн байв. Харин тэрхүү “цаг хугацаа”-ны төгсгөлд үнэнч хүмүүс папын эрх мэдлийг өөрийн төөрөгдүүлэлтээ цааш үргэлжлүүлэхийг цаашид тэвчихээ болино.</w:t>
      </w:r>
    </w:p>
    <w:p>
      <w:pPr>
        <w:pStyle w:val="ArticleScripture"/>
        <w:jc w:val="left"/>
      </w:pPr>
      <w:r>
        <w:rPr>
          <w:rFonts w:ascii="Times New Roman" w:hAnsi="Times New Roman" w:eastAsia="Times New Roman" w:cs="Times New Roman"/>
        </w:rPr>
        <w:t>“Арван дөрөвдүгээр зуунд Англид ‘Шинэчлэлийн өглөөний од’ мандсан юм.” Жон Уиклиф нь зөвхөн Английн төдийгүй, бүх Христийн ертөнцийн хувьд шинэчлэлийн элч байв. Түүнд тунхаглахыг зөвшөөрөгдсөн Ромын эсрэг агуу эсэргүүцэл хэзээ ч дахин дуугүй болгох ёсгүй байсан. Тэрхүү эсэргүүцэл нь хувь хүмүүс, сүмүүд, үндэстнүүдийн чөлөөлөлтөөр төгсөх тэмцлийг эхлүүлсэн юм.” Агуу Тэмцэл, 80.</w:t>
      </w:r>
    </w:p>
    <w:p>
      <w:pPr>
        <w:pStyle w:val="ArticleBody"/>
        <w:jc w:val="left"/>
      </w:pPr>
      <w:r>
        <w:rPr>
          <w:rFonts w:ascii="Times New Roman" w:hAnsi="Times New Roman" w:eastAsia="Times New Roman" w:cs="Times New Roman"/>
        </w:rPr>
        <w:t>Бурханы зарц нарын иддэг хоол нь тэдний хүлээн авдаг сургаал буюу мэдээ мөн. Садар самуун явдал гэдэг нь сүм өөрийн шүтээнлэг сургаалуудыг албадан хэрэгжүүлэхийн тулд төрийн эрх мэдлийг ашиглахыг хэлнэ. Иезебелд наманчлахад өгөгдсөн “хугацааны” туршид сүм хамгаалалт олохоор цөл уруу зугтав.</w:t>
      </w:r>
    </w:p>
    <w:p>
      <w:pPr>
        <w:pStyle w:val="ArticleScripture"/>
        <w:jc w:val="left"/>
      </w:pPr>
      <w:r>
        <w:rPr>
          <w:rFonts w:ascii="Times New Roman" w:hAnsi="Times New Roman" w:eastAsia="Times New Roman" w:cs="Times New Roman"/>
        </w:rPr>
        <w:t>Тэгээд тэр эм цөл уруу зугтав. Тэнд түүнд Бурханаар бэлтгэгдсэн нэгэн газар байсан бөгөөд тэнд түүнийг мянга хоёр зуун жаран өдрийн турш тэжээх ёстой байв…. Тэгээд тэр эмд агуу бүргэдийн хоёр жигүүр өгөгдөв. Ингэснээр тэр могойн нүүрнээс зайлан, өөрийн газартаа, цөл уруу нисэн очиж, тэндээ нэгэн цаг, цагууд, мөн хагас цагийн турш тэжээгдэх ажээ. Тэгээд могой тэр эмийн араас үер мэт ус амнаасаа цутгаж, түүнийг урсгалд автуулан одуулахыг завдав. Харин газар тэр эмд тусалж, амаа ангайлан, лууны амнаасаа цутгасан үерийг залгив. Илчлэл 12:6, 14–16.</w:t>
      </w:r>
    </w:p>
    <w:p>
      <w:pPr>
        <w:pStyle w:val="ArticleBody"/>
        <w:jc w:val="left"/>
      </w:pPr>
      <w:r>
        <w:rPr>
          <w:rFonts w:ascii="Times New Roman" w:hAnsi="Times New Roman" w:eastAsia="Times New Roman" w:cs="Times New Roman"/>
        </w:rPr>
        <w:t>Иезебел ба Ахабын хавчлагын үед Обадиа папын ноёрхлын үед цөлөөс хангагдсан хамгааллыг төлөөлж байв.</w:t>
      </w:r>
    </w:p>
    <w:p>
      <w:pPr>
        <w:pStyle w:val="ArticleScripture"/>
        <w:jc w:val="left"/>
      </w:pPr>
      <w:r>
        <w:rPr>
          <w:rFonts w:ascii="Times New Roman" w:hAnsi="Times New Roman" w:eastAsia="Times New Roman" w:cs="Times New Roman"/>
        </w:rPr>
        <w:t>Тэгээд Ахаб гэрийнхээ захирагч Обадиаг дуудав. (Обадиа Эзэнээс үлэмжхэн эмээдэг байв. Учир нь Иезебел Эзэний эш үзүүлэгчдийг хядан устгаж байх үед Обадиа зуун эш үзүүлэгчийг авч, тэднийг агуйд тавь, тавиараа нууж, талх ба усаар тэтгэн тэжээсэн ажээ.) Хаадын дээд 18:3, 4.</w:t>
      </w:r>
    </w:p>
    <w:p>
      <w:pPr>
        <w:pStyle w:val="ArticleBody"/>
        <w:jc w:val="left"/>
      </w:pPr>
      <w:r>
        <w:rPr>
          <w:rFonts w:ascii="Times New Roman" w:hAnsi="Times New Roman" w:eastAsia="Times New Roman" w:cs="Times New Roman"/>
        </w:rPr>
        <w:t>Обадиа эш үзүүлэгчдийг агуйд тавь, тавиараа нууж байсан нь папын сургаалуудыг идэхээс татгалзсан, мөн түүний Европын хаадтай садарлан үйлдсэнээр дүрслэгддэг тэрхүү бузар холбоог хүлээн авахаас ч татгалзсан итгэмжит хүмүүсийг тэжээхийн тулд Бурханаас бэлтгэгдсэн цөлийн дахь газрын бэлгэдэл юм. Иезебел, Ахаб хоёроос хоол тэжээл болон хамгаалал авахаар Елиа Сарептын бэлэвсэн эмэгтэй уруу илгээгдсэн байсан тэр цаг хугацаа нь сүм цөл уруу зугтан орсон цаг хугацаа байсан бөгөөд тэдэнд зориулан Бурханаас бэлтгэсэн газар нь Обадиагийн үйлсээр төлөөлөгдсөн байв.</w:t>
      </w:r>
    </w:p>
    <w:p>
      <w:pPr>
        <w:pStyle w:val="ArticleBody"/>
        <w:jc w:val="left"/>
      </w:pPr>
      <w:r>
        <w:rPr>
          <w:rFonts w:ascii="Times New Roman" w:hAnsi="Times New Roman" w:eastAsia="Times New Roman" w:cs="Times New Roman"/>
        </w:rPr>
        <w:t>Еврей хэлээр “Зарефат” хэмээн нэрлэгддэг Сарепта дахь Елиагийн нуугдсан газар нь ариусгал гэсэн утгатай. Иезебелд гэмшихээр өгөгдсөн хугацаа төгсөхөд Елиа Обадиа уруу очиж, Ахабт бүх Израилийг Кармелд цуглуулахыг тушаан дуудуулав.</w:t>
      </w:r>
    </w:p>
    <w:p>
      <w:pPr>
        <w:pStyle w:val="ArticleScripture"/>
        <w:jc w:val="left"/>
      </w:pPr>
      <w:r>
        <w:rPr>
          <w:rFonts w:ascii="Times New Roman" w:hAnsi="Times New Roman" w:eastAsia="Times New Roman" w:cs="Times New Roman"/>
        </w:rPr>
        <w:t>Обадиа замдаа явж байтал, харагтун, Елиа түүнтэй уулзав. Тэр түүнийг таниад, нүүрээрээ газар унан мөргөж, —Миний эзэн Елиа, та мөн үү? гэж хэлэв. Тэр түүнд, —Би мөн. Очоод эзэндээ: “Харагтун, Елиа энд байна” гэж хэл гэв. Хаадын дээд 18:17, 18.</w:t>
      </w:r>
    </w:p>
    <w:p>
      <w:pPr>
        <w:pStyle w:val="ArticleBody"/>
        <w:jc w:val="left"/>
      </w:pPr>
      <w:r>
        <w:rPr>
          <w:rFonts w:ascii="Times New Roman" w:hAnsi="Times New Roman" w:eastAsia="Times New Roman" w:cs="Times New Roman"/>
        </w:rPr>
        <w:t>Сарептагийн бэлэвсэн эмэгтэйтэй хамт байсан Елиагийн үе нь Харанхуйн эрин үеийг бэлгэддэг. Елиа ба бэлэвсэн эмэгтэйн тухай өгүүлэмжид, тэр эмэгтэй үхэхийн даваан дээр байсан тул хоёр мод түүж байв. Зөгнөлд бэлэвсэн эмэгтэй нь сүмийг илэрхийлдэг бөгөөд тэр эмэгтэй нь үхэхийн ирмэгт тулсан, цөл дэх сүмийг төлөөлж байлаа.</w:t>
      </w:r>
    </w:p>
    <w:p>
      <w:pPr>
        <w:pStyle w:val="ArticleScripture"/>
        <w:jc w:val="left"/>
      </w:pPr>
      <w:r>
        <w:rPr>
          <w:rFonts w:ascii="Times New Roman" w:hAnsi="Times New Roman" w:eastAsia="Times New Roman" w:cs="Times New Roman"/>
        </w:rPr>
        <w:t>Сардис дахь чуулганы тэнгэрэлчид бичигтүн: Бурханы долоон Сүнс, долоон одсыг эзэмшигч ийнхүү айлдаж байна: Би чиний үйлсийг мэднэ; чи амьд хэмээх нэртэй боловч үхсэн байна. Сэргэг бай, үхэхэд ойртоод буй үлдсэн зүйлсийг бэхжүүл. Учир нь Би чиний үйлсийг Бурханы өмнө төгс гэж олсонгүй. Илчлэл 3:1, 2.</w:t>
      </w:r>
    </w:p>
    <w:p>
      <w:pPr>
        <w:pStyle w:val="ArticleBody"/>
        <w:jc w:val="left"/>
      </w:pPr>
      <w:r>
        <w:rPr>
          <w:rFonts w:ascii="Times New Roman" w:hAnsi="Times New Roman" w:eastAsia="Times New Roman" w:cs="Times New Roman"/>
        </w:rPr>
        <w:t>Тэр «хоёр мөчир түүж» байгаад, үхэлдээ бэлтгэж байх үед Елиа түүний яриаг тасалжээ.</w:t>
      </w:r>
    </w:p>
    <w:p>
      <w:pPr>
        <w:pStyle w:val="ArticleScripture"/>
        <w:jc w:val="left"/>
      </w:pPr>
      <w:r>
        <w:rPr>
          <w:rFonts w:ascii="Times New Roman" w:hAnsi="Times New Roman" w:eastAsia="Times New Roman" w:cs="Times New Roman"/>
        </w:rPr>
        <w:t>ЭЗЭНИЙ үг түүнд ирж, ийн өгүүлэв: “Бос, Сидонд харьяалагдах Зарефат уруу явж, тэнд оршин суу. Үзэгтүн, Би тэнд нэгэн бэлэвсэн эмэгтэйд чамайг тэтгэхийг тушаасан.” Тэгэхэд тэр босож, Зарефат уруу явав. Хотын дааман хаалганд хүрч ирэхэд, үзэгтүн, бэлэвсэн эмэгтэй тэнд түлээ мод түүж байлаа. Тэр түүнийг дуудаж, —Гуйя, надад уухын тулд нэгэн саванд жаахан ус авчирч өгөөч, гэв. Түүнийг ус авчрахаар явж байхад тэр араас нь дахин дуудаж, —Гуйя, гартаа талхны өчүүхэн хэсгийг надад авчирч өгөөч, гэв. Тэгэхэд тэр эмэгтэй өгүүлрүүн, —Таны Бурхан ЭЗЭН амьд буйгаар тангараглая, надад болсон талх алга, харин торхонд атга гурил, ваарт багахан тос л байна. Үзэгтүн, би хоёрхон мөчир түүж байна. Түүнийгээ аваад орж, өөртөө болон хүүдээ хоол бэлтгээд, идэж, үхье гэж байна, гэв. Хаадын дээд 17:8–12.</w:t>
      </w:r>
    </w:p>
    <w:p>
      <w:pPr>
        <w:pStyle w:val="ArticleBody"/>
        <w:jc w:val="left"/>
      </w:pPr>
      <w:r>
        <w:rPr>
          <w:rFonts w:ascii="Times New Roman" w:hAnsi="Times New Roman" w:eastAsia="Times New Roman" w:cs="Times New Roman"/>
        </w:rPr>
        <w:t>Сарептын бэлэвсэн эмэгтэй “хоёр мод” түүж байлаа. Тэр бэлэвсэн эмэгтэй нь Иезебелийн үе дэх итгэмжит хүмүүсийг төлөөлдөг. Түүний хүү нь Тиатирагийн түүхэн хугацаанд нас барсан боловч анхны амилалтад амилуулагдах амлалттай байсан хүмүүсийг төлөөлдөг.</w:t>
      </w:r>
    </w:p>
    <w:p>
      <w:pPr>
        <w:pStyle w:val="ArticleScripture"/>
        <w:jc w:val="left"/>
      </w:pPr>
      <w:r>
        <w:rPr>
          <w:rFonts w:ascii="Times New Roman" w:hAnsi="Times New Roman" w:eastAsia="Times New Roman" w:cs="Times New Roman"/>
        </w:rPr>
        <w:t>Тэгээд би хаан ширээнүүдийг үзэв; тэдгээр дээр хүмүүс суусан байв, мөн шүүлт тэдэнд өгөгдөв. Бас Есүсийн гэрчлэлийн төлөө, Бурханы үгийн төлөө толгойгоо авахуулсан хүмүүсийн сүнснүүдийг, мөн араатанд ч, түүний дүрд ч мөргөөгүй, магнай дээрээ ч, гар дээрээ ч түүний тамгыг хүлээн аваагүй хүмүүсийг би үзэв. Тэд амилан Христтэй хамт мянган жил хаанчлав. Харин бусад үхэгсэд мянган жил дуустал амилсангүй. Энэ бол анхны амилалт мөн. Анхны амилалтад хувь хүртэгч нь ерөөлтэй бөгөөд ариун билээ. Тийм хүмүүст хоёр дахь үхэл ямар ч эрх мэдэлгүй; харин тэд Бурхан болон Христийн тахилч нар болж, Түүнтэй хамт мянган жил хаанчлах болно. Илчлэл 20:4–6.</w:t>
      </w:r>
    </w:p>
    <w:p>
      <w:pPr>
        <w:pStyle w:val="ArticleBody"/>
        <w:jc w:val="left"/>
      </w:pPr>
      <w:r>
        <w:rPr>
          <w:rFonts w:ascii="Times New Roman" w:hAnsi="Times New Roman" w:eastAsia="Times New Roman" w:cs="Times New Roman"/>
        </w:rPr>
        <w:t>Бэлэвсэн эмэгтэй нь мөн Сардист буй, зохистойд тооцогдон цагаан хувцас хүртсэн цөөн хүмүүсийг төлөөлдөг.</w:t>
      </w:r>
    </w:p>
    <w:p>
      <w:pPr>
        <w:pStyle w:val="ArticleScripture"/>
        <w:jc w:val="left"/>
      </w:pPr>
      <w:r>
        <w:rPr>
          <w:rFonts w:ascii="Times New Roman" w:hAnsi="Times New Roman" w:eastAsia="Times New Roman" w:cs="Times New Roman"/>
        </w:rPr>
        <w:t>Гэвч Сардист хувцсаа бузарлаагүй цөөн хэдэн нэрс чамд бий; тэд зохистой учраас надтай хамт цагаан хувцастайгаар явах болно. Ялагч нь мөн тийнхүү цагаан хувцсаар хувцаслагдах болно; мөн Би түүний нэрийг амийн номоос арчихгүй, харин Эцэгийнхээ өмнө болон Түүний тэнгэрэлчүүдийн өмнө түүний нэрийг хүлээн зөвшөөрнө. Илчлэлт 3:4, 5.</w:t>
      </w:r>
    </w:p>
    <w:p>
      <w:pPr>
        <w:pStyle w:val="ArticleBody"/>
        <w:jc w:val="left"/>
      </w:pPr>
      <w:r>
        <w:rPr>
          <w:rFonts w:ascii="Times New Roman" w:hAnsi="Times New Roman" w:eastAsia="Times New Roman" w:cs="Times New Roman"/>
        </w:rPr>
        <w:t>Тиатира дахь дөрөв дэх чуулган дотор үнэнчээр нас барсан хүмүүс, бэлэвсэн эмэгтэйн хүүгээр төлөөлүүлэгдсэн тэр хүмүүс, тав дахь лацан дор цагаан хувцас хүртсэн юм.</w:t>
      </w:r>
    </w:p>
    <w:p>
      <w:pPr>
        <w:pStyle w:val="ArticleScripture"/>
        <w:jc w:val="left"/>
      </w:pPr>
      <w:r>
        <w:rPr>
          <w:rFonts w:ascii="Times New Roman" w:hAnsi="Times New Roman" w:eastAsia="Times New Roman" w:cs="Times New Roman"/>
        </w:rPr>
        <w:t>Тэрээр тав дахь лацыг нээхэд, би тахилын ширээний доор Бурханы үгийн төлөө, мөн өөрсдийн баримталж байсан гэрчлэлийн төлөө алагдагсдын сүнснүүдийг харав. Тэд чанга дуугаар хашхирч: Ариун бөгөөд үнэн Эзэн минь, Та газар дээр оршин суугчдыг хэдий хүртэл шүүхгүй, мөн бидний цусны өшөөг авахгүй байх вэ? хэмээн хэлэв. Тэгэхэд тэдний хүн нэг бүрд цагаан өмсгөл өгөгдөж, тэдэнд: өөрсдийнх нь адил алагдах ёстой хамтран зүтгэгчид болон ах дүүсийнх нь тоо гүйцтэл, бас өчүүхэн хугацаанд амрах ёстой гэж айлдагдав. Илчлэл 6:9–11.</w:t>
      </w:r>
    </w:p>
    <w:p>
      <w:pPr>
        <w:pStyle w:val="ArticleBody"/>
        <w:jc w:val="left"/>
      </w:pPr>
      <w:r>
        <w:rPr>
          <w:rFonts w:ascii="Times New Roman" w:hAnsi="Times New Roman" w:eastAsia="Times New Roman" w:cs="Times New Roman"/>
        </w:rPr>
        <w:t>Харанхуй зууны үеийн алагдсан гэрч нарт цагаан өмсгөл өгч, тэдний адил алагдах өөр нэгэн бүлэг папын золиослогсод алагдах хүртэл булшнууддаа амрахыг тэдэнд айлдсан. Тэд гурван жил хагасын хугацаанд папын эрх мэдлийн гарт алагдсан бөгөөд эцэст нь папын тогтолцоо шүүгдэх болно гэж тэдэнд амласан, гэвч энэ нь удалгүй ирэх Ням гаргийн хуулийн хямралын үеэр папын золиослогсдын хоёр дахь бүлэг алагдах хүртэл биелэхгүй байв. Эгч Уайт папын тогтолцоонд шүүлт буулгах тухай алагдсан гэрч нарын хүсэлтийг Илчлэл номын хоёр эшлэлтэй холбон үзүүлдэг.</w:t>
      </w:r>
    </w:p>
    <w:p>
      <w:pPr>
        <w:pStyle w:val="ArticleScripture"/>
        <w:jc w:val="left"/>
      </w:pPr>
      <w:r>
        <w:rPr>
          <w:rFonts w:ascii="Times New Roman" w:hAnsi="Times New Roman" w:eastAsia="Times New Roman" w:cs="Times New Roman"/>
        </w:rPr>
        <w:t>“Тав дахь лац нээгдэхэд Илчлэгч Иохан үзэгдэл дотор тахилын ширээний доор Бурханы Үгийн төлөө болон Есүс Христийн гэрчлэлийн төлөө алагдсан хүмүүсийн бүлгийг харсан. Үүний дараа Илчлэлтийн арван наймдугаар бүлэгт дүрслэгдсэн үзэгдлүүд болсон бөгөөд тэнд итгэмжит бөгөөд үнэнч хүмүүсийг Вавилоноос дуудаж гаргадаг. [Илчлэл 18:1–5, эш татав.]” Manuscript Releases, 20-р боть, 14.</w:t>
      </w:r>
    </w:p>
    <w:p>
      <w:pPr>
        <w:pStyle w:val="ArticleBody"/>
        <w:jc w:val="left"/>
      </w:pPr>
      <w:r>
        <w:rPr>
          <w:rFonts w:ascii="Times New Roman" w:hAnsi="Times New Roman" w:eastAsia="Times New Roman" w:cs="Times New Roman"/>
        </w:rPr>
        <w:t>Илчлэл арван наймын нэгээс тавдугаар ишлэл нь нэг болон дөрөвдүгээр ишлэл дэх хоёр дуу хоолойг илэрхийлдэг. Хоёр дахь дуу хоолой нь Вавилоноос гарах дуудлага бөгөөд энэ нь гурав дахь тэнгэрэлчийн хүчирхэг хөдөлгөөнөөр Бурхан Өөрийн бусад хонин сүргийг Вавилоноос дуудан гаргах үед, Ням гаргийн хуулийн хавчлагын эхлэлийг тэмдэглэдэг. Тэрээр мөн тав дахь лацны хэсгийг долоо дахь лац нээгдэхийн эхэнд байрлуулдаг.</w:t>
      </w:r>
    </w:p>
    <w:p>
      <w:pPr>
        <w:pStyle w:val="ArticleScripture"/>
        <w:jc w:val="left"/>
      </w:pPr>
      <w:r>
        <w:rPr>
          <w:rFonts w:ascii="Times New Roman" w:hAnsi="Times New Roman" w:eastAsia="Times New Roman" w:cs="Times New Roman"/>
        </w:rPr>
        <w:t>“[Илчлэлт 6:9–11 ишлэв]. Энд Иоханд бодит байдал дээр болж буй бус, харин ирээдүйн нэгэн цаг үед болох зүйлсийн дүр зургууд үзүүлэгдсэн байв.</w:t>
      </w:r>
    </w:p>
    <w:p>
      <w:pPr>
        <w:pStyle w:val="ArticleScripture"/>
        <w:jc w:val="left"/>
      </w:pPr>
      <w:r>
        <w:rPr>
          <w:rFonts w:ascii="Times New Roman" w:hAnsi="Times New Roman" w:eastAsia="Times New Roman" w:cs="Times New Roman"/>
        </w:rPr>
        <w:t>“Илчлэлт 8:1–4-ийг эш татав.” Manuscript Releases, 20-р боть, 197.</w:t>
      </w:r>
    </w:p>
    <w:p>
      <w:pPr>
        <w:pStyle w:val="ArticleBody"/>
        <w:jc w:val="left"/>
      </w:pPr>
      <w:r>
        <w:rPr>
          <w:rFonts w:ascii="Times New Roman" w:hAnsi="Times New Roman" w:eastAsia="Times New Roman" w:cs="Times New Roman"/>
        </w:rPr>
        <w:t>Илчлэлт номын наймдугаар бүлгийн нэгээс дөрөвдүгээр ишлэлд долоо дахь лац нээгддэг.</w:t>
      </w:r>
    </w:p>
    <w:p>
      <w:pPr>
        <w:pStyle w:val="ArticleScripture"/>
        <w:jc w:val="left"/>
      </w:pPr>
      <w:r>
        <w:rPr>
          <w:rFonts w:ascii="Times New Roman" w:hAnsi="Times New Roman" w:eastAsia="Times New Roman" w:cs="Times New Roman"/>
        </w:rPr>
        <w:t>Тэр долоо дахь лацыг нээхэд, тэнгэрт хагас цаг орчим нам гүм байдал болов. Тэгээд би Бурханы өмнө зогсож байдаг долоон тэнгэрэлчийг харсан бөгөөд тэдэнд долоон бүрээ өгөгдөв. Өөр нэгэн тэнгэрэлч ирж, алтан бойпор барин тахилын ширээний дэргэд зогсов; бүх ариун хүмүүсийн залбирлуудтай хамт түүнийг сэнтийн өмнөх алтан тахилын ширээн дээр өргөхийн тулд түүнд их хэмжээний хүж өгөгдөв. Тэгээд ариун хүмүүсийн залбирлуудтай хамт байсан хүжний утаа тэр тэнгэрэлчийн гараас Бурханы өмнө дээш өгсөв. Илчлэл 8:1–4.</w:t>
      </w:r>
    </w:p>
    <w:p>
      <w:pPr>
        <w:pStyle w:val="ArticleBody"/>
        <w:jc w:val="left"/>
      </w:pPr>
      <w:r>
        <w:rPr>
          <w:rFonts w:ascii="Times New Roman" w:hAnsi="Times New Roman" w:eastAsia="Times New Roman" w:cs="Times New Roman"/>
        </w:rPr>
        <w:t>Харанхуйн эрин үеийн алагдсан гэрч нарын залбирлууд—тавдугаар лацан дор газрын хаадтай завхайрдаг янханд Бурхан шүүлт авчрахыг гуйж буй тэр залбирлууд—долоодугаар лац нээгдэхэд “Бурханы өмнө дээш гардаг.” Илчлэлт арван наймын хоёр дахь дуу хоолойтой долоодугаар лацын нээлтийг онгод нэг мөр болгон тааруулдаг; учир нь хоёр дахь дуу хоолойн үед Бурхан түүний гэм бурууг санаж, дараа нь түүнд оноох шүүлтийг нь хоёр дахин нэмэгдүүлдэг. Нэг удаа Харанхуйн эрин үеийн алагдсан гэрч нарын төлөө, мөн нэг удаа Ням гаргийн хуулийн хямралын цус урсгасан хядлагын төлөө.</w:t>
      </w:r>
    </w:p>
    <w:p>
      <w:pPr>
        <w:pStyle w:val="ArticleScripture"/>
        <w:jc w:val="left"/>
      </w:pPr>
      <w:r>
        <w:rPr>
          <w:rFonts w:ascii="Times New Roman" w:hAnsi="Times New Roman" w:eastAsia="Times New Roman" w:cs="Times New Roman"/>
        </w:rPr>
        <w:t>Тэгээд би тэнгэрээс өөр нэгэн дуу хоолойг сонссон нь: Миний ард түмэн, та нар түүний нүглүүдэд оролцогч болохгүйн тулд, мөн түүний гай гамшгуудаас хүлээн авахгүй байхын тулд түүнээс гарч ирэгтүн. Учир нь түүний нүглүүд тэнгэрт хүрсэн бөгөөд Бурхан түүний гэм бурууг санасан билээ. Тэр та нарт хэрхэн хариулсанчлан түүнд мөн тийнхүү хариул; түүний үйлсийнх нь дагуу түүнд давхар давхар өг; түүний дүүргэсэн аяган дотор түүнд давхар дүүргэн өг. Илчлэлт 18:4–6.</w:t>
      </w:r>
    </w:p>
    <w:p>
      <w:pPr>
        <w:pStyle w:val="ArticleBody"/>
        <w:jc w:val="left"/>
      </w:pPr>
      <w:r>
        <w:rPr>
          <w:rFonts w:ascii="Times New Roman" w:hAnsi="Times New Roman" w:eastAsia="Times New Roman" w:cs="Times New Roman"/>
        </w:rPr>
        <w:t>Сардист хувцсаа бузарлаагүй үлдсэн цөөн хүн нь 1798 онд төгссөн Тиатирагийн түүхээс гарч ирсэн хүмүүсийг төлөөлдөг. Тэд 1844 онд гэрлэлтийн ёслолд очиж байсан Сарептагийн бэлэвсэн эмэгтэйгээр төлөөлүүлэгддэг.</w:t>
      </w:r>
    </w:p>
    <w:p>
      <w:pPr>
        <w:pStyle w:val="ArticleScripture"/>
        <w:jc w:val="left"/>
      </w:pPr>
      <w:r>
        <w:rPr>
          <w:rFonts w:ascii="Times New Roman" w:hAnsi="Times New Roman" w:eastAsia="Times New Roman" w:cs="Times New Roman"/>
        </w:rPr>
        <w:t>“Ариун газрыг ариусгахын тулд бидний Тэргүүн Тахилч болох Христ Хамгийн Ариун газарт ирэх нь, Даниел 8:14-т үзүүлэгдсэнчлэн; Хүний Хүү Эртний Нэгэнд ирэх нь, Даниел 7:13-т дүрслэгдсэнчлэн; мөн Эзэн Өөрийн сүмд ирэх нь, Малахийн зөгнөн хэлснээр—эдгээр нь нэг л үйл явдлын дүрслэлүүд мөн; мөн энэ нь түүнчлэн Матай 25 дахь арван охины тухай сургаалт зүйрлэлд Христийн дүрсэлсэн хүргэн хуримд ирэх явдлаар ч төлөөлөгдөн харуулагдсан байдаг.” Агуу тэмцэл, 426.</w:t>
      </w:r>
    </w:p>
    <w:p>
      <w:pPr>
        <w:pStyle w:val="ArticleBody"/>
        <w:jc w:val="left"/>
      </w:pPr>
      <w:r>
        <w:rPr>
          <w:rFonts w:ascii="Times New Roman" w:hAnsi="Times New Roman" w:eastAsia="Times New Roman" w:cs="Times New Roman"/>
        </w:rPr>
        <w:t>Бэлэвсэн эмэгтэй үхэхийнхээ өмнөх сүүлчийн зоогоо бэлтгэж байх үед Елиа түүнд өөрт нь үйлчлэхийг тушаав. Тэрээр Тиатира дахь итгэмжит цөөнхөөс Сардис дахь итгэмжит цөөнх рүү шилжин, “гал” асаахаар “хоёр мод” түүж байсан хүмүүсийг дүрслэн үзүүлдэг.</w:t>
      </w:r>
    </w:p>
    <w:p>
      <w:pPr>
        <w:pStyle w:val="ArticleBody"/>
        <w:jc w:val="left"/>
      </w:pPr>
      <w:r>
        <w:rPr>
          <w:rFonts w:ascii="Times New Roman" w:hAnsi="Times New Roman" w:eastAsia="Times New Roman" w:cs="Times New Roman"/>
        </w:rPr>
        <w:t>“Хоёр саваа” нь эртний Израилийн хоёр гэрийг төлөөлдөг бөгөөд тэд харь шашинт үзлээр, дараа нь папизмын дор хөлд гишгэгдсэн боловч 1798-аас 1844 оны түүхэн хугацаанд “нэг саваа” болон цугларч, нийлүүлэхээр байсан юм.</w:t>
      </w:r>
    </w:p>
    <w:p>
      <w:pPr>
        <w:pStyle w:val="ArticleScripture"/>
        <w:jc w:val="left"/>
      </w:pPr>
      <w:r>
        <w:rPr>
          <w:rFonts w:ascii="Times New Roman" w:hAnsi="Times New Roman" w:eastAsia="Times New Roman" w:cs="Times New Roman"/>
        </w:rPr>
        <w:t>ЭЗЭНий үг дахин надад ирж, ийн айлдав: “Хүний хүү, чи нэг мод авч, дээр нь: ‘Иудад болон түүнтэй нэгдсэн Израилийн хөвгүүдэд’ гэж бич. Дараа нь өөр нэг мод авч, дээр нь: ‘Иосефт, Ефраимын модонд, мөн түүнтэй нэгдсэн Израилийн бүх гэрт’ гэж бич. Тэгээд тэдгээрийг хооронд нь нийлүүлж нэг мод болго; тэд чиний гарт нэг болно. Чиний ард түмний хөвгүүд чамд хандан, ‘Эдгээрээр юуг хэлэх гэж байгаагаа бидэнд үзүүлэхгүй гэж үү?’ хэмээн асуух үед тэдэнд ийн хэлэгтүн: ‘Эзэн БУРХАН ийн айлдаж байна: Харагтун, Би Ефраимын гарт буй Иосефын модыг, түүнтэй нэгдсэн Израилийн овгуудын хамт авч, Иудагийн модтой хамтатган, тэднийг нэг мод болгоно; тэгээд тэд Миний гарт нэг болно.’ Чиний бичсэн тэр моднууд тэдний нүдний өмнө чиний гарт байх болно. Тэдэнд ийн хэлэгтүн: ‘Эзэн БУРХАН ийн айлдаж байна: Харагтун, Би Израилийн хөвгүүдийг тэдний очсон үндэстнүүдийн дундаас авч, тал бүрээс нь цуглуулан, өөрсдийнх нь нутагт авчирна. Би тэднийг Израилийн уулс дээрх тэр нутагт нэг үндэстэн болгоно; нэг хаан бүгдийнх нь хаан байх болно. Тэд цаашид хоёр үндэстэн байхаа болино, мөн дахин хэзээ ч хоёр хаант улсад хуваагдахгүй. Тэд цаашид өөрсдийгөө шүтээнүүдээрээ ч, жигшүүрт юмсаараа ч, алив гэмт үйлдлүүдээрээ ч бузарлахгүй. Харин Би тэднийг нүгэл үйлдсэн бүх нутаг суурингаас нь аварч, тэднийг цэвэршүүлнэ. Тэгээд тэд Миний ард түмэн болж, Би тэдний Бурхан болно. Миний зарц Давид тэдний дээр хаан байх болно; тэд бүгд нэг хоньчинтой байна. Тэд Миний шүүлтүүдээр явж, Миний тогтоолуудыг сахин, тэдгээрийг үйлдэнэ. Би Өөрийн зарц Иаковт өгсөн, та нарын эцгүүдийн оршин сууж байсан тэр нутагт тэд оршин суух болно; тэд өөрсдөө, тэдний хүүхдүүд, мөн хүүхдүүдийнх нь хүүхдүүд үүрд тэнд оршин суух болно. Миний зарц Давид тэдний ноён нь үүрд байх болно. Түүнчлэн Би тэдэнтэй энхийн гэрээ байгуулна; энэ нь тэдэнтэй хийх мөнхийн гэрээ байх болно. Би тэднийг суурьшуулж, олшруулан, Өөрийн ариун газрыг тэдний дунд үүрд тогтооно. Миний асар мөн тэдэнтэй хамт байх болно. Тийм ээ, Би тэдний Бурхан байж, тэд Миний ард түмэн байх болно. Миний ариун газар тэдний дунд үүрд байх үед, Намайг, ЭЗЭНийг, Израилийг ариусгагч мөн гэдгийг үндэстнүүд мэдэх болно.’” Езекиел 37:15–28.</w:t>
      </w:r>
    </w:p>
    <w:p>
      <w:pPr>
        <w:pStyle w:val="ArticleBody"/>
        <w:jc w:val="left"/>
      </w:pPr>
      <w:r>
        <w:rPr>
          <w:rFonts w:ascii="Times New Roman" w:hAnsi="Times New Roman" w:eastAsia="Times New Roman" w:cs="Times New Roman"/>
        </w:rPr>
        <w:t>Елиа Сарептагаас гарч Ахаб болон бүх Израилийг Кармел ууланд дуудахаар явах үед, цөл рүү зугтан орсон бэлэвсэн сүм 1844 оны 10-р сарын 22-нд болох хуримын өмнө бэлэвсэн эмэгтэйг урьдаас ариусгадаг галд зориулан хоёр мод хурааж байлаа. Тэр хоёр модыг хураан цуглуулах нь Исаиа долоодугаар бүлэгт тодорхойлогдсон сүүлчийн жаран таван жилийн хугацаанд биелсэн Миллерит хөдөлгөөний цугларалт мөн. Хойд хаант улс Мосегийн хараалыг МЭӨ 723 оноос 1798 он хүртэл амссан бөгөөд өмнөд хаант улс мөн тэрхүү ижил хараалыг МЭӨ 677 оноос 1844 он хүртэл амссан юм. 1844 онд тэрхүү хоёр бодит үндэстний сүнслэг үр удам нэг мод, өөрөөр хэлбэл нэг үндэстэн болон цугларсан юм.</w:t>
      </w:r>
    </w:p>
    <w:p>
      <w:pPr>
        <w:pStyle w:val="ArticleBody"/>
        <w:jc w:val="left"/>
      </w:pPr>
      <w:r>
        <w:rPr>
          <w:rFonts w:ascii="Times New Roman" w:hAnsi="Times New Roman" w:eastAsia="Times New Roman" w:cs="Times New Roman"/>
        </w:rPr>
        <w:t>Хэрэв өөр юу ч үгүй байсан ч, Езекиел эдгээр хоёр савааг нэг үндэстэн болдог хоёр үндэстэн хэмээн тодорхойлдог.</w:t>
      </w:r>
    </w:p>
    <w:p>
      <w:pPr>
        <w:pStyle w:val="ArticleScripture"/>
        <w:jc w:val="left"/>
      </w:pPr>
      <w:r>
        <w:rPr>
          <w:rFonts w:ascii="Times New Roman" w:hAnsi="Times New Roman" w:eastAsia="Times New Roman" w:cs="Times New Roman"/>
        </w:rPr>
        <w:t>Учир нь Сирийн тэргүүн нь Дамаск, Дамаскийн тэргүүн нь Резин мөн; жаран таван жилийн дотор Ефраим ард түмэн байхаа болтлоо бут цохигдоно. Ефраимын тэргүүн нь Самари, Самарийн тэргүүн нь Ремалиагийн хүү мөн. Хэрэв та нар итгэхгүй бол, та нар үнэхээр бат тогтохгүй. Исаиа 7:8, 9.</w:t>
      </w:r>
    </w:p>
    <w:p>
      <w:pPr>
        <w:pStyle w:val="ArticleBody"/>
        <w:jc w:val="left"/>
      </w:pPr>
      <w:r>
        <w:rPr>
          <w:rFonts w:ascii="Times New Roman" w:hAnsi="Times New Roman" w:eastAsia="Times New Roman" w:cs="Times New Roman"/>
        </w:rPr>
        <w:t>Хэрэв бид жаран таван жилийн эш үзүүллэгт итгэхгүй бол бат тогтохгүй.</w:t>
      </w:r>
    </w:p>
    <w:p>
      <w:pPr>
        <w:pStyle w:val="ArticleBody"/>
        <w:jc w:val="left"/>
      </w:pPr>
      <w:r>
        <w:rPr>
          <w:rFonts w:ascii="Times New Roman" w:hAnsi="Times New Roman" w:eastAsia="Times New Roman" w:cs="Times New Roman"/>
        </w:rPr>
        <w:t>Бид дараагийн өгүүлэлд Елиагийн бэлгэдлийг үргэлжлүүлэн танилцуулах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Елиа — Арван хоёрдугаар дугаар</dc:title>
  <dc:subject>Хөндий бүр өргөмжлөгдөнө</dc:subject>
  <dc:creator>Jeff Pippenger</dc:creator>
  <cp:keywords/>
  <dc:description>Generated by ArticleDigger from elijah\12_elijah.json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