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ишлэлийн нууцлаг түүх — Арван дөрөвдүгээр дугаар</w:t>
      </w:r>
    </w:p>
    <w:p>
      <w:pPr>
        <w:pStyle w:val="ArticleSubtitle"/>
        <w:jc w:val="left"/>
      </w:pPr>
      <w:r>
        <w:rPr>
          <w:rFonts w:ascii="Arial" w:hAnsi="Arial" w:eastAsia="Arial" w:cs="Arial"/>
        </w:rPr>
        <w:t>Хоёр дахь гаслан — Нэгдүгээр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Өмнөх өгүүлэлд бид эхний гай болох тав дахь бүрээний эш үзүүллэгийн шинжүүдийг удахгүй ирэх Ням гаргийн хуулийн хамт уялдуулан авч үзсэн билээ. Тав дахь бүрээг сүүлчийн гурван бүрээний эхнийх нь хэмээн, эхнийх нь сүүлийнхийг дүрслэн үзүүлдэг гэсэн хандлагаар авч үзвэл, эхний гай дахь Исламын эш үзүүллэгийн үүргийг Илчлэл номын арван нэгдүгээр бүлгийн газар хөдлөлттэй уялдуулдаг. Бид энэ өгүүллийг Амралтын өдрийн цуглаанд хэлэлцсэний маргааш нь би нэгэн найзаасаа цахим захидал хүлээн авсан бөгөөд тэр найз маань мөн хоёр дахь гай болох зургаа дахь бүрээг удахгүй ирэх Ням гаргийн хуультай уялдуулахыг оролдож байлаа. Энэ нь зөв зүйтэй хандлага мөн, учир нь сүүлчийн гурван бүрээ нь гурван гай юм.</w:t>
      </w:r>
    </w:p>
    <w:p>
      <w:pPr>
        <w:pStyle w:val="ArticleScripture"/>
        <w:jc w:val="left"/>
      </w:pPr>
      <w:r>
        <w:rPr>
          <w:rFonts w:ascii="Times New Roman" w:hAnsi="Times New Roman" w:eastAsia="Times New Roman" w:cs="Times New Roman"/>
        </w:rPr>
        <w:t>Тэгээд би харж, мөн тэнгэрийн мандлын дундуур нисэн явах нэгэн тэнгэрэлчийг сонсов. Тэр чанга дуугаар: Үлдэхдээ бүрээ үлээх гэж буй гурван тэнгэрэлчийн бусад бүрээнүүдийн дууны улмаас газрын оршин суугчдад гай, гай, гай! хэмээн айлдаж байв. Илчлэлт 8:13.</w:t>
      </w:r>
    </w:p>
    <w:p>
      <w:pPr>
        <w:pStyle w:val="ArticleBody"/>
        <w:jc w:val="left"/>
      </w:pPr>
      <w:r>
        <w:rPr>
          <w:rFonts w:ascii="Times New Roman" w:hAnsi="Times New Roman" w:eastAsia="Times New Roman" w:cs="Times New Roman"/>
        </w:rPr>
        <w:t>Сүүлчийн гурван бүрээ нь долоон бүрээний доторх онцгой бэлгэдэл мөн бөгөөд, сүүлчийн гурван чуулган нь эхний дөрвөөс ялгаатай байдгийн адил, мөн сүүлчийн гурван тамга нь долоон тамганы дотор онцгой ялгарах юм. Энэхүү эш үзүүллэгийн үнэн нь он жилүүдийн туршид олонтаа хөндөгдөн ирсэн. Эхний болон гурав дахь гай зовлонг альфа ба омега бэлгэдэл хэмээн авч үзэхэд гарч ирэх гэрлийг харгалзан үзэхийн зэрэгцээ, бид мөн тэрхүү гурван гай зовлонг эш үзүүллэгийн гуравдагч хэрэглээ гэж авч үзэх ёстой.</w:t>
      </w:r>
    </w:p>
    <w:p>
      <w:pPr>
        <w:pStyle w:val="ArticleBody"/>
        <w:jc w:val="left"/>
      </w:pPr>
      <w:r>
        <w:rPr>
          <w:rFonts w:ascii="Times New Roman" w:hAnsi="Times New Roman" w:eastAsia="Times New Roman" w:cs="Times New Roman"/>
        </w:rPr>
        <w:t>Эш үзүүллэгийн гурав дахин хэрэгжилт нь эхний болон хоёр дахь гайгийн зөгнөлийн бүх шинжүүд гурав дахь гай дотор оршин байхыг тодорхойлдог. Эхний гай нь Арабын Ислам байсан бөгөөд хоёр дахь гай нь Туркийн Ислам байсан. Эхний гай нь хүмүүсийг “зовоох” ёстой байсан бол, хоёр дахь гай нь хүмүүсийн гуравны нэгийг “алах” ёстой байсан.</w:t>
      </w:r>
    </w:p>
    <w:p>
      <w:pPr>
        <w:pStyle w:val="ArticleHeading"/>
        <w:jc w:val="left"/>
      </w:pPr>
      <w:r>
        <w:rPr>
          <w:rFonts w:ascii="Arial" w:hAnsi="Arial" w:eastAsia="Arial" w:cs="Arial"/>
        </w:rPr>
        <w:t>Эхний гаслангийн тарчлал</w:t>
      </w:r>
    </w:p>
    <w:p>
      <w:pPr>
        <w:pStyle w:val="ArticleScripture"/>
        <w:jc w:val="left"/>
      </w:pPr>
      <w:r>
        <w:rPr>
          <w:rFonts w:ascii="Times New Roman" w:hAnsi="Times New Roman" w:eastAsia="Times New Roman" w:cs="Times New Roman"/>
        </w:rPr>
        <w:t>Тэднийг алах бус, харин таван сарын турш тарчилгах нь тэдэнд өгөгдсөн аж; тэдний тарчилгал нь хүнийг хатгах үедээ хилэнцэт хорхойн тарчилгалтай адил байв. … Мөн тэд хилэнцэт хорхой мэт сүүлтэй, сүүлэнд нь хатгуур байлаа; тэдний хүч нь хүмүүсийг таван сарын турш хөнөөх бус, зовоохын тулд байв. Илчлэлт 9:5, 10.</w:t>
      </w:r>
    </w:p>
    <w:p>
      <w:pPr>
        <w:pStyle w:val="ArticleHeading"/>
        <w:jc w:val="left"/>
      </w:pPr>
      <w:r>
        <w:rPr>
          <w:rFonts w:ascii="Arial" w:hAnsi="Arial" w:eastAsia="Arial" w:cs="Arial"/>
        </w:rPr>
        <w:t>Хоёр дахь гай гамшгийн үхэл</w:t>
      </w:r>
    </w:p>
    <w:p>
      <w:pPr>
        <w:pStyle w:val="ArticleScripture"/>
        <w:jc w:val="left"/>
      </w:pPr>
      <w:r>
        <w:rPr>
          <w:rFonts w:ascii="Times New Roman" w:hAnsi="Times New Roman" w:eastAsia="Times New Roman" w:cs="Times New Roman"/>
        </w:rPr>
        <w:t>Тэгээд хүмүүсийн гуравны нэгийг алахаар нэг цаг, нэг өдөр, нэг сар, нэг жилд бэлтгэгдсэн дөрвөн тэнгэрэлч суллагдав. … Эдгээр гурваар хүмүүсийн гуравны нэг нь тэдний амнаас гарсан гал, утаа, хүхрээр алагдав. Илчлэлт 9:15, 18.</w:t>
      </w:r>
    </w:p>
    <w:p>
      <w:pPr>
        <w:pStyle w:val="ArticleBody"/>
        <w:jc w:val="left"/>
      </w:pPr>
      <w:r>
        <w:rPr>
          <w:rFonts w:ascii="Times New Roman" w:hAnsi="Times New Roman" w:eastAsia="Times New Roman" w:cs="Times New Roman"/>
        </w:rPr>
        <w:t>Алагдаагүй үлдсэн хүмүүсийн гуравны хоёр нь гэмшсэнгүй.</w:t>
      </w:r>
    </w:p>
    <w:p>
      <w:pPr>
        <w:pStyle w:val="ArticleScripture"/>
        <w:jc w:val="left"/>
      </w:pPr>
      <w:r>
        <w:rPr>
          <w:rFonts w:ascii="Times New Roman" w:hAnsi="Times New Roman" w:eastAsia="Times New Roman" w:cs="Times New Roman"/>
        </w:rPr>
        <w:t>Мөн эдгээр гай гамшгуудаар алагдаагүй үлдсэн хүмүүс гарынхаа үйлсээс гэмшсэнгүй, ингэснээр тэд чөтгөрүүдэд болон харах ч үгүй, сонсох ч үгүй, алхах ч үгүй алт, мөнгө, хүрэл, чулуу, модон шүтээнүүдэд мөргөхөө болихгүй байлаа. Тэд мөн өөрсдийн аллага, илбэ шид, завхайрал, хулгай дээрмээсээ ч гэмшсэнгүй. Илчлэлт 9:20, 21.</w:t>
      </w:r>
    </w:p>
    <w:p>
      <w:pPr>
        <w:pStyle w:val="ArticleBody"/>
        <w:jc w:val="left"/>
      </w:pPr>
      <w:r>
        <w:rPr>
          <w:rFonts w:ascii="Times New Roman" w:hAnsi="Times New Roman" w:eastAsia="Times New Roman" w:cs="Times New Roman"/>
        </w:rPr>
        <w:t>Долоон бүрээ нь долоон сүүлчийн гайг бэлгэддэг бөгөөд хорьдугаар эшлэлд бүрээнүүдийг гай хэмээн нэрлэсэн байдаг. АНУ нь луу, араатан, хуурамч эш үзүүлэгч гэсэн гурвалсан холбооны гуравны нэг бөгөөд Ням гаргийн хуулийн үед зургаа дахь хаанчлалын хувьд алагдана. Түүний үхэл нь “гарынх нь үйлс,” “чөтгөрүүд ба алт, мөнгө, зэс, чулуу, модон шүтээнүүдэд” үйлдсэн “мөргөл,” мөн “аллага,” “ид шид,” “садар самуун,” “хулгай” гэж бэлгэдэгдсэн хуурамч шүтлэгийн улмаас авчирсан юм.</w:t>
      </w:r>
    </w:p>
    <w:p>
      <w:pPr>
        <w:pStyle w:val="ArticleBody"/>
        <w:jc w:val="left"/>
      </w:pPr>
      <w:r>
        <w:rPr>
          <w:rFonts w:ascii="Times New Roman" w:hAnsi="Times New Roman" w:eastAsia="Times New Roman" w:cs="Times New Roman"/>
        </w:rPr>
        <w:t>Ням гарагийн мөргөлөөр бэлгэдэгдсэн хуурамч шүтлэг нь гэмших ёстой “шалтгаан” мөн; харин тэд гэмшсэнгүй, тиймээс “үр дагавар” нь Исламын царцаануудын авчирдаг тарчилал ба үхэл юм. Хэдийгээр хүмүүсийн гуравны нэг болох Америкийн Нэгдсэн Улс Ням гарагийн хуулийн үед устгагдах боловч, үлдсэн гуравны хоёр нь гэмшдэггүй.</w:t>
      </w:r>
    </w:p>
    <w:p>
      <w:pPr>
        <w:pStyle w:val="ArticleHeading"/>
        <w:jc w:val="left"/>
      </w:pPr>
      <w:r>
        <w:rPr>
          <w:rFonts w:ascii="Arial" w:hAnsi="Arial" w:eastAsia="Arial" w:cs="Arial"/>
        </w:rPr>
        <w:t>Гашуудлууд ба Тэнгэрэлчүүд</w:t>
      </w:r>
    </w:p>
    <w:p>
      <w:pPr>
        <w:pStyle w:val="ArticleBody"/>
        <w:jc w:val="left"/>
      </w:pPr>
      <w:r>
        <w:rPr>
          <w:rFonts w:ascii="Times New Roman" w:hAnsi="Times New Roman" w:eastAsia="Times New Roman" w:cs="Times New Roman"/>
        </w:rPr>
        <w:t>Эхний ба хоёр дахь гай нь Миллеритийн түүхэн дэх эхний ба хоёр дахь тэнгэрэлчтэй тохирч байдаг бөгөөд тэрхүү түүх нь нэг зуун дөчин дөрвөн мянгын түүхэнд үсэг нэг бүрээрээ давтагддаг. Нэг зуун дөчин дөрвөн мянгын түүх нь гурав дахь тэнгэрэлчийн түүх бөгөөд гурав дахь гайтай тохирно. Миллеритийн түүхийн тэмдэгт үе шатууд нэг зуун дөчин дөрвөн мянгын түүхэнд давтагддагтай адил, эхний ба хоёр дахь гайгийн тэмдэгт үе шатууд ч мөн гурав дахь тэнгэрэлчийн түүхэнд давтагдах болно.</w:t>
      </w:r>
    </w:p>
    <w:p>
      <w:pPr>
        <w:pStyle w:val="ArticleScripture"/>
        <w:jc w:val="left"/>
      </w:pPr>
      <w:r>
        <w:rPr>
          <w:rFonts w:ascii="Times New Roman" w:hAnsi="Times New Roman" w:eastAsia="Times New Roman" w:cs="Times New Roman"/>
        </w:rPr>
        <w:t>“Эхний ба хоёр дахь мэдээнүүд 1843, 1844 онуудад өгөгдсөн бөгөөд эдүгээ бид гурав дахь мэдээний тунхаглалын дор байна; гэвч энэ гурван мэдээ бүгд одоо ч тунхаглагдсаар байх ёстой. Тэдгээрийг үнэнийг эрж хайж буй хүмүүст давтан хүргэх нь урьдын адил, бүр урьдын адил чухал хэвээр байна. Бид үзэг ба дуу хоолойгоороо тунхаглалыг цуурайтуулж, тэдгээрийн дараалал болон биднийг гурав дахь тэнгэрэлчийн мэдээнд хүргэдэг эш үзүүллэгүүдийн хэрэглээг харуулах ёстой. Эхний ба хоёр дахьгүйгээр гурав дахь нь байж үл чадна. Эдгээр мэдээг бид дэлхийд хэвлэлээр, номлолоор хүргэж, эш үзүүллэгийн түүхийн шугамд болсон зүйлсийг болон болох зүйлсийг үзүүлэн өгөх ёстой.” Selected Messages, book 2, 104.</w:t>
      </w:r>
    </w:p>
    <w:p>
      <w:pPr>
        <w:pStyle w:val="ArticleBody"/>
        <w:jc w:val="left"/>
      </w:pPr>
      <w:r>
        <w:rPr>
          <w:rFonts w:ascii="Times New Roman" w:hAnsi="Times New Roman" w:eastAsia="Times New Roman" w:cs="Times New Roman"/>
        </w:rPr>
        <w:t>Зөгнөлийн судлагчдын хувьд бидний ажил бол эхний ба хоёр дахь тэнгэрэлчийн мэдээг гурав дахь тэнгэрэлчийн мэдээнд нэгтгэх явдал мөн. Эхний хоёр мэдээгүйгээр гурав дахь мэдээ байх боломжгүй, учир нь “эхний ба хоёр дахьгүйгээр гурав дахь гэж байж үл болно.” Энэ нь “дараалал”-ын хувьд үнэн, учир нь хэрэв эхний ба хоёр дахь байхгүй бол гурав дахь нь үнэндээ эхнийх болно. Энэ нь мөн “агуулга”-ын хувьд үнэн, учир нь эхний ба хоёр дахь тэнгэрэлчийн эш үзүүллэгийн шинжүүд нь гурав дахь тэнгэрэлчийн шинжүүдийг тодорхойлдог. Математикийн хувьд эхний ба хоёр дахьгүйгээр гурав дахь гэж үгүй, мөн эш үзүүллэгийн хувьд, хэрэв эхний ба хоёр дахь тэнгэрэлчийн замын тэмдгүүдийг орхигдуулбал, гурав дахь тэнгэрэлчид замын тэмдэг гэж үгүй.</w:t>
      </w:r>
    </w:p>
    <w:p>
      <w:pPr>
        <w:pStyle w:val="ArticleScripture"/>
        <w:jc w:val="left"/>
      </w:pPr>
      <w:r>
        <w:rPr>
          <w:rFonts w:ascii="Times New Roman" w:hAnsi="Times New Roman" w:eastAsia="Times New Roman" w:cs="Times New Roman"/>
        </w:rPr>
        <w:t>“Илчлэлт 14-ийн мэдээнүүдэд Бурхан эш үзүүлгийн шугам дотор тэдний байр суурийг өгсөн бөгөөд тэдний ажил энэ дэлхийн түүхийн төгсгөл хүртэл зогсох ёсгүй. Эхний болон хоёр дахь тэнгэрэлчийн мэдээ нь энэ цаг үед одоо ч үнэн хэвээр бөгөөд үүний дараа ирэх энэ мэдээтэй зэрэгцэн үргэлжлэх ёстой. Гурав дахь тэнгэрэлч сэрэмжлүүлгээ чанга дуугаар тунхагладаг. ‘Үүний дараа,’ гэж Иохан өгүүлсэн, ‘би өөр нэгэн тэнгэрэлч тэнгэрээс бууж ирэхийг харлаа. Түүнд агуу эрх мэдэл байв, газар дэлхий түүний алдраар гэрэлтэв.’ Энэ гэрэлтүүлэг дотор гурван мэдээний бүх гэрэл нэгтгэгдсэн байдаг.” The 1888 Materials, 803, 804.</w:t>
      </w:r>
    </w:p>
    <w:p>
      <w:pPr>
        <w:pStyle w:val="ArticleBody"/>
        <w:jc w:val="left"/>
      </w:pPr>
      <w:r>
        <w:rPr>
          <w:rFonts w:ascii="Times New Roman" w:hAnsi="Times New Roman" w:eastAsia="Times New Roman" w:cs="Times New Roman"/>
        </w:rPr>
        <w:t>Бидний ажил бол эш үзүүллэгийн түүхийн шугам дээр Миллерийн хөдөлгөөнд “болсон зүйлс”-ийг, мөн нэг зуун дөчин дөрвөн мянгын хөдөлгөөнд “болох зүйлс”-ийг харуулах явдал юм.</w:t>
      </w:r>
    </w:p>
    <w:p>
      <w:pPr>
        <w:pStyle w:val="ArticleScripture"/>
        <w:jc w:val="left"/>
      </w:pPr>
      <w:r>
        <w:rPr>
          <w:rFonts w:ascii="Times New Roman" w:hAnsi="Times New Roman" w:eastAsia="Times New Roman" w:cs="Times New Roman"/>
        </w:rPr>
        <w:t>“Эзэн ертөнцийг түүний гэм буруугийн төлөө шийтгэх гэж байна. Тэрээр өөрсдөд нь өгөгдсөн гэрэл ба үнэнийг няцаасных нь төлөө шашны байгууллагуудыг шийтгэх гэж байна. Эхний, хоёр дахь, гурав дахь тэнгэрэлчийн мэдээнүүдийг нэгтгэсэн агуу мэдээг дэлхийд хүргэх ёстой. Энэ нь бидний ажлын гол ачаа байх ёстой.” The Seventh-day Adventist Bible Commentary, 7-р боть, 950.</w:t>
      </w:r>
    </w:p>
    <w:p>
      <w:pPr>
        <w:pStyle w:val="ArticleBody"/>
        <w:jc w:val="left"/>
      </w:pPr>
      <w:r>
        <w:rPr>
          <w:rFonts w:ascii="Times New Roman" w:hAnsi="Times New Roman" w:eastAsia="Times New Roman" w:cs="Times New Roman"/>
        </w:rPr>
        <w:t>Эхний болон хоёр дахь тэнгэрэлчийн мэдээг нэгтгэх нь Илчлэл арван наймдугаар бүлгийн тэнгэрэлч бууж ирэхэд дэлхийг гэрэлтүүлдэг зүйл мөн. Тэрээр: “‘Эдгээрийн дараа’ гэж Иохан хэлсэн, ‘би өөр нэгэн тэнгэрэлч тэнгэрээс бууж ирэхийг харлаа; тэрээр агуу эрх мэдэлтэй байсан бөгөөд газар дэлхий түүний алдраар гэрэлтэв.’ Энэ гэрэлтүүлэлтэд гурван мэдээний бүх гэрэл нэгтгэгддэг” хэмээн хэлсэн. “Газар дэлхий” “гэрэлтэв” хэмээхтэй холбоотой “гэрэлтүүлэлт” нь “гурван мэдээний бүх гэрэл нэгтгэгдэх” үед биелдэг. Мөр мөрийн дагуу гурван мэдээг нэгтгэх ажил, өөрөөр хэлбэл Миллеритийн түүхийг нэг зуун дөчин дөрвөн мянгын түүхтэй зэрэгцүүлэн авчрах ажил, мөн түүнчлэн гурван гайгаар ч бас биелэгдэх ёстой.</w:t>
      </w:r>
    </w:p>
    <w:p>
      <w:pPr>
        <w:pStyle w:val="ArticleBody"/>
        <w:jc w:val="left"/>
      </w:pPr>
      <w:r>
        <w:rPr>
          <w:rFonts w:ascii="Times New Roman" w:hAnsi="Times New Roman" w:eastAsia="Times New Roman" w:cs="Times New Roman"/>
        </w:rPr>
        <w:t>Хоёр дахь тэнгэрэлчийн тунхагласан Вавилоны уналт нь эхний тэнгэрэлчийн мэдээнээс салгаж ойлгогдож үл болно. Эхний тэнгэрэлчийн мэдээ нь 1843 онд Христийн Хоёр дахь Ирэлтийг заасан бөгөөд, уг мэдээ бүтэлгүйтэхэд, тэрхүү мэдээний нөлөө нь Протестант сүмүүдийн уналтыг бий болгосон юм. Нөлөө нь хоёр дахь тэнгэрэлч байсан бол, шалтгаан нь эхний тэнгэрэлчийн бүтэлгүйтэл байв. Хэрэв эхний тэнгэрэлч байгаагүйсэн бол, хоёр дахь тэнгэрэлчийн тунхагласан Вавилоны уналт ч байхгүй байх байлаа. Шалтгаан ба нөлөөг хооронд нь холбож байсан зүйл нь “цаг хугацаа” байв. “Цаг хугацаа” (1843 он) бодитоор биелээгүй бөгөөд тэрхүү биелээгүй байдал нь “нөлөө”-г төрүүлсэн. “Шалтгаан” нь Миллерийн 1843 оны орчимд төгсөнө хэмээн буруу дүгнэсэн гурван эш үзүүллэгийг ийнхүү тодорхойлсон алдаа байлаа. 1335, 2300, мөн 2520 жилийн тухай тэр гурван эш үзүүллэгийг Миллер 1843 онд Христ үүлэн дунд ирснээр төгсөнө гэж итгэж байсан. Миллерийн буруу ойлгосон цаг хугацааны эш үзүүллэгүүд биелээгүй үед, энэ нь Протестантуудад эхний тэнгэрэлчийн мэдээг няцаах шалтгааныг өгч, хоёр дахь тэнгэрэлч ирсэн юм. Эхний тэнгэрэлч нь “шалтгаан” байсан бол, хоёр дахь нь “нөлөө” байв.</w:t>
      </w:r>
    </w:p>
    <w:p>
      <w:pPr>
        <w:pStyle w:val="ArticleBody"/>
        <w:jc w:val="left"/>
      </w:pPr>
      <w:r>
        <w:rPr>
          <w:rFonts w:ascii="Times New Roman" w:hAnsi="Times New Roman" w:eastAsia="Times New Roman" w:cs="Times New Roman"/>
        </w:rPr>
        <w:t>Эхний болон хоёр дахь тэнгэрэлчийн мэдээг салгаж болохгүй. Учир нь тэд эш үзүүллэгийн цаг хугацаагаар эш үзүүллэгийн хувьд хоорондоо холбогдсон байдаг. Эхний болон хоёр дахь гай ч мөн “цаг хугацаа”-гаар эш үзүүллэгийн хувьд холбогдсон байдаг. Зовоон тарчлаасан нэг зуун тавин жилийг тодорхойлдог эхний гайгийн цаг хугацааны эш үзүүллэг нь, алдаг хороодог хоёр дахь гайгийн гурван зуун ерэн нэгэн жил, арван таван өдрийн цаг хугацааны эш үзүүллэг эхэлдэг яг тэр газарт төгсдөг. Цаг хугацааны эш үзүүллэг нь эхний болон хоёр дахь гайг, мөн эхний болон хоёр дахь тэнгэрэлчийн мэдээг хооронд нь холбодог.</w:t>
      </w:r>
    </w:p>
    <w:p>
      <w:pPr>
        <w:pStyle w:val="ArticleBody"/>
        <w:jc w:val="left"/>
      </w:pPr>
      <w:r>
        <w:rPr>
          <w:rFonts w:ascii="Times New Roman" w:hAnsi="Times New Roman" w:eastAsia="Times New Roman" w:cs="Times New Roman"/>
        </w:rPr>
        <w:t>Эхний болон хоёр дахь гай гамшгийн цаг хугацааны зөгнөлүүдийн биелэлт нь эхний тэнгэрэлчийн мэдээг хүчинжүүлж, Илчлэлт арван бүлгийн тэнгэрэлчийг өөрийн алдраар дэлхийг гэрэлтүүлэхээр доош буулгасан юм. Эхний тэнгэрэлчийн тухай өгүүлэхдээ Систер Уайт, түүнд “түүний үүрэг бол дэлхийг өөрийн алдраар гэрэлтүүлж, Бурханы айсуй уур хилэнгийн талаар хүнийг сэрэмжлүүлэх явдал мөн гэж айлдсан” хэмээн тэмдэглэсэн байдаг. Энэ нь Илчлэлт арван найман бүлгийн гурав дахь тэнгэрэлчийн яг адилхан үүрэг мөн.</w:t>
      </w:r>
    </w:p>
    <w:p>
      <w:pPr>
        <w:pStyle w:val="ArticleScripture"/>
        <w:jc w:val="left"/>
      </w:pPr>
      <w:r>
        <w:rPr>
          <w:rFonts w:ascii="Times New Roman" w:hAnsi="Times New Roman" w:eastAsia="Times New Roman" w:cs="Times New Roman"/>
        </w:rPr>
        <w:t>“Гурав дахь тэнгэрэлчийн мэдээг тунхаглахад нэгддэг тэр тэнгэрэлч бүх дэлхийг өөрийн алдраар гэрэлтүүлэх ёстой. Энд дэлхий дахины цар хүрээтэй, урьд үзэгдээгүй хүч чадалтай ажлыг зөгнөн өгүүлжээ. 1840–44 оны Адвентийн хөдөлгөөн нь Бурханы хүчний алдарт илрэл байсан; эхний тэнгэрэлчийн мэдээ дэлхийн бүх номлолын өртөөнд хүргэгдсэн бөгөөд зарим оронд арван зургадугаар зууны Шинэчлэлээс хойш аль ч нутагт үзэгдэж байгаагүй тийм агуу шашны сонирхол сэрсэн; гэвч эдгээр нь гурав дахь тэнгэрэлчийн сүүлчийн сануулгын дор өрнөх тэрхүү хүчирхэг хөдөлгөөнөөр давуулагдах болно.</w:t>
      </w:r>
    </w:p>
    <w:p>
      <w:pPr>
        <w:pStyle w:val="ArticleScripture"/>
        <w:jc w:val="left"/>
      </w:pPr>
      <w:r>
        <w:rPr>
          <w:rFonts w:ascii="Times New Roman" w:hAnsi="Times New Roman" w:eastAsia="Times New Roman" w:cs="Times New Roman"/>
        </w:rPr>
        <w:t>“Энэхүү ажил нь Пентекостын өдрийн үйлстэй төстэй байх болно. Сайн мэдээний эхлэл дээр, Ариун Сүнс асгарснаар, эрхэм үнэт үрийн соёололтыг бий болгохын тулд ‘эртний бороо’ өгөгдсөнтэй адил, ургацыг боловсруулахын тулд төгсгөлд нь ‘хожмын бороо’ өгөгдөх болно. ‘Тэгвэл бид мэдэх болно, хэрэв бид ЭЗЭНийг мэдэхээр үргэлжлэн дагавал: Түүний гарч ирэх нь үүрийн гэгээ мэт бэлтгэгдсэн; Тэр бидэнд бороо мэт, газар дэлхийд орох хожмын болон эртний бороо мэт ирнэ.’ Хосеа 6:3. ‘Тиймээс, Сионы хөвгүүд ээ, баярлагтун, мөн өөрсдийн Бурхан ЭЗЭН дотор баясагтун: учир нь Тэр та нарт эртний бороог зохистой хэмжээгээр өгсөн, мөн Тэр та нарын төлөө бороог, эртний бороог, бас хожмын бороог буулгах болно.’ Иоел 2:23. ‘Эцсийн өдрүүдэд, гэж Бурхан айлдаж байна, Би Өөрийн Сүнснээс бүх махбод дээр асгана.’ ‘Мөн ЭЗЭНий нэрийг дуудах хэн боловч аврагдах болно.’ Үйлс 2:17, 21.”</w:t>
      </w:r>
    </w:p>
    <w:p>
      <w:pPr>
        <w:pStyle w:val="ArticleScripture"/>
        <w:jc w:val="left"/>
      </w:pPr>
      <w:r>
        <w:rPr>
          <w:rFonts w:ascii="Times New Roman" w:hAnsi="Times New Roman" w:eastAsia="Times New Roman" w:cs="Times New Roman"/>
        </w:rPr>
        <w:t>“Сайн мэдээний агуу ажил нь эхлэлдээ тэмдэглэгдсэн Бурханы хүчний илрэлээс дутуу илрэлтэйгээр төгсөх ёсгүй. Сайн мэдээний эхлэл дээр эрт бороо асгарснаар биелсэн эш үзүүллэгүүд нь төгсгөл дээр нь хожуу бороонд дахин биелэх ёстой. Элч Петрийн, ‘Тиймээс гэм нүглүүд чинь арчигдан үгүй болохын тулд наманчилж, эргэгтүн; ингэснээр Эзэний оршихуйгаас сэргээлтийн цагууд ирж, Тэр Есүсийг илгээх болно’ гэж хэлэхдээ урагш харсан ‘сэргэлтийн цагууд’ энд байна. Үйлс 3:19, 20.” Агуу тэмцэл, 611.</w:t>
      </w:r>
    </w:p>
    <w:p>
      <w:pPr>
        <w:pStyle w:val="ArticleBody"/>
        <w:jc w:val="left"/>
      </w:pPr>
      <w:r>
        <w:rPr>
          <w:rFonts w:ascii="Times New Roman" w:hAnsi="Times New Roman" w:eastAsia="Times New Roman" w:cs="Times New Roman"/>
        </w:rPr>
        <w:t>Эхний болон хоёр дахь гайгийн цаг хугацааны эш үзүүллэгүүдийн биелэлт нь 1840 онд тэнгэрэлчийг алдар суугаар нь дэлхийг гэрэлтүүлэхээр буулгаж, ийнхүү эхний тэнгэрэлчийн мэдээг хүчирхэг болгосон бөгөөд гурав дахь гайгийн биелэлт нь 9/11-нд тэнгэрэлчийг алдар суугаар нь дэлхийг гэрэлтүүлэхээр буулгаж, ийнхүү гурав дахь тэнгэрэлчийн мэдээг хүчирхэг болгосон юм. Дэлхийн гэрэлтүүлэлт нь хоёр хөдөлгөөнийг зэрэгцээ хэрэглээнд—мөр мөрийн дээр—нэгтгэх замаар хэрэгждэг. Гурван гайгийн мэдээ нь гурван тэнгэрэлчийн мэдээг хүчирхэг болгодог. Тэд хоёр шугам мэт нэхэгдэн холбогдсон байдаг; нэг нь дотоод, нөгөө нь гадаад. Гурван тэнгэрэлч нь Бурханы ард түмний ажлыг төлөөлдөг бөгөөд тэдний ажил нь гурван гайгийн биелэлтээр хүчирхэгждэг. Гадаад нь Ислам ба түүний эш үзүүллэгийн ажил, харин дотоод нь Өөрийн ард түмэн доторх Христ—алдрын найдвар—юм. Ийм учраас, сүүлийн өдрүүд дэх түүний арван хоёр хүүгийн бэлгэдлийн талаар Иаковын эш үзүүллэгт Иуда илжигтэй холбогдсон байдаг.</w:t>
      </w:r>
    </w:p>
    <w:p>
      <w:pPr>
        <w:pStyle w:val="ArticleScripture"/>
        <w:jc w:val="left"/>
      </w:pPr>
      <w:r>
        <w:rPr>
          <w:rFonts w:ascii="Times New Roman" w:hAnsi="Times New Roman" w:eastAsia="Times New Roman" w:cs="Times New Roman"/>
        </w:rPr>
        <w:t>Иаков хөвгүүдээ дуудаж, —Цуглагтун; та нарт эцсийн өдрүүдэд тохиолдох юмыг би та нарт хэлж өгье гэв. Цуглагтун, сонсогтун, Иаковын хөвгүүд ээ; эцэг Израилийнхаа үгийг анхаарагтун. … Иуда, ах дүү нар чинь чамайг магтах болно; чиний гар дайснуудынхаа хүзүүн дээр байх болно; эцгийн чинь хөвгүүд чиний өмнө бөхийх болно. Иуда бол арслангийн бэлтрэг; олзноос, хүү минь, чи гарч ирсэн; тэр бөхийж хэвтсэн нь арслан мэт, бас хөгшин арслан мэт; түүнийг хэн өндийлгөх вэ? Шило иртэл таяг Иудагаас салахгүй, хууль тогтоогч ч түүний хөл хоорондоос тасрахгүй; ард түмнүүдийн цугларалт Түүнд байх болно. Тэрээр унаган илжгээ усан үзмийн модонд, эм илжгийнхээ унагыг шилмэл усан үзмийн модонд уяна; тэр хувцсаа дарсанд, өмсгөлөө усан үзмийн цусанд угаана. Түүний нүд дарснаас улаан, шүд нь сүүнээс цагаан байх болно. Эхлэл 49:1, 2, 8–12.</w:t>
      </w:r>
    </w:p>
    <w:p>
      <w:pPr>
        <w:pStyle w:val="ArticleBody"/>
        <w:jc w:val="left"/>
      </w:pPr>
      <w:r>
        <w:rPr>
          <w:rFonts w:ascii="Times New Roman" w:hAnsi="Times New Roman" w:eastAsia="Times New Roman" w:cs="Times New Roman"/>
        </w:rPr>
        <w:t>Христ бол цусаар хувцсаа угаасан Иуда овгийн Арслан бөгөөд эш үзүүллэгийн утгаар “илжигний унагал”-д хүлэгдсэн “сонгомол усан үзмийн мод” мөн. Гурван гайгийн гадаад мэдээ нь гурван тэнгэрэлчийн дотоод мэдээтэй хүлэгдсэн байдаг. Эхний ба хоёр дахь тэнгэрэлч гурав дахь тэнгэрэлчтэй зэрэгцэн явдгийн адил, эхний ба хоёр дахь гай ч гурав дахь гайтай зэрэгцэн явах ёстой.</w:t>
      </w:r>
    </w:p>
    <w:p>
      <w:pPr>
        <w:pStyle w:val="ArticleHeading"/>
        <w:jc w:val="left"/>
      </w:pPr>
      <w:r>
        <w:rPr>
          <w:rFonts w:ascii="Arial" w:hAnsi="Arial" w:eastAsia="Arial" w:cs="Arial"/>
        </w:rPr>
        <w:t>Түлхүүр</w:t>
      </w:r>
    </w:p>
    <w:p>
      <w:pPr>
        <w:pStyle w:val="ArticleBody"/>
        <w:jc w:val="left"/>
      </w:pPr>
      <w:r>
        <w:rPr>
          <w:rFonts w:ascii="Times New Roman" w:hAnsi="Times New Roman" w:eastAsia="Times New Roman" w:cs="Times New Roman"/>
        </w:rPr>
        <w:t>Ниневегийн тулалдаан нь удахгүй ирэх Ням гаргийн хуулиар Ромын католицизмын үхлийн шарх эдгэх үед Исламын харанхуйг дэлхий дээр авчрах “түлхүүр” юм. Энэ нь Илчлэл арван нэгдүгээр бүлгийн гурав дахь гай гэнэт ирдэг газар хөдлөлт бөгөөд уг гай газар хөдлөлтийн “цагт” ирдэг.</w:t>
      </w:r>
    </w:p>
    <w:p>
      <w:pPr>
        <w:pStyle w:val="ArticleScripture"/>
        <w:jc w:val="left"/>
      </w:pPr>
      <w:r>
        <w:rPr>
          <w:rFonts w:ascii="Times New Roman" w:hAnsi="Times New Roman" w:eastAsia="Times New Roman" w:cs="Times New Roman"/>
        </w:rPr>
        <w:t>Тэр цагт их газар хөдлөлт болж, хотын аравны нэг нь нурж унав; мөн тэр газар хөдлөлтөөр долоон мянган хүн алагдав. Үлдсэн хүмүүс айдаст автан, тэнгэрийн Бурханд алдар өргөв. Хоёр дахь гай өнгөрөв; харин, болгоогтун, гурав дахь гай түргэн ирж байна. Илчлэл 11:13, 14.</w:t>
      </w:r>
    </w:p>
    <w:p>
      <w:pPr>
        <w:pStyle w:val="ArticleBody"/>
        <w:jc w:val="left"/>
      </w:pPr>
      <w:r>
        <w:rPr>
          <w:rFonts w:ascii="Times New Roman" w:hAnsi="Times New Roman" w:eastAsia="Times New Roman" w:cs="Times New Roman"/>
        </w:rPr>
        <w:t>Ням гаргийн хууль нь дэлхий дахины хувьд араатны дүрсний шалгалтын цагийг эхлүүлдэг бөгөөд Ниневегийн тулаан нь зургаа дахь хаанчлалыг байлдан дагуулах явдлыг таних түлхүүр мөн; учир нь Тирийн янхан Исаиа хорин гуравдугаар бүлгийн биелэлд өөрийн дуунуудыг дуулж эхлэх үедээ санагддаг. Араатны дүрсний шалгалт нь хүний мөнхийн хувь заяа шийдэгдэх шалгалт бөгөөд энэ нь нигүүлслийн хугацаа хаагдахаас өмнө шийдэгддэг. Михаил босон зогсоход дэлхий дахины нигүүлслийн хугацаа хаагдана. Илчлэлт номын арван гуравдугаар бүлгийн арван хоёрдугаар зүйлээс цааш өгүүлэгдэх дэлхий дахины араатны дүрсний шалгалтын цаг нь Америкийн Нэгдсэн Улсын хувьд араатны дүрсний шалгалтын цагаар хэв шинжлэгдсэн байдаг.</w:t>
      </w:r>
    </w:p>
    <w:p>
      <w:pPr>
        <w:pStyle w:val="ArticleScripture"/>
        <w:jc w:val="left"/>
      </w:pPr>
      <w:r>
        <w:rPr>
          <w:rFonts w:ascii="Times New Roman" w:hAnsi="Times New Roman" w:eastAsia="Times New Roman" w:cs="Times New Roman"/>
        </w:rPr>
        <w:t>“Шашны эрх чөлөөний орон болсон Америк ухамсрыг албадан захируулж, хүмүүсийг хуурамч амралтын өдрийг хүндэтгэхэд хүчлэн, Папын засагтай нэгдэх үед дэлхийн бүх орны ард түмэн түүний жишээг дагахад хүргэгдэх болно.” Testimonies, volume 6, 18.</w:t>
      </w:r>
    </w:p>
    <w:p>
      <w:pPr>
        <w:pStyle w:val="ArticleBody"/>
        <w:jc w:val="left"/>
      </w:pPr>
      <w:r>
        <w:rPr>
          <w:rFonts w:ascii="Times New Roman" w:hAnsi="Times New Roman" w:eastAsia="Times New Roman" w:cs="Times New Roman"/>
        </w:rPr>
        <w:t>АНУ-д араатны дүрийн сорилтын үе нь Илчлэлт долоодугаар бүлгийн нэг зуун дөчин дөрвөн мянгыг ялган салгаж, тамгалдаг бөгөөд дэлхий дахины хувьд араатны дүрийн сорилтын үе нь Илчлэлт долоодугаар бүлгийн агуу их үй олныг тамгалдаг.</w:t>
      </w:r>
    </w:p>
    <w:p>
      <w:pPr>
        <w:pStyle w:val="ArticleScripture"/>
        <w:jc w:val="left"/>
      </w:pPr>
      <w:r>
        <w:rPr>
          <w:rFonts w:ascii="Times New Roman" w:hAnsi="Times New Roman" w:eastAsia="Times New Roman" w:cs="Times New Roman"/>
        </w:rPr>
        <w:t>“Гадаадын үндэстнүүд Америкийн Нэгдсэн Улсын жишээг дагана. Хэдийгээр тэргүүнд нь гарч байгаа боловч, мөнөөх адил хямрал манай ард түмэнд дэлхийн бүх хэсэгт ирэх болно.” Testimonies, volume 6, 395.</w:t>
      </w:r>
    </w:p>
    <w:p>
      <w:pPr>
        <w:pStyle w:val="ArticleBody"/>
        <w:jc w:val="left"/>
      </w:pPr>
      <w:r>
        <w:rPr>
          <w:rFonts w:ascii="Times New Roman" w:hAnsi="Times New Roman" w:eastAsia="Times New Roman" w:cs="Times New Roman"/>
        </w:rPr>
        <w:t>Ниневегийн тулаанаар төлөөлөгдсөн түлхүүр нь дэлхийн хувьд дүрсний сорилтын цагийн эхлэлийг тэмдэглэхийн зэрэгцээ, Америкийн Нэгдсэн Улсын хувьд дүрсний сорилтын цагийн төгсгөлийг мөн тэмдэглэдэг. Ниневегийн тулаанаар төлөөлөгдсөн нэгэн түлхүүр нь ёроолгүй ангалын нүхийг нээж, дэлхий дээр царцаагаар дүрслэгдсэн Исламын үерийг авчирдаг. Шөнө дундын хашхирааны төгсгөл дэх тэрхүү түлхүүр нь шөнө дундын хашхирааны эхэнд Америкийн Нэгдсэн Улсад яг тэрхүү ижил ангалыг нээдэг нэгэн түлхүүрээр хэв шинжлэгдсэн байдаг.</w:t>
      </w:r>
    </w:p>
    <w:p>
      <w:pPr>
        <w:pStyle w:val="ArticleBody"/>
        <w:jc w:val="left"/>
      </w:pPr>
      <w:r>
        <w:rPr>
          <w:rFonts w:ascii="Times New Roman" w:hAnsi="Times New Roman" w:eastAsia="Times New Roman" w:cs="Times New Roman"/>
        </w:rPr>
        <w:t>АНУ дахь түлхүүрийг Левит хорин гуравдугаар бүлэгт бүрээний баяр хэмээн дүрсэлсэн байдаг бөгөөд шөнө дундын хашхирааны тунхаглалын эхэнд илжиг суллагддаг. Нэшвиллийн галт бөмбөлгүүд хүрч ирэх үед тэр түлхүүр эргүүлэгддэг. Бүрээний баяр болон Ислам суллагдах үеийн Нэшвиллд хийсэн довтолгоо нь Ням гаргийн хуулийн үед болох Ниневегийн тулалдааны хэв шинж болдог.</w:t>
      </w:r>
    </w:p>
    <w:p>
      <w:pPr>
        <w:pStyle w:val="ArticleBody"/>
        <w:jc w:val="left"/>
      </w:pPr>
      <w:r>
        <w:rPr>
          <w:rFonts w:ascii="Times New Roman" w:hAnsi="Times New Roman" w:eastAsia="Times New Roman" w:cs="Times New Roman"/>
        </w:rPr>
        <w:t>Ням гаргийн хууль нь “шөнө дундын” хашхирааны тунхаглалын төгсгөл мөн. Учир нь тэр үед уг хашхираан “чанга” хашхираан болон өөрчлөгдөх бөгөөд тэр үеийн эхлэл нь эш үзүүллэгийн зайлшгүй шаардлагаар төгсгөлийг дүрслэн үзүүлэх ёстой. Эхний гай зовлонд Ислам нь Ромын цэргүүдийг—Америкийн Нэгдсэн Улсыг төлөөлөн дүрсэлдэг тэдгээрийг—нэг зуун тавин жилийн турш зовоох ёстой байв. Түлхүүр (Ниневегийн тулалдаан) нь бүрээнүүдийн баярын адил шөнө дундын хашхирааны тунхаглалын эхлэлийг тэмдэглэдэг. Левит бүлэг хорин гуравт бүрээнүүдийн баяр болон Пентекостын хооронд арван таван өдөр байдаг бөгөөд энэ нь мөн Асруудын баяр юм. Америкийн Нэгдсэн Улс дахь араатны дүрийн сорилтын цаг үеийн турш дахь тэр арван таван өдөр нь эхний гай зовлонд гардаг нэг зуун тавин жилийн зовоолттой тохирно. Арван тав нь нэг зуун тавиныхаа аравны нэг мөн.</w:t>
      </w:r>
    </w:p>
    <w:p>
      <w:pPr>
        <w:pStyle w:val="ArticleBody"/>
        <w:jc w:val="left"/>
      </w:pPr>
      <w:r>
        <w:rPr>
          <w:rFonts w:ascii="Times New Roman" w:hAnsi="Times New Roman" w:eastAsia="Times New Roman" w:cs="Times New Roman"/>
        </w:rPr>
        <w:t>Тэр арван таван өдөр (нэг зуун тавин жил) нь гурван зуун ерэн нэгэн жил ба арван таван өдөр эхлэх үед төгсөнө. 1844 оны аравдугаар сарын 22-ноос хойш эш үзүүллэгийн цаг хугацаа цаашид хэрэглэхүйц байхаа больсон тул тарчлаах нэг зуун тавин жил нь Левит хорин гурав дахь бүлгийн бүрээн баяраар эхэлдэг арван таван өдрийн бэлгэ тэмдэг мөн; үүний дараа тав хоногийн хойно туг далбаа өргөгдөн гарч ирэх нь, үүний дараа тав хоногийн хойно Эвлэрүүллийн өдрийн шүүлт, үүний дараа тав хоногийн дотор Пентекостын асгаралт ирнэ.</w:t>
      </w:r>
    </w:p>
    <w:p>
      <w:pPr>
        <w:pStyle w:val="ArticleBody"/>
        <w:jc w:val="left"/>
      </w:pPr>
      <w:r>
        <w:rPr>
          <w:rFonts w:ascii="Times New Roman" w:hAnsi="Times New Roman" w:eastAsia="Times New Roman" w:cs="Times New Roman"/>
        </w:rPr>
        <w:t>Тэнд “хүмүүсийн гуравны нэгийг алахаар бэлтгэгдсэн цаг, өдөр, сар, жил” эхэлдэг. “Цаг” нь их газар хөдлөлтийн цаг бөгөөд энэ нь Ням гаргийн хууль юм. “Өдөр” нь Лаодикийн Долоо дахь өдрийн Адвентист сүм Эзэний амнаас бөөлжигдөн гарч хаягдах үед Эзэний өшөө авалтын өдөр мөн.</w:t>
      </w:r>
    </w:p>
    <w:p>
      <w:pPr>
        <w:pStyle w:val="ArticleScripture"/>
        <w:jc w:val="left"/>
      </w:pPr>
      <w:r>
        <w:rPr>
          <w:rFonts w:ascii="Times New Roman" w:hAnsi="Times New Roman" w:eastAsia="Times New Roman" w:cs="Times New Roman"/>
        </w:rPr>
        <w:t>Учир нь тэд бол зөвлөгөөгүй үндэстэн бөгөөд тэдний дотор ямар ч ойлголт үгүй. Ай, тэд мэргэн байсан ч болоосой, үүнийг ойлгосон ч болоосой, өөрсдийн эцсийн төгсгөлийг тунгаасан ч болоосой! Тэдний Хад тэднийг худалдаагүйсэн бол, ЭЗЭН тэднийг хүлээлгэн өгөөгүйсэн бол, нэг хүн яаж мянгыг хөөж, хоёр нь арван мянгыг дайжуулж чадах билээ? Учир нь тэдний хад манай Хад шиг биш, үүнийг манай дайснууд өөрсдөө ч шүүгч болон гэрчилнэ. Учир нь тэдний усан үзэмний мод нь Содомын усан үзэмний модноос, мөн Гоморрагийн талбайнуудаас гардаг; тэдний усан үзэм нь гашуун хорт усан үзэм, тэдний баглаа нь гашуун билээ. Тэдний дарс нь луугийн хор, хорт могойн харгис хөнөөлт хор юм. Энэ бүхэн Надтай хамт хадгалагдан, Миний эрдэнэсийн дунд битүүмжлэгдэн үлдээгүй гэж үү? Өшөө авалт, хариу төлөөс Надад харьяалагдана; тэдний хөл цаг нь болохоор халтирна. Учир нь тэдний гай зовлонгийн өдөр ойртсон бөгөөд тэдэнд тохиолдох зүйлс яаран ирж байна. Учир нь ЭЗЭН Өөрийн ард түмнийг шүүнэ, мөн тэдний хүч барагдаж, хоригдон үлдсэн ч үгүй, чөлөөтэй үлдсэн ч үгүй болсныг харах үед Өөрийн зарц нарын төлөө гэмшинэ. Тэгээд Тэр: Тэдний бурхад хаана байна вэ, тэдний найдсан хад нь хаана байна вэ? хэмээн айлдана. Дэд хууль 32:28–37.</w:t>
      </w:r>
    </w:p>
    <w:p>
      <w:pPr>
        <w:pStyle w:val="ArticleBody"/>
        <w:jc w:val="left"/>
      </w:pPr>
      <w:r>
        <w:rPr>
          <w:rFonts w:ascii="Times New Roman" w:hAnsi="Times New Roman" w:eastAsia="Times New Roman" w:cs="Times New Roman"/>
        </w:rPr>
        <w:t>Газар хөдлөлтийн “цаг” нь “тэдний гай зовлонгийн өдөр” мөн. Энэ нь эцсийн өдрүүдэд нэмэгдэн арвижих мэдлэгийг ойлгоогүй Адвентизмийн доторх хүмүүсийн дээр буух шүүлт юм. Тэд гэрээ барихын тулд хуурамч хад чулууг сонгосон бөгөөд үнэн хэрэгтээ тэдний хад чулуу нь элс юм.</w:t>
      </w:r>
    </w:p>
    <w:p>
      <w:pPr>
        <w:pStyle w:val="ArticleScripture"/>
        <w:jc w:val="left"/>
      </w:pPr>
      <w:r>
        <w:rPr>
          <w:rFonts w:ascii="Times New Roman" w:hAnsi="Times New Roman" w:eastAsia="Times New Roman" w:cs="Times New Roman"/>
        </w:rPr>
        <w:t>“Сэрэмжлүүлэг ирсэн: 1842, 1843, 1844 онуудад энэхүү мэдээ ирснээс хойш бидний барин байгуулж ирсэн итгэлийн суурийг үймүүлж болох ямар ч зүйлийг нэвтрүүлэхийг зөвшөөрч болохгүй. Би энэ мэдээнд байсан бөгөөд түүнээс хойш Бурханаас бидэнд өгсөн гэрэлд үнэнч байсаар дэлхийн өмнө зогсож ирсэн. Бид өдөр бүр чин сэтгэлийн залбиралтайгаар Эзэнийг эрж, гэрэл хайж байхдаа тавигдсан тэр тавцангаас хөлөө авах бодолгүй байна. Та нар намайг Бурханы надад өгсөн гэрлээс татгалзаж чадна гэж бодож байна уу? Тэр нь Үеийн Хад мэт байх ёстой. Тэр өгөгдсөн цагаасаа хойш намайг удирдсаар ирсэн.” Review and Herald, April 14, 1903.</w:t>
      </w:r>
    </w:p>
    <w:p>
      <w:pPr>
        <w:pStyle w:val="ArticleBody"/>
        <w:jc w:val="left"/>
      </w:pPr>
      <w:r>
        <w:rPr>
          <w:rFonts w:ascii="Times New Roman" w:hAnsi="Times New Roman" w:eastAsia="Times New Roman" w:cs="Times New Roman"/>
        </w:rPr>
        <w:t>“Сар” нь эхний сарыг төлөөлнө.</w:t>
      </w:r>
    </w:p>
    <w:p>
      <w:pPr>
        <w:pStyle w:val="ArticleScripture"/>
        <w:jc w:val="left"/>
      </w:pPr>
      <w:r>
        <w:rPr>
          <w:rFonts w:ascii="Times New Roman" w:hAnsi="Times New Roman" w:eastAsia="Times New Roman" w:cs="Times New Roman"/>
        </w:rPr>
        <w:t>Тиймээс, Сионы хөвгүүд ээ, баярлагтун, мөн өөрсдийн Бурхан ЭЗЭН дотор хөөрөн баясагтун. Учир нь Тэр та нарт эртэх хур бороог зохистой хэмжээгээр өгсөн бөгөөд эхний сард та нарын төлөө бороог, эртэх бороог, хожуугийн бороог буулгах болно. Үр тариа нүдэх талбайнууд улаан буудайгаар дүүрч, шахуургууд дарс ба тосоор бялхан халих болно. Би та нарын дунд илгээсэн Өөрийн агуу цэрэг болох царцаа, идэмхий өт, хүрэнцэр, мэрэгч өтний идсэн жилүүдийг та нарт нөхөн сэргээх болно. Та нар элбэгээр идэж, цадсан байх бөгөөд та нарт гайхамшигтайгаар хандсан өөрсдийн Бурхан ЭЗЭНий нэрийг магтан алдаршуулах болно. Миний ард түмэн хэзээ ч ичгүүрт унахгүй. Та нар Намайг Израилийн дунд буйг, мөн Би бол та нарын Бурхан ЭЗЭН бөгөөд Өөр хэн ч үгүй гэдгийг мэдэх болно. Миний ард түмэн хэзээ ч ичгүүрт унахгүй. Иоел 2:23–27.</w:t>
      </w:r>
    </w:p>
    <w:p>
      <w:pPr>
        <w:pStyle w:val="ArticleBody"/>
        <w:jc w:val="left"/>
      </w:pPr>
      <w:r>
        <w:rPr>
          <w:rFonts w:ascii="Times New Roman" w:hAnsi="Times New Roman" w:eastAsia="Times New Roman" w:cs="Times New Roman"/>
        </w:rPr>
        <w:t>Ням гаргийн хуулийн “цаг”-т гурав дахь гайгийн Ислам гэнэтийн байдлаар цохилж, Лаодикийн Адвентизм могойн хаданд итгэснийхээ улмаас ичгүүрт орно. Тэр үед, нэгдүгээр сард, ариусгагдсан ард түмэн дээр хожмын бороо асгарна. Тэр мөчид Нэшвиллээс хойших тарчлалын дараа Америкийн Нэгдсэн Улс алагдана. Хотуудын сүйрэл болох тэрхүү тарчлал эхэлж, Ням гаргийн хуулийн цагт Америкийн Нэгдсэн Улс Библийн эш үзүүллэгийн зургаа дахь хаанчлалын хувьд төгсөнө (алагдана), улмаар найм дахь хаанчлал хэнээр ч туслуулахгүйгээр төгсгөлдөө хүрэхэд (алагдах үед) дуусах, дэлхий дахины хувьд араатны дүрийн сорилтын цагийг залгамжлуулан авчирна.</w:t>
      </w:r>
    </w:p>
    <w:p>
      <w:pPr>
        <w:pStyle w:val="ArticleHeading"/>
        <w:jc w:val="left"/>
      </w:pPr>
      <w:r>
        <w:rPr>
          <w:rFonts w:ascii="Arial" w:hAnsi="Arial" w:eastAsia="Arial" w:cs="Arial"/>
        </w:rPr>
        <w:t>Евфрат</w:t>
      </w:r>
    </w:p>
    <w:p>
      <w:pPr>
        <w:pStyle w:val="ArticleBody"/>
        <w:jc w:val="left"/>
      </w:pPr>
      <w:r>
        <w:rPr>
          <w:rFonts w:ascii="Times New Roman" w:hAnsi="Times New Roman" w:eastAsia="Times New Roman" w:cs="Times New Roman"/>
        </w:rPr>
        <w:t>Евфрат мөрөн нь бэлгэдлийн утгаараа Исламтай холбоотой бөгөөд “Евфрат” гэдэг нь “үр жимстэй” буюу “огцом түрэн гарах” гэсэн утгатай. Хоёр дахь гай зовлонд Евфрат дээр хүлэгдсэн дөрвөн салхи тавигдана.</w:t>
      </w:r>
    </w:p>
    <w:p>
      <w:pPr>
        <w:pStyle w:val="ArticleScripture"/>
        <w:jc w:val="left"/>
      </w:pPr>
      <w:r>
        <w:rPr>
          <w:rFonts w:ascii="Times New Roman" w:hAnsi="Times New Roman" w:eastAsia="Times New Roman" w:cs="Times New Roman"/>
        </w:rPr>
        <w:t>Зургаа дахь тэнгэрэлч бүрээ үлээхэд, би Бурханы өмнө буй алтан тахилын ширээний дөрвөн эвэрнээс гарах нэгэн дууг сонсов. Тэрхүү дуу бүрээтэй зургаа дахь тэнгэрэлчид хандан: Агуу Евфрат мөрөнд хүлэгдсэн дөрвөн тэнгэрэлчийг суллагтун гэв. Тэгээд хүмүүсийн гуравны нэгийг алахаар нэг цаг, нэг өдөр, нэг сар, нэг жилд зориулан бэлтгэгдсэн байсан тэр дөрвөн тэнгэрэлч суллагдав. Илчлэл 9:13–15.</w:t>
      </w:r>
    </w:p>
    <w:p>
      <w:pPr>
        <w:pStyle w:val="ArticleBody"/>
        <w:jc w:val="left"/>
      </w:pPr>
      <w:r>
        <w:rPr>
          <w:rFonts w:ascii="Times New Roman" w:hAnsi="Times New Roman" w:eastAsia="Times New Roman" w:cs="Times New Roman"/>
        </w:rPr>
        <w:t>Ефрат мөрөн нь Амлагдсан газрын зүүн хилийг төлөөлж байсан бөгөөд зөгнөлд Ислам нь “дорно зүгийн хөвгүүд” юм. Тэдний зөгнөлийн онцлог нь тэд хязгаарлагдаж, дараа нь суллагддагт оршдог бөгөөд энэ нь Хагарыг Сара хязгаарласнаар эхэлдэг.</w:t>
      </w:r>
    </w:p>
    <w:p>
      <w:pPr>
        <w:pStyle w:val="ArticleScripture"/>
        <w:jc w:val="left"/>
      </w:pPr>
      <w:r>
        <w:rPr>
          <w:rFonts w:ascii="Times New Roman" w:hAnsi="Times New Roman" w:eastAsia="Times New Roman" w:cs="Times New Roman"/>
        </w:rPr>
        <w:t>Тэгээд Бурхан айлдахдаа, Үгүй ээ, чиний эхнэр Сара чамд үнэхээр нэг хүү төрүүлнэ; чи түүний нэрийг Исаак гэж дууд. Би түүнтэй, мөн түүний дараах үр удамтай нь мөнхийн гэрээ болгон Өөрийн гэрээг тогтооно. Харин Ишмаелын тухайд гэвэл, Би чамайг сонслоо. Үзэгтүн, Би түүнийг ерөөж, үржилтэй болгож, үлэмж ихээр өсгөн үржүүлнэ. Тэр арван хоёр ноён төрүүлж, Би түүнийг агуу үндэстэн болгоно. Эхлэл 17:19, 20.</w:t>
      </w:r>
    </w:p>
    <w:p>
      <w:pPr>
        <w:pStyle w:val="ArticleBody"/>
        <w:jc w:val="left"/>
      </w:pPr>
      <w:r>
        <w:rPr>
          <w:rFonts w:ascii="Times New Roman" w:hAnsi="Times New Roman" w:eastAsia="Times New Roman" w:cs="Times New Roman"/>
        </w:rPr>
        <w:t>Ишмаел үр жимстэй болгохоор тогтоогдсон бөгөөд Евфрат нь үр жимстэй гэсэн утгатай. Эхний гай зовлонгийн тарчлалын нэг зуун тавин жилийн эш үзүүллэгийн төгсгөлд, Ислам хүн төрөлхтний гуравны нэгийг алахаар суллагдсан үед нэг цаг, нэг өдөр, нэг сар, нэг жилийн эш үзүүллэг эхэлсэн. Ням гаргийн хуулийн үед Библийн эш үзүүллэгийн зургаа дахь хаант улс алагддаг бөгөөд энэ нь орчин үеийн Ромын гуравны нэг юм. Ислам 1840 оны 8 дугаар сарын 11-нд, анхны тэнгэрэлчийн мэдээ хүчирхэгжих үед хязгаарлагдсан байсан бөгөөд 9/11-нд, гурав дахь тэнгэрэлчийн мэдээ хүчирхэгжих үед суллагдсан юм.</w:t>
      </w:r>
    </w:p>
    <w:p>
      <w:pPr>
        <w:pStyle w:val="ArticleBody"/>
        <w:jc w:val="left"/>
      </w:pPr>
      <w:r>
        <w:rPr>
          <w:rFonts w:ascii="Times New Roman" w:hAnsi="Times New Roman" w:eastAsia="Times New Roman" w:cs="Times New Roman"/>
        </w:rPr>
        <w:t>9/11-нд нэг зуун дөчин дөрвөн мянгыг тамгалах ажил үхэгсдийн шүүлт төгсөж, амьд хүмүүсийн шүүлт эхлэх үед эхэлсэн. Гурав дахь гайгийн Ислам 9/11-нд суллагдах үедээ тамгалах хугацааны туршид нэн даруй хязгаарлагдсан юм.</w:t>
      </w:r>
    </w:p>
    <w:p>
      <w:pPr>
        <w:pStyle w:val="ArticleScripture"/>
        <w:jc w:val="left"/>
      </w:pPr>
      <w:r>
        <w:rPr>
          <w:rFonts w:ascii="Times New Roman" w:hAnsi="Times New Roman" w:eastAsia="Times New Roman" w:cs="Times New Roman"/>
        </w:rPr>
        <w:t>“Энэ үзэгдэл 1847 онд, Амралтын өдрийг сахидаг Адвентист ах дүүс тун цөөн байсан үед өгөгдсөн бөгөөд, тэдгээрээс ч мөн цөөн хэд нь түүнийг сахих явдал Бурханы ард түмэн ба үл итгэгчдийн хооронд зааг татахуйц хангалттай чухал гэж үздэг байв. Одоо тэр үзэгдлийн биелэл үзэгдэж эхэлж байна. Энд дурдсан ‘тэр зовлонгийн цагийн эхлэл’ нь гай гамшгууд асгарч эхлэх үеийг заахгүй, харин тэдгээр асгаруулагдахын яг өмнөх богино хугацааг, Христ ариун газарт байх тэр цагийг заана. Тэр үед, авралын ажил төгсгөлдөө хүрч байх зуур, дэлхий дээр зовлон ирж байх бөгөөд, үндэстнүүд уурсах боловч гурав дахь тэнгэрэлчийн ажлыг саатуулахгүйн тулд тогтоон баригдсан байх болно. Тэр үед гурав дахь тэнгэрэлчийн чанга дуу хоолойд хүч өгөхийн тулд, мөн долоон сүүлчийн гай гамшиг асгаруулагдах үед ариун хүмүүсийг бат зогсоход бэлтгэхийн тулд ‘сүүлчийн бороо,’ өөрөөр хэлбэл Эзэний оршихуйгаас ирэх сэргэлт ирнэ.” Early Writings, 85.</w:t>
      </w:r>
    </w:p>
    <w:p>
      <w:pPr>
        <w:pStyle w:val="ArticleBody"/>
        <w:jc w:val="left"/>
      </w:pPr>
      <w:r>
        <w:rPr>
          <w:rFonts w:ascii="Times New Roman" w:hAnsi="Times New Roman" w:eastAsia="Times New Roman" w:cs="Times New Roman"/>
        </w:rPr>
        <w:t>Шалгалтын хугацаа хаагдах мөчид хүргэх “богино хугацаа” гэдэг нь Христ авралын “ажлыг” “дуусгаж” байгаа, өөрөөр хэлбэл “ариун сүмд байгаа” тэр үе юм.</w:t>
      </w:r>
    </w:p>
    <w:p>
      <w:pPr>
        <w:pStyle w:val="ArticleScripture"/>
        <w:jc w:val="left"/>
      </w:pPr>
      <w:r>
        <w:rPr>
          <w:rFonts w:ascii="Times New Roman" w:hAnsi="Times New Roman" w:eastAsia="Times New Roman" w:cs="Times New Roman"/>
        </w:rPr>
        <w:t>“Христийн тахил ба санваартны үйлчлэлийн сүүдэр болсон дүрслэлт тогтолцоонд ариун газрын цэвэршүүлэлт нь жил бүрийн үйлчлэлийн мөчлөг дэх тэргүүн тахилчийн гүйцэтгэдэг сүүлчийн үйлчлэл байв. Энэ нь эвлэрүүллийн төгсгөлийн ажил байсан бөгөөд Израилиас нүглийг зайлуулах, эсвэл арилган авч хаях үйл хэрэг мөн байлаа. Энэ нь тэнгэр дэх манай Тэргүүн Тахилчийн үйлчлэлийн төгсгөлийн ажлыг, Өөрийн ард түмний нүглийг—тэнгэрийн тэмдэглэлүүдэд бүртгэгдсэн тэр нүглийг—зайлуулах буюу арчин үгүй болгох үйлийг урьдчилан дүрсэлсэн юм. Энэ үйлчлэлд мөрдөн шалгах ажил, шүүлтийн ажил хамаарах бөгөөд энэ нь Христ тэнгэрийн үүлэн дээр хүч чадал, агуу алдартайгаар ирэхээс шууд өмнө явагддаг; учир нь Түүнийг ирэх үед хэрэг бүр шийдвэрлэгдсэн байдаг. Есүс ийн айлддаг: ‘Шагнал минь Надтай хамт байна, хүн бүрд үйлсийнх нь дагуу өгөхийн тулд.’ Илчлэл 22:12. Хоёр дахь ирэлтээс шууд өмнө явагддаг энэхүү шүүлтийн ажил нь Илчлэл 14:7 дахь эхний тэнгэрэлчийн мэдээнд тунхаглагдсан байдаг: ‘Бурханаас эмээгтүн, Түүнд алдрыг өргөгтүн; учир нь Түүний шүүлтийн цаг иржээ.’” Агуу тэмцэл, 352.</w:t>
      </w:r>
    </w:p>
    <w:p>
      <w:pPr>
        <w:pStyle w:val="ArticleBody"/>
        <w:jc w:val="left"/>
      </w:pPr>
      <w:r>
        <w:rPr>
          <w:rFonts w:ascii="Times New Roman" w:hAnsi="Times New Roman" w:eastAsia="Times New Roman" w:cs="Times New Roman"/>
        </w:rPr>
        <w:t>“Түүний ард түмний нүглүүдийг арилган устгах” үйл явц нь амьд хүмүүсийн шүүлтийн үеэр явагддаг.</w:t>
      </w:r>
    </w:p>
    <w:p>
      <w:pPr>
        <w:pStyle w:val="ArticleScripture"/>
        <w:jc w:val="left"/>
      </w:pPr>
      <w:r>
        <w:rPr>
          <w:rFonts w:ascii="Times New Roman" w:hAnsi="Times New Roman" w:eastAsia="Times New Roman" w:cs="Times New Roman"/>
        </w:rPr>
        <w:t>Иймд гэмшигтүн, мөн эргүүлэгдэгтүн; тэгвэл та нарын нүглүүд арчигдан үгүй болох бөгөөд, Их Эзэний оршихуйгаас сэргэлтийн цагууд ирэх болно. Тэр та нарт урьд нь тунхаглагдсан Есүс Христийг илгээх болно. Бурхан ертөнцийн эхнээс хойш Өөрийн бүх ариун эш үзүүлэгчдийн амаар айлдсан бүх юмсын сэргээн тогтоогдох цаг хүртэл тэнгэр Түүнийг хүлээн авах ёстой юм. Үйлс 3:19–21.</w:t>
      </w:r>
    </w:p>
    <w:p>
      <w:pPr>
        <w:pStyle w:val="ArticleBody"/>
        <w:jc w:val="left"/>
      </w:pPr>
      <w:r>
        <w:rPr>
          <w:rFonts w:ascii="Times New Roman" w:hAnsi="Times New Roman" w:eastAsia="Times New Roman" w:cs="Times New Roman"/>
        </w:rPr>
        <w:t>Гэмшихийн тулд хүн амьд байх ёстой бөгөөд Петрийн энд төгс утгаар нь хэлж буй тэрхүү гэмшил нь “сэргээх үе ирэхэд” тохиолддог. Амралт ба сэргээх нь сүүлчийн бороо бөгөөд Илчлэлт арван наймын хүчирхэг тэнгэрэлч Өөрийн алдраар газрыг гэрэлтүүлэхээр бууж ирэхэд энэ нь эхэлсэн юм. Тэрхүү хүчирхэг тэнгэрэлч нь мөн 1840 оны 8 дугаар сарын 11-ний анхны тэнгэрэлч байсан бөгөөд Ислам хазаарлагдах үед бууж ирсэн, тэр тэнгэрэлч нь “Есүс Христээс дутахгүй нэгэн бие хүн” байсан юм. “Сэргээх” болон “бүх юмсын сэргээн тогтоогдох үе” нь Ислам үндэстнүүдийг уурлуулахын тулд суллагдаж, дараа нь нэг зуун дөчин дөрвөн мянгыг тамгалах зуур хазаарлагдахаас эхэлдэг. 9/11 нь сүүлчийн бороо болох сэргээх ба амралтын үеийг тэмдэглэдэг бөгөөд мөн “бүх юмсын сэргээн тогтоогдох үе”-ийг тэмдэглэдэг. Сэргээн тогтоогдож буй зүйл нь сүм бөгөөд энэ нь 1863 оны бослогоос хойш тэмцэгч сүм байсаар ирсэн боловч нэг зуун дөчин дөрвөн мянгыг тамгалах үед ялгуусан сүм болно.</w:t>
      </w:r>
    </w:p>
    <w:p>
      <w:pPr>
        <w:pStyle w:val="ArticleBody"/>
        <w:jc w:val="left"/>
      </w:pPr>
      <w:r>
        <w:rPr>
          <w:rFonts w:ascii="Times New Roman" w:hAnsi="Times New Roman" w:eastAsia="Times New Roman" w:cs="Times New Roman"/>
        </w:rPr>
        <w:t>Тэмцэгч сүм нь буудай ба хогийн ургамлын холимог бөгөөд ялгуусан сүм нь Пентекостын анхны үр жимсний буудайн өргөл мөн. 9/11 бол Балаам илжгийгээ цохисон анхны тохиолдол байсан бөгөөд Балаам (Америкийн Нэгдсэн Улс) гэнэтийн дайралтын дараахан терроризмын эсрэг дэлхий даяарх дайныг эхлүүлсэн. Балаамын илжиг нь гурав дахь гайг бүрдүүлдэг гурван гайг төлөөлдөг бөгөөд тэдгээр нь гурван тэнгэрэлчийн мэдээнүүдтэй зэрэгцэн явдаг. Иймээс эдгээр гурван гай нь эш үзүүллэгийн хувьд гурван тэнгэрэлчийн гурван алхмаар захирагддаг. Энэ шалтгааны улмаас Балаам илжгийгээ хоёр дахь удаагаа цохих нь үргэлж хоёр дахь алхамд байдагчлан давхардал болдог. Эртний бодит бөгөөд орчин үеийн сүнслэг сүр жавхлант орны хоёр усан үзмийн талбайн хооронд Ислам 2023 оны 10 дугаар сарын 7-нд Израильд цохилт өгсөн бөгөөд үүний дараа Газад даруй хязгаарлалт тавигдсан, дараа нь Ислам Нэшвиллийг цохино.</w:t>
      </w:r>
    </w:p>
    <w:p>
      <w:pPr>
        <w:pStyle w:val="ArticleBody"/>
        <w:jc w:val="left"/>
      </w:pPr>
      <w:r>
        <w:rPr>
          <w:rFonts w:ascii="Times New Roman" w:hAnsi="Times New Roman" w:eastAsia="Times New Roman" w:cs="Times New Roman"/>
        </w:rPr>
        <w:t>Нэшвиллийн цохилт нь Балаамын гэрчлэлд усан үзмийн талбайнуудын хооронд тохиолддог хоёр гэнэтийн довтолгооны хоёр дахь нь мөн. Нэшвилл нь шөнө дундын хашхирааны мэдээ хоёр дахь тэнгэрэлчтэй нэгддэг эш үзүүллэгийн тэмдэглээсийг илэрхийлдэг. Шөнө дундын хашхирааны мэдээ нь Христийн хоёр шавь (хоёр дахь тэнгэрэлчийн мэдээг төлөөлдөг) ялалтын ёслолт оролтын эхэнд илжгийг уяхыг нь тайлах үед эхэлдэг. Тэрхүү жагсаал эцэстээ загалмайд хүргэдэг бөгөөд энэ нь удахгүй ирэх Ням гаргийн хуулийн газар хөдлөлтийг төлөөлдөг; тэнд Ромын янхан нь Америкийн Нэгдсэн Улсын түүхийн турш мартагдсаны дараа Библийн эш үзүүллэгийн зургаа дахь хаанчлалыг дийлдэг.</w:t>
      </w:r>
    </w:p>
    <w:p>
      <w:pPr>
        <w:pStyle w:val="ArticleBody"/>
        <w:jc w:val="left"/>
      </w:pPr>
      <w:r>
        <w:rPr>
          <w:rFonts w:ascii="Times New Roman" w:hAnsi="Times New Roman" w:eastAsia="Times New Roman" w:cs="Times New Roman"/>
        </w:rPr>
        <w:t>Янхан Ням гарагийн хуулийн үед өөрийн дуунуудыг дуулж эхлэхэд, Ниневегийн тулаан дахин давтагдсан байх бөгөөд дэлхий дээр араатны дүрийн сорилтын цаг нээгдэхийг тэмдэглэдэг түлхүүр эргүүлэгдсэн байх болно. Ниневегийн тулаан нь шөнө дундын хашхирааны тунхаглалын төгсгөл бөгөөд тэр нь дараа нь гурав дахь тэнгэрэлчийн чанга хашхираан болон хувирдаг. Нэшвиллд гэнэтийн дайралт хийгдэхээр тэмдэглэгдсэн тэр үеийн эхлэл мөн Ниневегийн тулаанаар хэв шинжлэгдсэн байх болно. Учир нь Есүс Альфа ба Омега мөн тул Тэр үргэлж төгсгөлийг эхлэлээр дүрслэн үзүүлдэг. Нэшвиллийн дайралт нь эш үзүүллэгийн зайлшгүй шаардлагаар Ром Персийг ялсан ялалтын элементүүдийг агуулж, улмаар Ислам дэлхийг харанхуйгаар дүүргэх боломж олгоно. Дональд Трамп бол Ромын дүрийн бэлгэдэл учраас Нэшвиллийн цохилттой холбоотой Ниневегийн тулаанд тэрээр дийлэх болно. Гэвч Исламын үерийг эсэргүүцэх түүний хүч шавхагдсан байх болно.</w:t>
      </w:r>
    </w:p>
    <w:p>
      <w:pPr>
        <w:pStyle w:val="ArticleBody"/>
        <w:jc w:val="left"/>
      </w:pPr>
      <w:r>
        <w:rPr>
          <w:rFonts w:ascii="Times New Roman" w:hAnsi="Times New Roman" w:eastAsia="Times New Roman" w:cs="Times New Roman"/>
        </w:rPr>
        <w:t>Роналд Рейган 1989 онд амжилттайгаар ялж дуусгасан тэр тэмцэл нь Дэлхийн хоёрдугаар дайны төгсгөлд эхэлсэн хүйтэн дайн байсан юм. Трампын хүйтэн дайн бол Паниумын тулалдаан бөгөөд энэ нь Ням гаргийн хуулийн үе дэх Дэлхийн гуравдугаар дайнд хүргэдэг; тэр нь мөн Акциумын тулалдаан, түүнчлэн Ниневегийн тулалдаанаар бэлгэдэгдсэн байдаг. Паниумын тулалдаанаар төлөөлөгдөх Трампын хүйтэн дайн нь 1989 онд Берлиний “хана”-ыг нурааснаар бэлгэдэгдсэнчлэн, Үндсэн хууль дахь сүм ба төрийг тусгаарлах “хана”-ыг нураахад хүргэдэг.</w:t>
      </w:r>
    </w:p>
    <w:p>
      <w:pPr>
        <w:pStyle w:val="ArticleBody"/>
        <w:jc w:val="left"/>
      </w:pPr>
      <w:r>
        <w:rPr>
          <w:rFonts w:ascii="Times New Roman" w:hAnsi="Times New Roman" w:eastAsia="Times New Roman" w:cs="Times New Roman"/>
        </w:rPr>
        <w:t>Нэшвилл нь Билаамын илжиг Билаамын хөлийг хананд хавчин няцалдаг цэгийг төлөөлдөг бөгөөд ингэснээр ханан дээрх доголдуулалтыг илтгэнэ. Шөнийн дунд хашхирааны үе нь Үндсэн хуулийн доторх тусгаарлалын хананд мөргөн сүйрэх үйл явдлаар эхэлдэг бөгөөд ингэснээр араатны дүрийг босгон байгуулахын (сүм ба төрийн нэгдлийн) эхлэлийг, мөн араатны дүрийг босгон байгуулахын төгсгөл дэх тусгаарлалын ханыг нураахыг хэв шинжээр үзүүлдэг замын тэмдгээр тэмдэглэдэг. Дональд Трамп 1798 оны Alien and Sedition Acts-аар хэв шинжлэгдсэнчлэн Ням гаргийн хуулийн үеийн ярихыг хэв шинжээр үзүүлэх гүйцэтгэх захирамжаар эш үзүүллэгийн ёсоор ярих болно. Тэрээр тэнд Ардчилсан намын глобалистуудыг болон Бүгд Найрамдах намын RINO глобалист тэдний дүйцэх этгээдүүдийг ялан дийлнэ. Ниневегийн тулалдаанд Персээр хэв шинжлэгдсэн дайснуудыг даван гарсан түүний ялалт нь улс төрийн дайны хоёр талыг хоёуланг нь газар даяар тархах Исламын царцаануудыг эсэргүүцэхэд шаардлагатай хүч чадлаас нь бүрэн эцээх болно. Трампын няцлагдсан хөл нь шөнийн дунд хашхирааны тунхаглалын эхэн дэх хана бөгөөд энэ нь төгсгөл дэх хананд хүргэдэг.</w:t>
      </w:r>
    </w:p>
    <w:p>
      <w:pPr>
        <w:pStyle w:val="ArticleBody"/>
        <w:jc w:val="left"/>
      </w:pPr>
      <w:r>
        <w:rPr>
          <w:rFonts w:ascii="Times New Roman" w:hAnsi="Times New Roman" w:eastAsia="Times New Roman" w:cs="Times New Roman"/>
        </w:rPr>
        <w:t>Бид гурван гайг авч үзэх энэ хэлэлцүүлгийг дараагийн өгүүлэлд үргэлжлүүлэх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ишлэлийн нууцлаг түүх — Арван дөрөвдүгээр дугаар</dc:title>
  <dc:subject>Хоёр дахь гаслан — Нэгдүгээр хэсэг</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