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Нууц Түүх - Гучдугаар Дугаар</w:t>
      </w:r>
    </w:p>
    <w:p>
      <w:pPr>
        <w:pStyle w:val="ArticleSubtitle"/>
        <w:jc w:val="left"/>
      </w:pPr>
      <w:r>
        <w:rPr>
          <w:rFonts w:ascii="Arial" w:hAnsi="Arial" w:eastAsia="Arial" w:cs="Arial"/>
        </w:rPr>
        <w:t>Езекиелийн Тоо Арван Нэг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Езекиелийн номд Иерусалимын “бүслэлт” нь араатны дүрийн бүрэлдэн тогтохыг тэмдэглэдэг тул бидний мөнхийн хувь заяа шийдвэрлэгдэх шалгуур болох “тэмдэг” мөн.</w:t>
      </w:r>
    </w:p>
    <w:p>
      <w:pPr>
        <w:pStyle w:val="ArticleScripture"/>
        <w:jc w:val="left"/>
      </w:pPr>
      <w:r>
        <w:rPr>
          <w:rFonts w:ascii="Times New Roman" w:hAnsi="Times New Roman" w:eastAsia="Times New Roman" w:cs="Times New Roman"/>
        </w:rPr>
        <w:t>“Эзэн надад араатны дүрс шалгалтын хугацаа хаагдахаас өмнө бий болохыг тодорхой харуулсан; учир нь энэ нь Бурханы ард түмний хувьд агуу сорилт байх бөгөөд түүгээр тэдний мөнхийн хувь заяа шийдэгдэх юм. …</w:t>
      </w:r>
    </w:p>
    <w:p>
      <w:pPr>
        <w:pStyle w:val="ArticleScripture"/>
        <w:jc w:val="left"/>
      </w:pPr>
      <w:r>
        <w:rPr>
          <w:rFonts w:ascii="Times New Roman" w:hAnsi="Times New Roman" w:eastAsia="Times New Roman" w:cs="Times New Roman"/>
        </w:rPr>
        <w:t>“Энэ бол Бурханы ард түмэн тамгалагдахаасаа өмнө зайлшгүй туулах ёстой сорилт мөн. Түүний хуулийг сахиж, хуурамч амралтын өдрийг хүлээн авахаас татгалзсанаараа Бурханд үнэнчээ нотолсон бүх хүн Эзэн Бурхан Еховагийн тугийн дор жагсаж, амьд Бурханы тамгыг хүлээн авна. Харин тэнгэрлэг гаралтай үнэнийг орхиж, Ням гаргийн амралтын өдрийг хүлээн авдаг хүмүүс араатны тэмдгийг хүлээн авна.” Manuscript Releases, volume 15, 15.</w:t>
      </w:r>
    </w:p>
    <w:p>
      <w:pPr>
        <w:pStyle w:val="ArticleBody"/>
        <w:jc w:val="left"/>
      </w:pPr>
      <w:r>
        <w:rPr>
          <w:rFonts w:ascii="Times New Roman" w:hAnsi="Times New Roman" w:eastAsia="Times New Roman" w:cs="Times New Roman"/>
        </w:rPr>
        <w:t>Кестиусын “тэмдэг”-ээр Иерусалимаас зугтсан христианууд урьдчилан сануулга авсан байсан бөгөөд “тэмдэг” ирэхэд түүнийг таньсан учраас тийнхүү үйлдсэн юм. Араатны дүрийн бүрэлдэхийг танина гэдэг нь Ням гаргийн хуулинд хүргэдэг “үйл явдлууд,” “бэлтгэлүүд,” “хөдөлгөөнүүд”-ийг танина гэсэн үг юм. “Тэмдэг”-ийг бүрдүүлдэг эш үзүүллэгийн элементүүдийг уг тэмдэг ирэхээс өмнө ойлгосон байх ёстой. Кестиус бүслэлтийг эхлүүлэх үед “тэмдэг” юу болохыг суралцахад хэтэрхий оройтсон байсан юм.</w:t>
      </w:r>
    </w:p>
    <w:p>
      <w:pPr>
        <w:pStyle w:val="ArticleScripture"/>
        <w:jc w:val="left"/>
      </w:pPr>
      <w:r>
        <w:rPr>
          <w:rFonts w:ascii="Times New Roman" w:hAnsi="Times New Roman" w:eastAsia="Times New Roman" w:cs="Times New Roman"/>
        </w:rPr>
        <w:t>“Бэлтгэл ажлууд хэдийнээ урагшлан ахиж, араатанд зориулсан дүрийг бүтээхэд хүргэх хөдөлгөөнүүд өрнөж байна. Эдгээр эцсийн өдрүүдийн тухай зөгнөлийн эш үзүүлгүүдийг биелүүлэх үйл явдлууд дэлхийн түүхэнд бий болох болно.” Review and Herald, 1889 оны 4 дүгээр сарын 23.</w:t>
      </w:r>
    </w:p>
    <w:p>
      <w:pPr>
        <w:pStyle w:val="ArticleHeading"/>
        <w:jc w:val="left"/>
      </w:pPr>
      <w:r>
        <w:rPr>
          <w:rFonts w:ascii="Arial" w:hAnsi="Arial" w:eastAsia="Arial" w:cs="Arial"/>
        </w:rPr>
        <w:t>Бэлтгэл, хөдөлгөөнүүд болон үйл явдлууд</w:t>
      </w:r>
    </w:p>
    <w:p>
      <w:pPr>
        <w:pStyle w:val="ArticleBody"/>
        <w:jc w:val="left"/>
      </w:pPr>
      <w:r>
        <w:rPr>
          <w:rFonts w:ascii="Times New Roman" w:hAnsi="Times New Roman" w:eastAsia="Times New Roman" w:cs="Times New Roman"/>
        </w:rPr>
        <w:t>“Бэлтгэлүүд”, “хөдөлгөөнүүд”, “үйл явдлууд”-ыг сорилтоос өмнө урьдчилан таньж мэдэх ёстой.</w:t>
      </w:r>
    </w:p>
    <w:p>
      <w:pPr>
        <w:pStyle w:val="ArticleScripture"/>
        <w:jc w:val="left"/>
      </w:pPr>
      <w:r>
        <w:rPr>
          <w:rFonts w:ascii="Times New Roman" w:hAnsi="Times New Roman" w:eastAsia="Times New Roman" w:cs="Times New Roman"/>
        </w:rPr>
        <w:t>“Зөгнөлийн түүхэнд Бурхан өнгөрсөн үед биелэхээр тодорхойлон заасан бүхэн биелсэн бөгөөд, өөрийн дарааллаар цаашид болох ёстой бүхэн мөн адил биелэх болно. Бурханы эш үзүүлэгч Даниел өөрийн байрандаа зогсож байна. Иохан өөрийн байрандаа зогсож байна. Илчлэлт номд Иуда овгийн Арслан зөгнөлийг судлагчдад Даниелын номыг нээж өгсөн бөгөөд ийнхүү Даниел өөрийн байрандаа зогсож байна. Тэрээр өөрийн гэрчлэлийг—бид тэдгээрийн биеллийн яг босгон дээр зогсож байгаа тул зайлшгүй мэдэх учиртай агуу бөгөөд сүр жавхлант үйл явдлуудын тухай Эзэн түүнд үзэгдлээр илчилсэн тэр зүйлийг—өгч байна.”</w:t>
      </w:r>
    </w:p>
    <w:p>
      <w:pPr>
        <w:pStyle w:val="ArticleScripture"/>
        <w:jc w:val="left"/>
      </w:pPr>
      <w:r>
        <w:rPr>
          <w:rFonts w:ascii="Times New Roman" w:hAnsi="Times New Roman" w:eastAsia="Times New Roman" w:cs="Times New Roman"/>
        </w:rPr>
        <w:t>“Түүх ба эш үзүүллэгт Бурханы Үг үнэн ба төөрөгдлийн хооронд удаан хугацаанд үргэлжилсэн тэмцлийг дүрслэн харуулдаг. Тэр тэмцэл одоо ч үргэлжилсээр байна. Урьд нь байсан зүйлс дахин давтагдах болно.” Selected Messages, book 2, 109.</w:t>
      </w:r>
    </w:p>
    <w:p>
      <w:pPr>
        <w:pStyle w:val="ArticleBody"/>
        <w:jc w:val="left"/>
      </w:pPr>
      <w:r>
        <w:rPr>
          <w:rFonts w:ascii="Times New Roman" w:hAnsi="Times New Roman" w:eastAsia="Times New Roman" w:cs="Times New Roman"/>
        </w:rPr>
        <w:t>Бид “тэдгээрийн биелэлтийн яг босгон дээр зогсож буй энэ үед” “агуу бөгөөд ёслол төгөлдөр үйл явдлуудыг мэдэх ёстой.” “Босго” хэмээх үг нь тэдгээр үйл явдлыг биелэхээс нь өмнө урьдчилан ойлгох бидний хэрэгцээг зааж байна.</w:t>
      </w:r>
    </w:p>
    <w:p>
      <w:pPr>
        <w:pStyle w:val="ArticleScripture"/>
        <w:jc w:val="left"/>
      </w:pPr>
      <w:r>
        <w:rPr>
          <w:rFonts w:ascii="Times New Roman" w:hAnsi="Times New Roman" w:eastAsia="Times New Roman" w:cs="Times New Roman"/>
        </w:rPr>
        <w:t>“Гэвч эш үзүүллэгийн бийрийн хатуу ширүүн таталтууд энэ амгалан тайван дүр зурагт өөрчлөлт гарч буйг илчилдэг. Хурганы адил эвэртэй араатан луугийн дуу хоолойгоор ярьж, ‘өмнөх араатны бүх эрх мэдлийг түүний өмнө хэрэгжүүлдэг.’ Харь шүтлэг болон папын ёсоор илэрсэн хавчлагын сүнс дахин илрэх гэж байна. Эш үзүүллэг энэ эрх мэдэл ‘газар дэлхий дээр оршин суугчдад араатанд дүр бүтээхийг’ хэлнэ хэмээн тунхагладаг. [Илчлэл 13:14.] Энэхүү дүр нь гурав дахь тэнгэрэлчийн мэдээнд үзүүлэгдсэн эхний буюу ирвэс адил араатанд зориулан бүтээгддэг. Энэ эхний араатан нь бүх эс зөвшөөрөгчдийг шийтгэх эрх мэдэлтэй, иргэний эрх мэдлээр хучигдсан сүмийн байгууллага болох Ромын Сүмийг төлөөлдөг. Араатны дүр нь түүнтэй адил эрх мэдлээр хучигдсан өөр нэгэн шашны байгууллагыг төлөөлдөг. Энэ дүрийн бүрэлдэн тогтох нь тайван өсөлт, дөлгөөн мэдэгдлээрээ Америкийн Нэгдсэн Улсын онцгой бэлгэ тэмдэг болдог тэрхүү араатны ажил мөн. Энд папын ёсны дүр олдоно. Манай орны сүмүүд өөрсдөд нь нийтлэг байдаг итгэлийн тийм цэгүүд дээр нэгдэн, төрийг өөрсдийн тогтоолуудыг албадан хэрэгжүүлж, байгууллуудаа дэмжүүлэхээр нөлөөлөх үед Протестант Америк Ромын шашны дээдсийн тогтолцооны дүрийг бүтээсэн байх болно. Тэгвэл жинхэнэ сүм Бурханы эртний ард түмэн байсанчлан хавчлагад өртөнө. Бараг зуун бүр сүм ба төрийн эрхийг хамгаалж байна гэсэн шалтаг дор Бурханд үйлчилж байна хэмээх нэрийн дор явцуу үзэл болон хорслын сэтгэл юу хийж чаддгийн жишээг өгдөг. Ромын мөрөөр орж, дэлхийн хүчнүүдтэй холбоо байгуулсан Протестант сүмүүд мөс чанарын эрх чөлөөг хязгаарлах адил хүсэл эрмэлзлийг илэрхийлсээр ирсэн. Арван долоодугаар зуунд Английн Сүмийн ноёрхлын дор нийцэн дагаагүй мянга мянган үйлчлэгчид зовлон амссан. Иргэний засгийн газруудын зүгээс шашныг ивээсэн үзэл гармагц хавчлага үргэлж дагалддаг.” Зөгнөлийн Сүнс, 4-р боть, 277.</w:t>
      </w:r>
    </w:p>
    <w:p>
      <w:pPr>
        <w:pStyle w:val="ArticleBody"/>
        <w:jc w:val="left"/>
      </w:pPr>
      <w:r>
        <w:rPr>
          <w:rFonts w:ascii="Times New Roman" w:hAnsi="Times New Roman" w:eastAsia="Times New Roman" w:cs="Times New Roman"/>
        </w:rPr>
        <w:t>Араатны дүрсийн бүрэлдэн тогтох үйл явц эхлээд Америкийн Нэгдсэн Улсад хэрэгжиж, түүнээс хойш дэлхий даяар хэрэгжинэ.</w:t>
      </w:r>
    </w:p>
    <w:p>
      <w:pPr>
        <w:pStyle w:val="ArticleScripture"/>
        <w:jc w:val="left"/>
      </w:pPr>
      <w:r>
        <w:rPr>
          <w:rFonts w:ascii="Times New Roman" w:hAnsi="Times New Roman" w:eastAsia="Times New Roman" w:cs="Times New Roman"/>
        </w:rPr>
        <w:t>“Гадаадын үндэстнүүд АНУ-ын жишээг дагана. Хэдийгээр тэргүүлэн эхэлж байгаа боловч, мөнөөх адил хямрал манай ард түмэнд дэлхийн бүх хэсэгт тохиолдох болно.” Гэрчлэлүүд, 6-р боть, 395.</w:t>
      </w:r>
    </w:p>
    <w:p>
      <w:pPr>
        <w:pStyle w:val="ArticleBody"/>
        <w:jc w:val="left"/>
      </w:pPr>
      <w:r>
        <w:rPr>
          <w:rFonts w:ascii="Times New Roman" w:hAnsi="Times New Roman" w:eastAsia="Times New Roman" w:cs="Times New Roman"/>
        </w:rPr>
        <w:t>МЭ 313 оны Миланы зарлиг нь бүрэлдэх үйл явцын эхлэлийг илэрхийлэхийн зэрэгцээ Долоо дахь өдрийн Адвентистуудын хувьд хаалттай хаалгыг мөн тодорхойлдог. Өрнийн Константин болон дорнын Лициниус нар уг зарлигт гэрээт гэрлэлтийг хавсаргасан бөгөөд Константин өөрийн эцэг нэгтэй дүү Константияг Лициниуст өгсөн нь Даниел 11-ийн эш үзүүллэгийн түүхэн дэх зургаан гэрээт гэрлэлтийн эш үзүүллэгийн шугамд дүрслэгдсэн дөрөв дэх гэрээт гэрлэлт байв. Эхний хоёр нь умард ба өмнөдийн хоорондох дайнуудтай холбоотой байсан, дараагийн хоёр нь дорно ба өрнийн хоорондох иргэний дайнууд байсан, харин сүүлчийн хоёр нь папын сүмийн хүч ба төрийн хүчний бэлгэдэлт гэрлэлтүүд юм.</w:t>
      </w:r>
    </w:p>
    <w:p>
      <w:pPr>
        <w:pStyle w:val="ArticleBody"/>
        <w:jc w:val="left"/>
      </w:pPr>
      <w:r>
        <w:rPr>
          <w:rFonts w:ascii="Times New Roman" w:hAnsi="Times New Roman" w:eastAsia="Times New Roman" w:cs="Times New Roman"/>
        </w:rPr>
        <w:t>МЭӨ ойролцоогоор 252 онд Антиох II Теос эхнэр Лаодика I-аа зайлуулж, Птолемейн гүнж Береницетэй (Птолемей II-ын охин) гэрлэв. Селевкидийн эзэнт гүрний гэрээт гэрлэлтүүд нь хойд нутгийн хаан ба өмнөд нутгийн хааны хооронд хэрэгжиж байсан бол, харин 313 оны гэрээт гэрлэлт нь дорнодын эзэн хаан ба өрнийн эзэн хааны хооронд байсан юм.</w:t>
      </w:r>
    </w:p>
    <w:p>
      <w:pPr>
        <w:pStyle w:val="ArticleBody"/>
        <w:jc w:val="left"/>
      </w:pPr>
      <w:r>
        <w:rPr>
          <w:rFonts w:ascii="Times New Roman" w:hAnsi="Times New Roman" w:eastAsia="Times New Roman" w:cs="Times New Roman"/>
        </w:rPr>
        <w:t>МЭӨ 252 онд байгуулагдсан Антиох II Теосын гэрээний гэрлэлт нь Даниел арваннэгдүгээр бүлгийн аравдугаар эшлэлээс арван зургаадугаар эшлэл хүртэл дүрслэгдсэн түүхэнд эзэнт гүрний хувьд төгсгөлдөө хүрсэн Селевкидийн эзэнт гүрний эхлэлийг төлөөлж байв. Селевкидийн эзэнт гүрний эцсийн түүхэнд өөр нэгэн гэрээний гэрлэлт Антиох III Агуугийн үйлдлээр биелсэн бөгөөд тэрээр МЭӨ 193 онд өөрийн охин Клеопатра I Сираг (эш үзүүллэгийн түүхэн дэх хамгийн анхны Клеопатра) Птолемей V-д өгсөн билээ. Тэр үед Птолемей V ойролцоогоор 16 настай, харин Клеопатра I Сира ойролцоогоор 10 настай байв. Тэдний гэрлэлт нь Сирийн тавдугаар дайны дараах дипломат зохицуулалт байлаа. Даниел арваннэгдүгээр бүлэг дэх хойд болон өмнөдийн хаадын хоорондох альфа гэрээний гэрлэлт нь Сирийн хоёрдугаар дайны төгсгөлийг тэмдэглэсэн байв.</w:t>
      </w:r>
    </w:p>
    <w:p>
      <w:pPr>
        <w:pStyle w:val="ArticleBody"/>
        <w:jc w:val="left"/>
      </w:pPr>
      <w:r>
        <w:rPr>
          <w:rFonts w:ascii="Times New Roman" w:hAnsi="Times New Roman" w:eastAsia="Times New Roman" w:cs="Times New Roman"/>
        </w:rPr>
        <w:t>Зөгнөлийн түүхийн сүүлчийн Клеопатра эхлээд Юлий Цезарьтай, түүнээс хойш Марк Антонитой харилцаатай байсан. МЭӨ 44 онд Юлий Цезарь алагдсаны дараа МЭӨ 43 онд хоёр дахь Триумвират байгуулагдав. Тэрхүү триумвиратыг гурван хүн бүрдүүлж байсан бөгөөд тэдгээр гурвын нэг Марк Лепидусыг Октавиан энэхүү гурвалсан холбооноос шахан гаргасны дараа дорнодын Марк Антони ба өрнийн Октавианы хооронд эрх мэдлийн тэмцэл өрнөв. МЭӨ 40 онд Брундизиумд дорнод, өрнийн энэ хоёр өрсөлдөгчийн хооронд гэрээ байгуулагдсан. Уг гэрээнд Октавианы эгч Октавиа болон Марк Антони нарын гэрлэлт багтаж байв. Гэвч уг гэрээ, түүнтэй хамт дагалдсан гэрлэлт нь тогтсонгүй, Марк Антони Клеопатратай холбогдсоны дараа тэрээр МЭӨ 32 онд Октавиягаас гэрлэлтээ цуцлав. МЭӨ 31 онд болсон Актиумын тулалдаанаар дорнод ба өрнийн эзэнт гүрнүүд нэгэн эрх мэдэлд нэгтгэгдэж, түүнээс хойш Октавиан Август Цезарь болсон бөгөөд энэ нь Ромын сүр жавхлан, хүч чадлын оргилын бэлгэдэл болсон юм.</w:t>
      </w:r>
    </w:p>
    <w:p>
      <w:pPr>
        <w:pStyle w:val="ArticleBody"/>
        <w:jc w:val="left"/>
      </w:pPr>
      <w:r>
        <w:rPr>
          <w:rFonts w:ascii="Times New Roman" w:hAnsi="Times New Roman" w:eastAsia="Times New Roman" w:cs="Times New Roman"/>
        </w:rPr>
        <w:t>Зөгнөлийн хувьд, Даниел арван нэгдүгээр бүлэгт гардаг анхны гэрээт гэрлэлт нь Аугаа Александр хааны эзэнт гүрнийг дахин сэргээн тогтоохын төлөө тэмцэж байсан хоёр талын дайсагналыг зогсоох оролдлого болгон умардын хаад ба өмнөдийн хаадын хооронд байгуулагдсан юм. Селевкидүүд болон Египетийн Птолемейнхны хоорондын тэрхүү анхны гэрээт гэрлэлт нь Селевкид ба Птолемейн хаант улсуудын альфа гэрээт гэрлэлт байсан бөгөөд энэ нь мөнөөх хоёр хүчний хоорондын омега гэрээт гэрлэлтийн хэв шинж болсон юм. Сүүлчийн буюу омега гэрээт гэрлэлтийн үед Египетийн түүхэн дэх хамгийн анхны буюу альфа Клеопатра нь сүүлчийн буюу омега Клеопатратай холбогдох эш үзүүллэгийн холбоос болсон; түүний Марк Антонитой тогтоосон харилцаа нь Октавиа ба Марк Антонийн салалтын эшлэл болох цэг болсон юм. Тэр салалт нь зүүн зүгийн Марк Антони ба баруун зүгийн Октавианы хооронд дахин сэргэж эхэлсэн дайсагналыг тэмдэглэсэн бөгөөд энэ нь МЭӨ 31 онд болсон Акциумын тулалдаанаар төгссөн юм.</w:t>
      </w:r>
    </w:p>
    <w:p>
      <w:pPr>
        <w:pStyle w:val="ArticleBody"/>
        <w:jc w:val="left"/>
      </w:pPr>
      <w:r>
        <w:rPr>
          <w:rFonts w:ascii="Times New Roman" w:hAnsi="Times New Roman" w:eastAsia="Times New Roman" w:cs="Times New Roman"/>
        </w:rPr>
        <w:t>МЭӨ 40 онд Брүндизиумд байгуулсан гэрээт гэрлэлт нь зүүн ба өрнийн хоорондох тэмцлийн альфа гэрээт гэрлэлт байсан бөгөөд үүнтэй адил Лаодике ба II Теос Антиохын гэрээт гэрлэлт нь умард ба өмнөдийн тэмцлийн альфа байсан юм. 313 оны гэрээт гэрлэлт нь Марк Антони ба Октавиягийн альфа гэрээт гэрлэлийн омега нь байсан бөгөөд үүнтэй адил V Птолемей ба I Сира Клеопатра хоёрын хоорондох гэрээт гэрлэлт нь умардын болон өмнөдийн хаант улсуудын омега гэрээт гэрлэлт байсан юм. 313 оны омега гэрээт гэрлэлтэд хүргэсэн гурван гэрээт гэрлэлт нь бүгд хоорондоо нийцэж, Миланы зарлигтай холбоотой эш үзүүллэгийн шинжүүдэд гурван гэрч болдог. Эдгээрийг хамтад нь авч үзвэл, зүүн, өрнө, умард, өмнөдийн дөрвөн бодит гэрээт гэрлэлт нь папын засаглалын бэлгэдэлт хоёр гэрээт гэрлэлттэй нийцдэг.</w:t>
      </w:r>
    </w:p>
    <w:p>
      <w:pPr>
        <w:pStyle w:val="ArticleBody"/>
        <w:jc w:val="left"/>
      </w:pPr>
      <w:r>
        <w:rPr>
          <w:rFonts w:ascii="Times New Roman" w:hAnsi="Times New Roman" w:eastAsia="Times New Roman" w:cs="Times New Roman"/>
        </w:rPr>
        <w:t>496 онд франкуудын хаан Кловис Клотильдатай гэрлэсэн байв. Клотильда нь Бургундийн гүнж, Бургундийн хаан II Хильперикийн охин байсан. Эцэг, эх нь гэр бүлийн эрх мэдлийн тэмцлийн үеэр алагдсаны дараа тэрээр авгынхаа ивээл хамгаалал дор амьдарч байгаад 493 онд франкуудын хаан I Кловист эхнэр болгон өгөгджээ. Тэрээр Католик шашинтан байсан, өөрөөр хэлбэл Ромын Сүмийн Никеийн/ортодокс итгэлийг баримталдаг байв. Энэ нь түүнийг тухайн үеийн Ариан христийн шашинт байсан герман угсааны бусад олон хааны гэр бүлээс онцгой ялгаруулж байлаа. Түүний эх Каретена Католик шашинтан байсан бөгөөд Клотильда энэ итгэлээр хүмүүжсэн юм. Тэрээр Кловист шүтээн шүтлэгийг орхиж, Католик баптисмыг хүлээн авахыг тууштай ятгасаар байснаараа дурсагддаг бөгөөд үүний дараахан 496 онд болсон түүний эргэлт нь Францын болон Барууны гэгдэх христийн шашны эртний түүхэн дэх хамгийн чухал үйл явдлуудын нэг мөн.</w:t>
      </w:r>
    </w:p>
    <w:p>
      <w:pPr>
        <w:pStyle w:val="ArticleBody"/>
        <w:jc w:val="left"/>
      </w:pPr>
      <w:r>
        <w:rPr>
          <w:rFonts w:ascii="Times New Roman" w:hAnsi="Times New Roman" w:eastAsia="Times New Roman" w:cs="Times New Roman"/>
        </w:rPr>
        <w:t>Кловис Толбиакийн тулалдаанд ялбал Клотильдагийн Католик итгэлд орж, баптисм хүртэнэ хэмээн тангараглав. Алеманнийн хаан алагдаж, тэдний цэрэг бутран сарниж, франкууд ялалт байгуулав. Ялалтын дараа Клотильда Реймсийн бишоп Ремигиусаар Кловист сургаал айлдуулахыг зохицуулсан бөгөөд тэрээр өөрийн хэдэн мянган дайчдын хамт баптисм хүртэв (уламжлалаар 496 оны Христийн Мэндэлсний Баярын өдөр).</w:t>
      </w:r>
    </w:p>
    <w:p>
      <w:pPr>
        <w:pStyle w:val="ArticleBody"/>
        <w:jc w:val="left"/>
      </w:pPr>
      <w:r>
        <w:rPr>
          <w:rFonts w:ascii="Times New Roman" w:hAnsi="Times New Roman" w:eastAsia="Times New Roman" w:cs="Times New Roman"/>
        </w:rPr>
        <w:t>Кловис нь Франкуудын хаан байсан бөгөөд өнөөгийн хэллэгээр бол Францын хаан юм. Тэрээр эцэстээ өөрсдийн харь шашныг орхиж, Католик шашинд эргэн орсон Европын хаадын анхных нь болсон юм. Энэ шалтгаанаар Кловисыг Католик сүмийн “ууган хүү” гэж үздэг бөгөөд Францыг “Католик сүмийн ууган охин” хэмээн нэрлэдэг. 1980 онд пап Иоанн Павел II Францад айлчлахдаа: “Сүмийн ууган охин Франц аа, чи баптисмдаа үнэнч хэвээр байна уу?” хэмээн асуусан.</w:t>
      </w:r>
    </w:p>
    <w:p>
      <w:pPr>
        <w:pStyle w:val="ArticleBody"/>
        <w:jc w:val="left"/>
      </w:pPr>
      <w:r>
        <w:rPr>
          <w:rFonts w:ascii="Times New Roman" w:hAnsi="Times New Roman" w:eastAsia="Times New Roman" w:cs="Times New Roman"/>
        </w:rPr>
        <w:t>Кловисын Никеийн католицизмд орсон хөрвөлт нь 538 оны бэлгэдэлт гэрээт гэрлэлтэд хүргэх бэлгэдэлт гэрлэлийн ёслолын жагсаалын эхлэлийг заагладаг. Кловис ба газрын хаадтай садарлан завхайрдаг янхан хоёрын хоорондох энэхүү бэлгэдэлт гэрээт гэрлэлт нь Даниелын арван нэгдүгээр бүлэг дэх өмнөх дөрвөн гэрээт гэрлэлтээр хэв шинжлэгдсэн байв. Кловис нь Ромын сүмд цэргийн болон эдийн засгийн дэмжлэг үзүүлсэн анхны Европын хаан байсан бөгөөд иймээс Кловис Даниелын арван нэгдүгээр бүлэг дэх түүхийн хүрээнд төлөөлөгдөн дүрслэгддэг.</w:t>
      </w:r>
    </w:p>
    <w:p>
      <w:pPr>
        <w:pStyle w:val="ArticleScripture"/>
        <w:jc w:val="left"/>
      </w:pPr>
      <w:r>
        <w:rPr>
          <w:rFonts w:ascii="Times New Roman" w:hAnsi="Times New Roman" w:eastAsia="Times New Roman" w:cs="Times New Roman"/>
        </w:rPr>
        <w:t>Түүний талд цэрэг зэвсэглэн босож, бат бөх ариун газрыг бузарлаж, өдөр тутмын тахилыг авч хаяж, хоосролыг бий болгодог жигшүүрт зүйлийг тавина. Даниел 11:31.</w:t>
      </w:r>
    </w:p>
    <w:p>
      <w:pPr>
        <w:pStyle w:val="ArticleBody"/>
        <w:jc w:val="left"/>
      </w:pPr>
      <w:r>
        <w:rPr>
          <w:rFonts w:ascii="Times New Roman" w:hAnsi="Times New Roman" w:eastAsia="Times New Roman" w:cs="Times New Roman"/>
        </w:rPr>
        <w:t>496 онд Кловис гарч ирсэн нь папын засаг эрх мэдэлд өсөн дэвших үед түүнийг дэмжихээр Европын улс төрийн бүтэц “босон зогсох”-ын эхлэлийг тэмдэглэдэг. Энэ нь бэлгэдэлт гэрлэлтийн жагсаалын эхлэлийг тэмдэглэдэг. Мөн уг эшлэлийн “зэвсэгт хүчнүүд” нь “хүч чадлын ариун газрыг” бузартуулах бөгөөд тэрхүү ариун газар нь шүтээнлэг Ромын хувьд ч, папын Ромын хувьд ч Ром хот мөн юм.</w:t>
      </w:r>
    </w:p>
    <w:p>
      <w:pPr>
        <w:pStyle w:val="ArticleHeading"/>
        <w:jc w:val="left"/>
      </w:pPr>
      <w:r>
        <w:rPr>
          <w:rFonts w:ascii="Arial" w:hAnsi="Arial" w:eastAsia="Arial" w:cs="Arial"/>
        </w:rPr>
        <w:t>Хоёр Ариун Сүмийнх</w:t>
      </w:r>
    </w:p>
    <w:p>
      <w:pPr>
        <w:pStyle w:val="ArticleBody"/>
        <w:jc w:val="left"/>
      </w:pPr>
      <w:r>
        <w:rPr>
          <w:rFonts w:ascii="Times New Roman" w:hAnsi="Times New Roman" w:eastAsia="Times New Roman" w:cs="Times New Roman"/>
        </w:rPr>
        <w:t>Даниелын номд “ариун сүм” гэж орчуулагдсан еврей хэлний хоёр өөр үг байдаг. “Miqdash” болон “qodesh” хэмээх еврей үгс хоёулаа “ариун сүм” гэж орчуулагддаг боловч qodesh нь зөвхөн ариун зүйлийг л илэрхийлж чаддаг, харин miqdash нь нөхцөл байдлаас хамааран ариун эсвэл ариун бус ариун сүмийн алиныг ч илэрхийлж болдог.</w:t>
      </w:r>
    </w:p>
    <w:p>
      <w:pPr>
        <w:pStyle w:val="ArticleBody"/>
        <w:jc w:val="left"/>
      </w:pPr>
      <w:r>
        <w:rPr>
          <w:rFonts w:ascii="Times New Roman" w:hAnsi="Times New Roman" w:eastAsia="Times New Roman" w:cs="Times New Roman"/>
        </w:rPr>
        <w:t>Гучин нэгдүгээр зүйл дэх “хүчний ариун газар” нь ‘miqdash’ бөгөөд энэ нь Ромын хүчний ариун газрыг төлөөлдөг; харь шашинт Ромын хувьд ч, папын Ромын хувьд ч тэр нь Ром хот байв. Октавиан эзэнт гүрнийг нэгтгэсэн Акциумын тулалдаанаас хойш, Даниел 11-ийн хорин дөрөвдүгээр зүйлийн биелэл болгон, харь шашинт Ром гурван зуун жаран жилийн турш (нэг цаг хугацаа) дийлдэшгүй байв.</w:t>
      </w:r>
    </w:p>
    <w:p>
      <w:pPr>
        <w:pStyle w:val="ArticleScripture"/>
        <w:jc w:val="left"/>
      </w:pPr>
      <w:r>
        <w:rPr>
          <w:rFonts w:ascii="Times New Roman" w:hAnsi="Times New Roman" w:eastAsia="Times New Roman" w:cs="Times New Roman"/>
        </w:rPr>
        <w:t>Тэр мужийн хамгийн үржил шимтэй газрууд руу хүртэл амгалангаар орж, эцэг өвгөд нь ч, тэдний эцэг өвгөд нь ч хийж байгаагүйг үйлдэх болно; тэр олз, дээрэм, эд баялгийг тэдний дунд тараах болно. Тийм ээ, тэр бэхлэлтүүдийн эсрэг өөрийн арга мэхийг тодорхой хугацааны туршид урьдчилан төлөвлөх болно. Даниел 11:24.</w:t>
      </w:r>
    </w:p>
    <w:p>
      <w:pPr>
        <w:pStyle w:val="ArticleBody"/>
        <w:jc w:val="left"/>
      </w:pPr>
      <w:r>
        <w:rPr>
          <w:rFonts w:ascii="Times New Roman" w:hAnsi="Times New Roman" w:eastAsia="Times New Roman" w:cs="Times New Roman"/>
        </w:rPr>
        <w:t>Харь шашинт Ром нь Ром хотоос ноёрхон захирч байх үедээ ялагдашгүй байсан боловч Константин нийслэлийг 330 онд Константинополь руу шилжүүлэхэд хорин дөрөвдүгээр эшлэлийн “цаг” биелэв. Даниелын долдугаар бүлгийн гурван эврийн сүүлчийнх нь болох Готууд хотоос хөөгдөн гармагц, Библийн зөгнөлийн тав дахь хаанчлалын хувьд папын Ром 538 онд зөгнөлөөр хаан ширээг эзлэн авав. Готууд Ромыг бүсэлсэн байсан боловч эцэст нь Юстинианы жанжин Белисарий хотыг бататган хамгаалснаар тэд ухран буцсан юм. Үүний дараа Ромын сүм 1260 жилийн турш дээд эрхтэйгээр ноёрхсон бөгөөд эцэст нь 1798 онд Наполеон папыг зайлуулж, цөллөгт илгээв.</w:t>
      </w:r>
    </w:p>
    <w:p>
      <w:pPr>
        <w:pStyle w:val="ArticleBody"/>
        <w:jc w:val="left"/>
      </w:pPr>
      <w:r>
        <w:rPr>
          <w:rFonts w:ascii="Times New Roman" w:hAnsi="Times New Roman" w:eastAsia="Times New Roman" w:cs="Times New Roman"/>
        </w:rPr>
        <w:t>Ром, “хүч чадлын ариун газар” нь “бузарлагдсан” бөгөөд (“бузарлагдсан” гэдэг нь ‘шархдуулсан буюу задруулсан’ гэсэн утгатай), энэ нь хотын эсрэг үргэлжилсэн дайны “зэвсгүүдээр” дамжин болсон бөгөөд үүнийг Илчлэлт номын наймдугаар бүлгийн эхний дөрвөн бүрээ голлон төлөөлдөг.</w:t>
      </w:r>
    </w:p>
    <w:p>
      <w:pPr>
        <w:pStyle w:val="ArticleBody"/>
        <w:jc w:val="left"/>
      </w:pPr>
      <w:r>
        <w:rPr>
          <w:rFonts w:ascii="Times New Roman" w:hAnsi="Times New Roman" w:eastAsia="Times New Roman" w:cs="Times New Roman"/>
        </w:rPr>
        <w:t>496 оноос хойш үргэлжилсэн түүхэнд Ром хот Ромын эзэнт гүрний хүч чадал ба сүр жавхаанаас Ромын Католик эзэнт гүрний хүч чадал ба сүр жавхаан уруу шилжихдээ бузарлагдсан нь харагдана. Тэрхүү зэвсэгт хүчнүүд уг эшлэл дэх “өдөр тутмын” гэсэн үгээр төлөөлөгдсөн харь шашныг зайлуулж, Никейн Католик шашныг хүлээн авсан юм.</w:t>
      </w:r>
    </w:p>
    <w:p>
      <w:pPr>
        <w:pStyle w:val="ArticleBody"/>
        <w:jc w:val="left"/>
      </w:pPr>
      <w:r>
        <w:rPr>
          <w:rFonts w:ascii="Times New Roman" w:hAnsi="Times New Roman" w:eastAsia="Times New Roman" w:cs="Times New Roman"/>
        </w:rPr>
        <w:t>Вуйегийн тулалдаанд Кловис Аларик II-ын удирдсан ариан үзэлт вестготуудыг ялж, Аквитанийг эзлэн авав. Энэхүү ялалтын дараа, 508 онд, Дорнодын эзэн хаан Анастасий I (Константинопольд) вестготуудыг ялсны нь төлөө Кловист хүндэтгэл үзүүлэв. Турын Григорийн хэлснээр, Анастасий Кловист түүнийг консул болгосон албан ёсны бичгийг илгээжээ. Тур хотод, Ариун Мартин сүмд, Кловис нил ягаан өнгийн дотуур өмсгөл болон нөмрөг өмсөж, толгой дээрээ титэм зүүн, мордон гарч, олонд алт мөнгө цацав. Григорийн хэлснээр, тэр өдрөөс эхлэн түүнийг консул хэмээн өргөмжлөн дууддаг болсон бөгөөд Кловис бол өрнөд дэх хууль ёсны Христийн хаан мөн гэдгийг Ромын эзэн хаан хүлээн зөвшөөрсөн юм. Тэрээр Константинополь мөн эсэргүүцэж байсан ариан үзэлт вестготуудыг бут цохисныхоо төлөө шагнагдсан билээ. 508 он бол Дорнодын эзэн хаан Католик франк хааныг олон нийтэд ил тод хүндэтгэн өргөмжилсөн жил бөгөөд энэ нь сүм, ялалт, Ромын хууль ёсны байдал гурав нэгэн үзэгдэлд нэгдсэн мөч байв. 508 он бол ариан үзэлт вестготуудын ноёрхлыг эвдэн унагасны дараа Галльд франк католик хаант улс зонхилох католик хүч болон зогссон жил мөн. Кловис бол ариан хаант улсуудын эсрэг Никеийн католик шашны төлөө тэмцсэн анхны томоохон варвар хаан бөгөөд иймээс “Сүмийн ууган охин” хэмээх Францын үүргийн анхдагч дүр загвар мөн. Кловис нь 496 оноос 508 он хүртэлх үеийг төлөөлдөг бөгөөд бэлгэдлийн гэрлэлтийн гэрээний альфа тэмдэг мөн. 508 оноос 538 он хүртэлх гучин жилийг Юстиниан төлөөлдөг бөгөөд тэрээр энэхүү явцын омега тэмдэг мөн.</w:t>
      </w:r>
    </w:p>
    <w:p>
      <w:pPr>
        <w:pStyle w:val="ArticleBody"/>
        <w:jc w:val="left"/>
      </w:pPr>
      <w:r>
        <w:rPr>
          <w:rFonts w:ascii="Times New Roman" w:hAnsi="Times New Roman" w:eastAsia="Times New Roman" w:cs="Times New Roman"/>
        </w:rPr>
        <w:t>538 онд “гарууд” папын эрх мэдлийг газрын хаан ширээнд 1260 жилийн хугацаанд залсан юм. Тэр үед 496 онд эхэлсэн гэрлэх ёслолын цувааны төгсгөлд бэлгэдэлт гэрээт гэрлэлт төгс хэрэгжсэн билээ. 1798 онд Ромын пап ба Францын Кловисын хооронд эхэлсэн тэрхүү гэрээт гэрлэлт Францын Наполеон өөрийн генералаар папыг олзлуулан папын эрх мэдлээс гэрлэлтээ цуцалснаар хүчингүй болсон юм.</w:t>
      </w:r>
    </w:p>
    <w:p>
      <w:pPr>
        <w:pStyle w:val="ArticleBody"/>
        <w:jc w:val="left"/>
      </w:pPr>
      <w:r>
        <w:rPr>
          <w:rFonts w:ascii="Times New Roman" w:hAnsi="Times New Roman" w:eastAsia="Times New Roman" w:cs="Times New Roman"/>
        </w:rPr>
        <w:t>496 онд гэрлэлтийн ёслолын жагсаалаа эхлүүлсэн альфа бэлгэдэлт папын гэрээт гэрлэлт нь 538 оны Ням гарагийн хуулиар төгөлдөржиж, түүнээс хойш 1798 онд хүчингүй болгогдсон нь Даниел арван нэгдүгээр бүлгийн бусад бүх гэрээт гэрлэлтийн адил байв. Илчлэлт ном нь Европын хаад болон Католик шашны папуудын хоорондын папын гэр бүлийн харилцаанд нэмэлт зүйл нэмж өгдөг. Учир нь Илчлэлт арван хоёрдугаар бүлгийн луу нь Сатан төдийгүй харь шүтлэгт Ромын хаад мөн билээ.</w:t>
      </w:r>
    </w:p>
    <w:p>
      <w:pPr>
        <w:pStyle w:val="ArticleScripture"/>
        <w:jc w:val="left"/>
      </w:pPr>
      <w:r>
        <w:rPr>
          <w:rFonts w:ascii="Times New Roman" w:hAnsi="Times New Roman" w:eastAsia="Times New Roman" w:cs="Times New Roman"/>
        </w:rPr>
        <w:t>“Иймээс луу нь үндсэндээ Сатаныг төлөөлдөг боловч, хоёрдогч утгаараа харь шашинт Ромын бэлгэдэл мөн.” Агуу тэмцэл, 439.</w:t>
      </w:r>
    </w:p>
    <w:p>
      <w:pPr>
        <w:pStyle w:val="ArticleBody"/>
        <w:jc w:val="left"/>
      </w:pPr>
      <w:r>
        <w:rPr>
          <w:rFonts w:ascii="Times New Roman" w:hAnsi="Times New Roman" w:eastAsia="Times New Roman" w:cs="Times New Roman"/>
        </w:rPr>
        <w:t>Илчлэлт номд Иохан католицизмын тэнгисийн араатанд хаад (луу) өгсөн гурван зүйлийн талаар бидэнд мэдэгддэг.</w:t>
      </w:r>
    </w:p>
    <w:p>
      <w:pPr>
        <w:pStyle w:val="ArticleScripture"/>
        <w:jc w:val="left"/>
      </w:pPr>
      <w:r>
        <w:rPr>
          <w:rFonts w:ascii="Times New Roman" w:hAnsi="Times New Roman" w:eastAsia="Times New Roman" w:cs="Times New Roman"/>
        </w:rPr>
        <w:t>Миний харсан араатан нь ирвэстэй адил бөгөөд түүний хөл нь баавгайн хөл мэт, ам нь арслангийн ам мэт байлаа. Луу түүнд өөрийн хүч чадал, сэнтий, агуу эрх мэдлийг өгсөн. Илчлэл 13:2.</w:t>
      </w:r>
    </w:p>
    <w:p>
      <w:pPr>
        <w:pStyle w:val="ArticleBody"/>
        <w:jc w:val="left"/>
      </w:pPr>
      <w:r>
        <w:rPr>
          <w:rFonts w:ascii="Times New Roman" w:hAnsi="Times New Roman" w:eastAsia="Times New Roman" w:cs="Times New Roman"/>
        </w:rPr>
        <w:t>496 онд Европын хаад өөрсдийн цэргийн хүч чадал болон эдийн засгийн дэмжлэгээр илэрхийлэгдэх “хүч”-ээ папын араатанд өгч эхэлсэн. Тэд 330 онд эзэнт гүрнийхээ нийслэлийг Константинополь руу шилжүүлснээр Ром хотыг папын эрх мэдлийн “суудал” болгон үлдээсэн байв. Үүний дараа 533 онд Юстинианы зарлигаар тэрхүү “зэвсэгт хүч” папын сүмийг бүх сүмүүдийн тэргүүн хэмээн тодорхойлсон. Тэрхүү зарлигт мөн пап ламын тэрс үзэлтэн хэмээн тодорхойлсон хүмүүсийг хавчин мөшгөхөд өөрсдийн цэргийн хүчийг ашиглахыг багтаасан бөгөөд ингэснээр өөрсдийн иргэний “эрх мэдэл”-ийг папуудын гарт өгсөн юм.</w:t>
      </w:r>
    </w:p>
    <w:p>
      <w:pPr>
        <w:pStyle w:val="ArticleBody"/>
        <w:jc w:val="left"/>
      </w:pPr>
      <w:r>
        <w:rPr>
          <w:rFonts w:ascii="Times New Roman" w:hAnsi="Times New Roman" w:eastAsia="Times New Roman" w:cs="Times New Roman"/>
        </w:rPr>
        <w:t>Европын хаад ба папын засаглалын хоорондох альфа гэрээт гэрлэлт 496 онд Кловисоор эхэлсэн. 508 он гэхэд тухайн улсын хууль ёсны шашин байсан харийн шүтлэгийг зайлуулж, түүний оронд Никеийн католицизмын шашныг тогтоов. 533 онд Юстиниан папын засаглалыг бүх сүмүүдийн тэргүүн хэмээн тодорхойлж, өөр өөрсдийн хаан ширээний хууль ёсны эрх мэдлийг папын эрх мэдэлд шилжүүлэн өгсөн.</w:t>
      </w:r>
    </w:p>
    <w:p>
      <w:pPr>
        <w:pStyle w:val="ArticleHeading"/>
        <w:jc w:val="left"/>
      </w:pPr>
      <w:r>
        <w:rPr>
          <w:rFonts w:ascii="Arial" w:hAnsi="Arial" w:eastAsia="Arial" w:cs="Arial"/>
        </w:rPr>
        <w:t>Альфа ба Омега Суудал</w:t>
      </w:r>
    </w:p>
    <w:p>
      <w:pPr>
        <w:pStyle w:val="ArticleBody"/>
        <w:jc w:val="left"/>
      </w:pPr>
      <w:r>
        <w:rPr>
          <w:rFonts w:ascii="Times New Roman" w:hAnsi="Times New Roman" w:eastAsia="Times New Roman" w:cs="Times New Roman"/>
        </w:rPr>
        <w:t>330 онд Ром хот Ромын сүмийн мэдэлд үлдсэн бөгөөд тэр нь Христийн хоёр дахь ирэлтээр галтай нуурт устгагдах хүртлээ тэнд суух ёстой байв. 538 онд тэрээр папын сэнтий дээр дахин албан ёсоор суусан бөгөөд ингэснээр 330-аас 538 он хүртэлх түүхийг альфа суудлаар эхэлж, омега суудлаар төгсдөг эш үзүүллэгийн үе гэж тодорхойлж байна. Энэ үе нь Библийн эш үзүүллэг дэх дөрөв дэх хаанчлалын (Пергам) төгсгөлийг 330 онд эхэлж, Тиатирагийн ирэлтээр 538 онд дуусах аажим доройтол болгон илэрхийлдэг. Өрнөд болон Дорнод Ром хоёулаа 538 оноос хойш ч удаан задралыг үргэлжлүүлсэн боловч энэ үе 330 онд Ром хотыг төлөөлөх суудлыг пап ламд өгснөөр эхэлж, 538 онд тэр суудал нь зүгээр нэг хотын дээрх сэнтий бус, харин уг хотоор төлөөлөгдсөн хаанчлалын дээрх сэнтий болсон юм.</w:t>
      </w:r>
    </w:p>
    <w:p>
      <w:pPr>
        <w:pStyle w:val="ArticleBody"/>
        <w:jc w:val="left"/>
      </w:pPr>
      <w:r>
        <w:rPr>
          <w:rFonts w:ascii="Times New Roman" w:hAnsi="Times New Roman" w:eastAsia="Times New Roman" w:cs="Times New Roman"/>
        </w:rPr>
        <w:t>330-аас 538 он хүртэлх хугацаа нь папын эрх мэдэл олж авалтын “найман” үе шатыг тодорхойлдог онцгой эш үзүүллэгийн хугацаа юм. Тэрхүү найман алхам нь удахгүй гарах Ням гаргийн хуулиар папын үхлийн шарх эдгэрэх үед дахин давтагдана.</w:t>
      </w:r>
    </w:p>
    <w:p>
      <w:pPr>
        <w:pStyle w:val="ArticleBody"/>
        <w:jc w:val="left"/>
      </w:pPr>
      <w:r>
        <w:rPr>
          <w:rFonts w:ascii="Times New Roman" w:hAnsi="Times New Roman" w:eastAsia="Times New Roman" w:cs="Times New Roman"/>
        </w:rPr>
        <w:t>Найман алхмын эхнийх нь Ром хотыг папын эрх мэдэлд өгөх явдал байсан бөгөөд найм дахь алхам нь уг хотыг Библийн эш үзүүллэгийн тав дахь хаанчлалын сэнтий болгон өгөх явдал байв. Энэ нь 538 оныг суудал мөн, бас “өмнөх долоон алхмаас бүрдэх найм дахь алхам” болохыг тодорхойлж байна. Эхний алхам нь суудлыг өгөх явдал байсан бөгөөд найм дахь алхам нь ч суудлыг өгөх явдал байсан; иймээс 330 он дахь эхний алхам нь альфа, харин 538 он нь омега мөн. Хоёр суудал, зайлуулагдсан гурван эвэр, өдөр тутмынхыг зайлуулсан нь, Кловисын хөрвөлт болон Юстинианы зарлиг нь нийлээд гэрлэлтийн жагсаалыг, улмаар эцэст нь гэрлэлт өөрийг нь тодорхойлдог нийт найман алхмыг бүрдүүлдэг.</w:t>
      </w:r>
    </w:p>
    <w:p>
      <w:pPr>
        <w:pStyle w:val="ArticleBody"/>
        <w:jc w:val="left"/>
      </w:pPr>
      <w:r>
        <w:rPr>
          <w:rFonts w:ascii="Times New Roman" w:hAnsi="Times New Roman" w:eastAsia="Times New Roman" w:cs="Times New Roman"/>
        </w:rPr>
        <w:t>1798 онд 538 онд папын эрх мэдлийг хаан ширээнд залсан Европын арван хаадыг төлөөлж байсан хүч болох Франц улс, папын эрх мэдлийг мөн тэр л хаан ширээнээс буулгав. 538 оноос 1798 он хүртэлх түүхэнд дүрслэгдсэн альфа гэрээт гэрлэлт нь Илчлэлт арван долоод гардаг папын эрх мэдэл ба арван хаадын омега гэрээт гэрлэлтийн хэв шинж болдог. 496 оноос 538 он хүртэлх гэрлэх ёслолын жагсаал нь АНУ-ын сүүлчийн найман ерөнхийлөгчтэй уялдах найман үе шатыг хэв шинжлэн үзүүлдэг. Хловис ба Франц улс нь Европын арван хаадын бэлгэдэл юм. Тэд удахгүй гарах Ням гаргийн хуулийн үед Илчлэлт арван долоогийн арван хаадын тэргүүлэх хаан болох АНУ-ыг төлөөлдөг.</w:t>
      </w:r>
    </w:p>
    <w:p>
      <w:pPr>
        <w:pStyle w:val="ArticleBody"/>
        <w:jc w:val="left"/>
      </w:pPr>
      <w:r>
        <w:rPr>
          <w:rFonts w:ascii="Times New Roman" w:hAnsi="Times New Roman" w:eastAsia="Times New Roman" w:cs="Times New Roman"/>
        </w:rPr>
        <w:t>Даниел арван нэгдүгээр бүлэгт гардаг өмнөх таван гэрээт гэрлэлт нь эцсийн өдрүүдийн зургаа дахь бөгөөд эцсийн гэрээт гэрлэлттэй нийцдэг. Хойд ба өмнөдийн альфа ба омега гэрээт гэрлэлтийн хүрээнд өмнөдөөс ирэх сүйт бүсгүйг альфа хэмээн тодорхойлдог бөгөөд омега нь хойдоос ирэх сүйт бүсгүй юм. Бөө мөргөлийн Ромын гэрээт гэрлэлтийн үед дорноос ирсэн альфа сүйт бүсгүйг өрнөдөд өгсөн бөгөөд 313 оны омега нь өрнөдөөс ирсэн сүйт бүсгүй байв. Эдгээр дөрвөн гэрлэлт нь эш үзүүллэгийн хувьд Клеопатра анхны болон Клеопатра эцсийн хоёроор хоорондоо холбогддог. Папын Ромын бэлгэдэлт гэрээт гэрлэлт нь сүйт залууг арван хааны эш үзүүллэгийн холбооны тэргүүлэх хаан болгон, харин тэдний сүйт бүсгүйг—Ромын час улаан эмэгтэй болгон дүрсэлсэн. Салалтыг 1798 онд арван хааны тэргүүлэх хаан хэрэгжүүлсэн.</w:t>
      </w:r>
    </w:p>
    <w:p>
      <w:pPr>
        <w:pStyle w:val="ArticleBody"/>
        <w:jc w:val="left"/>
      </w:pPr>
      <w:r>
        <w:rPr>
          <w:rFonts w:ascii="Times New Roman" w:hAnsi="Times New Roman" w:eastAsia="Times New Roman" w:cs="Times New Roman"/>
        </w:rPr>
        <w:t>313 оны гэрээт гэрлэлт нь папын эрх мэдэлтэй АНУ-ын хоорондын эцсийн гэрээт гэрлэлтийг төлөөлдөг—Илчлэлт арван долоодугаар бүлгийн арван хаадын тэргүүлэх хаан; Францын хоёр эвэрт хүчээр хэв шинжлэгдсэн хоёр эвэрт хүч. 496 онд Кловисоор эхэлж, эцэст нь 533 онд Юстинианы зарлигт хүрч, 538 онд папын сэнтийд заларснаар төгссөн тэрхүү түүх нь 1989 оноос Ням гаргийн хууль хүртэлх түүхийг төлөөлдөг.</w:t>
      </w:r>
    </w:p>
    <w:p>
      <w:pPr>
        <w:pStyle w:val="ArticleBody"/>
        <w:jc w:val="left"/>
      </w:pPr>
      <w:r>
        <w:rPr>
          <w:rFonts w:ascii="Times New Roman" w:hAnsi="Times New Roman" w:eastAsia="Times New Roman" w:cs="Times New Roman"/>
        </w:rPr>
        <w:t>Бид эдгээр зүйлсийг дараагийн өгүүлэлд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Нууц Түүх - Гучдугаар Дугаар</dc:title>
  <dc:subject>Езекиелийн Тоо Арван Нэг</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