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Хорин Тавдугаар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Хорин тавдугаар дугаар</w:t>
      </w:r>
    </w:p>
    <w:p>
      <w:pPr>
        <w:pStyle w:val="ArticleBody"/>
        <w:jc w:val="left"/>
      </w:pPr>
      <w:r>
        <w:rPr>
          <w:rFonts w:ascii="Times New Roman" w:hAnsi="Times New Roman" w:eastAsia="Times New Roman" w:cs="Times New Roman"/>
        </w:rPr>
        <w:t>Иоелын ном Лаодикийн Долоо дахь өдрийн Адвентист сүмийн удирдлагыг тэдний дөрвөн үе дамжин өсөн нэмэгдсэн тэрслүү байдлын гэрчлэлээр нүүр тулган зогсоодог. Тэр дөрвөн үеийг мөн Езекиелийн наймдугаар бүлэгт дүрслэн үзүүлдэг бөгөөд тэндэх дөрөв дэх үеийн хорин таван хүн наранд мөргөдөг. 1901 онд, 1888 оны тэрслүү байдлаас хойш 13 жилийн дараа, Адвентист сүм сүмийг удирдуулахын тулд нэгэн хороог зохион байгуулсан.</w:t>
      </w:r>
    </w:p>
    <w:p>
      <w:pPr>
        <w:pStyle w:val="ArticleBody"/>
        <w:jc w:val="left"/>
      </w:pPr>
      <w:r>
        <w:rPr>
          <w:rFonts w:ascii="Times New Roman" w:hAnsi="Times New Roman" w:eastAsia="Times New Roman" w:cs="Times New Roman"/>
        </w:rPr>
        <w:t>Анхны Ерөнхий Чуулганы Гүйцэтгэх Хороо нь 1901 оны Ерөнхий Чуулганы Чуулганы үеэр хийгдсэн томоохон дахин зохион байгуулалтын үеэр байгуулагдсан бөгөөд 25 гишүүнээс бүрдэж байв. Энэ нь 1901 оноос өмнөх, ердөө 13 гишүүнтэй байсан хороотой харьцуулахад мэдэгдэхүйц өргөтгөл байсан юм. Жил ирэх тусам гишүүдийн тоо нэмэгдсэн боловч Есүс төгсгөлийг үргэлж эхлэлтэй нь адилтган тодорхойлдог. Эхлэл нь нэгийг нь удирдагчаар тооцсон 25 гишүүн байсан нь ариун сүм дэх 24 тахилч, нэг тэргүүн тахилчаас бүрддэг үйлчлэлийн жишээтэй дүйцэж байв.</w:t>
      </w:r>
    </w:p>
    <w:p>
      <w:pPr>
        <w:pStyle w:val="ArticleBody"/>
        <w:jc w:val="left"/>
      </w:pPr>
      <w:r>
        <w:rPr>
          <w:rFonts w:ascii="Times New Roman" w:hAnsi="Times New Roman" w:eastAsia="Times New Roman" w:cs="Times New Roman"/>
        </w:rPr>
        <w:t>Иудас ба Синедрион нь Христийн цаг үе дэх тэрслүүгийн хоёр бэлгэдэл юм. Синедрион нь Лаодикийн Долоо дахь өдрийн Адвентист сүмийг төлөөлдөг. Синедрион Христийг цовдлоход оролцсон нь Ням гаргийн хуулийн хямрал дахь Адвентизмын үүргийг хэв шинжлэн үзүүлдэг. Иерусалим дахь Иудейн дээд зөвлөл болох, тэргүүн тахилч нар, ахлагчид, хуулийн бичээчдээс бүрдэж, Тэргүүн тахилч Кайафын удирдлага дор байсан Синедрион нь Есүсийн үхэлд хүргэсэн үйл явдлуудад төв үүрэг гүйцэтгэсэн.</w:t>
      </w:r>
    </w:p>
    <w:p>
      <w:pPr>
        <w:pStyle w:val="ArticleBody"/>
        <w:jc w:val="left"/>
      </w:pPr>
      <w:r>
        <w:rPr>
          <w:rFonts w:ascii="Times New Roman" w:hAnsi="Times New Roman" w:eastAsia="Times New Roman" w:cs="Times New Roman"/>
        </w:rPr>
        <w:t>Есүс Гетсеманид баривчлагдсаны дараа (Иудасын урвалтаар зохион байгуулагдсан), түүнийг шөнөөр Каиафын гэрт байсан Санхедриний өмнө авчирсан. Тэд түүнийг яллах гэрчлэл эрэн хайж, түүнийг доромжлол болон үймээн самуун өдөөсөн хэмээн буруутгасан гэрчүүдийг гаргаж ирэв.</w:t>
      </w:r>
    </w:p>
    <w:p>
      <w:pPr>
        <w:pStyle w:val="ArticleBody"/>
        <w:jc w:val="left"/>
      </w:pPr>
      <w:r>
        <w:rPr>
          <w:rFonts w:ascii="Times New Roman" w:hAnsi="Times New Roman" w:eastAsia="Times New Roman" w:cs="Times New Roman"/>
        </w:rPr>
        <w:t>Каиаф Есүсээс Тэр Өөрөө Мессиа (эсвэл Бурханы Хүү) мөн эсэхийг шууд асуухад, Есүсийн батламжилсан хариулт болох “Та өөрөө тэгж хэллээ” гэдэг нь тэргүүн тахилчийг “Бурханыг доромжиллоо!” хэмээн тунхаглахад хүргэв. Зөвлөл Түүнийг үхэх ялд зохистой хэмээн яллав. Ромын ноёрхлын дор цаазаар авах ял гүйцэтгэх эрх мэдэлгүй байсан тул, Ромоор цаазлуулахыг баталгаажуулахын тулд Түүнийг үймээн самуун дэгдээсэн хэмээн буруутгаж, Ромын захирагч Понти Пилатын гарт шилжүүлэн өгчээ. Бодит цовдлолтыг Пилатын тушаалаар Ромын цэргүүд үйлдсэн боловч, энэ нь зөвхөн Есүсийг үхүүлэхийг болон Бараббаг суллахыг шаардсан тэргүүн тахилч нар ба цугласан олны шахалтад Пилат бууж өгсний дараа л болсон юм.</w:t>
      </w:r>
    </w:p>
    <w:p>
      <w:pPr>
        <w:pStyle w:val="ArticleScripture"/>
        <w:jc w:val="left"/>
      </w:pPr>
      <w:r>
        <w:rPr>
          <w:rFonts w:ascii="Times New Roman" w:hAnsi="Times New Roman" w:eastAsia="Times New Roman" w:cs="Times New Roman"/>
        </w:rPr>
        <w:t>“Христ энэ дэлхий дээр байх үед дэлхий Бараббаг илүүд үзсэн. Өнөөдөр ч мөн дэлхий болон сүмүүд яг адилхан сонголт хийж байна. Христээс урвах, Түүнийг няцаах, цовдлох үзэгдлүүд дахин давтагдсан бөгөөд үлэмж өргөн хүрээнд дахин давтагдах болно. Хүмүүс дайсны шинж чанаруудаар дүүрэх бөгөөд түүний мэхлэлүүд тэдний дунд агуу хүчтэй байх болно. Гэрлийг хэр хэмжээгээр няцаана, төдий хэмжээгээр буруу ойлголт ба үл ойлголцол байх болно. Христийг няцааж, Бараббаг сонгодог хүмүүс сүйрэлд хүргэх төөрөгдлийн дор ажилладаг. Гуйвуулга болон худал гэрчлэл ил тод бослогод хүртэл өсөн нэмэгдэнэ. Нүд нь муу байвал бүх бие харанхуйгаар дүүрнэ. Христээс өөр ямар ч удирдагчид сэтгэлээ өгөгсөд тийм хүчтэй татан автуулдаг солиоролын бие, сэтгэл, сүнсний хяналтад өөрсдийгөө байгааг олж мэдэх бөгөөд түүний эрхшээл дор сүнснүүд үнэнийг сонсохоос нүүр буруулж, худалд итгэнэ. Тэд урхинд орж, баригдах бөгөөд өөрсдийн үйлдэл бүрээрээ, Бидэнд Бараббаг сулла, харин Христийг цовдол хэмээн хашхирах болно.”</w:t>
      </w:r>
    </w:p>
    <w:p>
      <w:pPr>
        <w:pStyle w:val="ArticleScripture"/>
        <w:jc w:val="left"/>
      </w:pPr>
      <w:r>
        <w:rPr>
          <w:rFonts w:ascii="Times New Roman" w:hAnsi="Times New Roman" w:eastAsia="Times New Roman" w:cs="Times New Roman"/>
        </w:rPr>
        <w:t>“Яг одоо энэ шийдвэр гарч байна. Загалмай дээр үйлдэгдсэн үзэгдлүүд дахин давтагдаж байна. Үнэн ба зөвт байдлаас няцсан сүмүүдэд, Бурханы хайр сэтгэл дотор байнга оршин байдаг зарчим биш байх үед хүний уг чанар юу хийж чаддаг, юу хийх нь гарцаагүй болох нь илчлэгдэж байна. Одоо болж болох ямар ч зүйлийн өмнө бид гайхах хэрэггүй. Аймшгийн ямар ч илрэлээс бид алмайрах хэрэггүй. Бурханы хуулийг өөрсдийн бузар хөлөөр гишгэлэн доромжилдог хүмүүс Есүсийг доромжилж, урвасан хүмүүсийн адил сүнстэй. Тэд мөс чанарын ямар ч шаналалгүйгээр өөрсдийн эцэг болох диаволын үйлсийг үйлдэх болно. Тэд Иудасын урвагч уруулаас гарсан асуултыг асуух болно: Хэрэв би Христ Есүсийг та нарт урван тушаавал, та нар надад юу өгөх вэ? Яг одоо Христ Өөрийн ариун хүмүүст үйлдэгдэж буйгаар урвалтад өртөж байна.” Review and Herald, January 30, 1900.</w:t>
      </w:r>
    </w:p>
    <w:p>
      <w:pPr>
        <w:pStyle w:val="ArticleBody"/>
        <w:jc w:val="left"/>
      </w:pPr>
      <w:r>
        <w:rPr>
          <w:rFonts w:ascii="Times New Roman" w:hAnsi="Times New Roman" w:eastAsia="Times New Roman" w:cs="Times New Roman"/>
        </w:rPr>
        <w:t>Хэрэв уг эшлэл үнэхээр хэлснээ л хэлж байгаа юм бол “Бараббыг сонгож буй” хэмээн тодорхойлогдож байсан хүмүүс уг эшлэлийн зааж буйг ойлгох чадваргүй байх болно. Тэд бол үнэнд хайртай байгаагүйн улмаас хүчтэй төөрөгдөл хүлээн авдаг 2 Тесалоник дахь хүмүүс мөн. Тэрээр Бараббыг сонгодог хүмүүсийн тухай ийн хэлдэг: “Христээс өөр ямар нэгэн удирдагчид сэтгэлээ өгөгсөд тийм хэмжээнд сэтгэл булаам төөрөлд автан, түүний эрхшээл дор бие, сэтгэл, сүнсээрээ орж, түүний хүчний дор бодгалиуд үнэнийг сонсохоос нүүр буруулж, худалд итгэдэг болно.” Бараббыг сонгож буй хүмүүс загалмай болон Ням гаргийн хуулийн замын тэмдэглэгээнээс өмнө Сатаны хяналт дор байдаг. Тийм байдалд тэд уг эшлэлийн зааж буйг ямар ч тохиолдолд ойлгож чадахгүй. Тиймээс тэд, “Эгч Уайт эдгээр үгийг бичиж байх үеийн нөхцөл байдал нь тухайн онцгой түүхэнд л хамаарч байсан, одоо биш” хэмээн санал болгох болно. Магадгүй тэд, “Тэр Христийн шашны талаар ерөнхий утгаар ярьж байгаа бөгөөд энэ нь Долоо дахь өдрийн Адвентистуудад шууд хамаарахгүй” гэж хэлж болох юм. Дэмий яриа.</w:t>
      </w:r>
    </w:p>
    <w:p>
      <w:pPr>
        <w:pStyle w:val="ArticleBody"/>
        <w:jc w:val="left"/>
      </w:pPr>
      <w:r>
        <w:rPr>
          <w:rFonts w:ascii="Times New Roman" w:hAnsi="Times New Roman" w:eastAsia="Times New Roman" w:cs="Times New Roman"/>
        </w:rPr>
        <w:t>Мэдээж, Эллен Уайт тэр үгсийг бичиж байх үеийн түүхэн нөхцөл байдал нь үнэндээ түүний хувийн түүхийн талаарх нэгэн тайлбар байсан; гэвч Илчлэлт дэх Иохантай адилхан, эш үзүүлэгчид бич хэмээн тушаагдахдаа “чи юу үзсэнээ, эдүгээ юу байгааг, мөн үүнээс хойш юу болохыг” бич хэмээн тушаагддаг. Эш үзүүлэгч одоо байгааг тэмдэглэн бичих үедээ, тэр нэгэн зэрэг ирээдүйд болохыг ч тэмдэглэн бичиж байдаг.</w:t>
      </w:r>
    </w:p>
    <w:p>
      <w:pPr>
        <w:pStyle w:val="ArticleBody"/>
        <w:jc w:val="left"/>
      </w:pPr>
      <w:r>
        <w:rPr>
          <w:rFonts w:ascii="Times New Roman" w:hAnsi="Times New Roman" w:eastAsia="Times New Roman" w:cs="Times New Roman"/>
        </w:rPr>
        <w:t>Адвентизмын удирдлага нь Езекиелийн хорин таван хүнээр төлөөлөгддөг бөгөөд тэд мөн эш үзүүллэгийн хувьд Корах, Датан, Абиромын талд зогссон хоёр зуун тавин хүнтэй нийцэн харгалздаг. Үүнтэй адил ач холбогдолтойгоор, 1888 оны тэрсэлдэгчид болон Миннеаполисын Ерөнхий Чуулганыг Хатагтай Уайт Корах, Датан, Абиромын тэрслүү бослогыг давтан үйлдэж байна хэмээн тодорхойлсон. Илчлэл номын арван наймдугаар бүлгийн тэнгэрэлч бууж ирэн, дэлхийг өөрийн алдраар гэрэлтүүлэх үед хожмын бороо эхэлдэг гэдгийг Хатагтай Уайт шууд заадаг.</w:t>
      </w:r>
    </w:p>
    <w:p>
      <w:pPr>
        <w:pStyle w:val="ArticleScripture"/>
        <w:jc w:val="left"/>
      </w:pPr>
      <w:r>
        <w:rPr>
          <w:rFonts w:ascii="Times New Roman" w:hAnsi="Times New Roman" w:eastAsia="Times New Roman" w:cs="Times New Roman"/>
        </w:rPr>
        <w:t>“Сүүлчийн бороо Бурханы ард түмэн дээр асгарах ёстой. Хүчирхэг нэгэн тэнгэрэлч тэнгэрээс бууж ирэх бөгөөд бүх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Уайт эгч Илчлэл арван наймын тэнгэрэлч 1888 оны Ерөнхий чуулган дээр A. T. Jones болон E. J. Waggoner-ын мэдээнүүдийн хамт бууж ирсэн гэж шууд заадаг. Тэр Чуулганд байхдаа тэрсэлдэлд үлэмжхэн дарагдсан тул өөрийн эд зүйлсээ баглан явж одохоор шийдсэн боловч нэгэн тэнгэрэлч түүнд үлдэж, тэрхүү түүхийг тэмдэглэн үлдээх ёстойг хэлсэн; учир нь энэ нь Корахын тэрсэлдлийн давталт байсан юм. Хэрэв сүүлчийн өдрүүдэд зориулсан гэрчлэл байгаагүйсэн бол тэр тэнгэрэлч яагаад үүнийг тэмдэглэн үлдээхийг хүсэх байсан гэж? Хэрэв энэ нь сүүлчийн өдрүүдэд зориулсан гэрчлэл мөн юм бол, Ням гаргийн хуулийн хямралын үед, тэр тусмаа түүнд хүргэх түүхэнд, Лаодикийн Долоо дахь өдрийн Адвентист сүм Синедрионы мөрөөр алхах болно гэсэн утгаас өөрөөр өөр юуг илэрхийлж болох билээ?</w:t>
      </w:r>
    </w:p>
    <w:p>
      <w:pPr>
        <w:pStyle w:val="ArticleBody"/>
        <w:jc w:val="left"/>
      </w:pPr>
      <w:r>
        <w:rPr>
          <w:rFonts w:ascii="Times New Roman" w:hAnsi="Times New Roman" w:eastAsia="Times New Roman" w:cs="Times New Roman"/>
        </w:rPr>
        <w:t>Жонс ба Ваггонерын мэдээг “үнэн чанартаа итгэлээр зөвтгөгдөх тухай мэдээ”, “Лаодикийн мэдээ”, “Христийн зөвт байдлын тухай мэдээ” болон “гурав дахь тэнгэрэлчийн мэдээ” хэмээн дүрслэн илэрхийлсэн байдаг. Тэрслэгчид уг мэдээг эсэргүүцэж, мөн Зөгнөлийн Сүнсний удирдамж болон тэрхүү чуулганы сонгогдсон элч нарыг няцаан хүлээн аваагүй. Эгч Уайт мөн Бурханы хүчний нэгэн хүрэлтээр Нью-Йорк хотын асар том барилгууд нураагдах үед Илчлэл 18:1–3 биелнэ гэж заадаг. 9/11-ээс хойш Лаодикийн Долоо дахь өдрийн Адвентист сүмийн удирдлага нь Корахын тэрслэл, эртний 25 хүний тэрслэл, 1888 оны удирдлагын тэрслэл, мөн загалмайд хүргэх цаг үеийн өмнөх Синедрионы тэрслэлийг давтан үйлдсээр ирсэн. Тэр 25 хүн нь хуурамч леви санваартныг төлөөлсөн бэлгэдэл мөн.</w:t>
      </w:r>
    </w:p>
    <w:p>
      <w:pPr>
        <w:pStyle w:val="ArticleBody"/>
        <w:jc w:val="left"/>
      </w:pPr>
      <w:r>
        <w:rPr>
          <w:rFonts w:ascii="Times New Roman" w:hAnsi="Times New Roman" w:eastAsia="Times New Roman" w:cs="Times New Roman"/>
        </w:rPr>
        <w:t>Леви хүн үйлчлэлээ эхлэхдээ 25 настай байх ёстой байв.</w:t>
      </w:r>
    </w:p>
    <w:p>
      <w:pPr>
        <w:pStyle w:val="ArticleScripture"/>
        <w:jc w:val="left"/>
      </w:pPr>
      <w:r>
        <w:rPr>
          <w:rFonts w:ascii="Times New Roman" w:hAnsi="Times New Roman" w:eastAsia="Times New Roman" w:cs="Times New Roman"/>
        </w:rPr>
        <w:t>ЭЗЭН Мосед айлдан, ийн өгүүлрүүн: «Левичүүдэд хамаарах нь энэ болой: хорин таван наснаас дээш насныхан цуглааны асрын үйлчлэлд ажиллахаар орогтун. Харин тавин нас хүрмэгц тэд тэр үйлчлэлээс чөлөөлөгдөж, цаашид үйлчлэхгүй. Гэвч тэд цуглааны асарт ахан дүүстэйгээ хамт үүргийг сахин тусалж, харин өөрсдөө үйлчлэл бүү үйлдэг. Левичүүдийн үүргийн талаар чи ийн үйлд» гэжээ. Тооллого 8:23–26.</w:t>
      </w:r>
    </w:p>
    <w:p>
      <w:pPr>
        <w:pStyle w:val="ArticleBody"/>
        <w:jc w:val="left"/>
      </w:pPr>
      <w:r>
        <w:rPr>
          <w:rFonts w:ascii="Times New Roman" w:hAnsi="Times New Roman" w:eastAsia="Times New Roman" w:cs="Times New Roman"/>
        </w:rPr>
        <w:t>Леви хүн хорин таван насандаа үйлчлэлээ эхлүүлж, тавин нас хүртлээ хорин таван жил үйлчилдэг. Малахи гурвын Гэрээний Элч Ням гаргийн хуулийн үед Левичүүдийг цэвэршүүлж, мөн ариусгаж байна. Тэрээр 1844 оны 10-р сарын 22-нд тийнхүү үйлдсэн билээ.</w:t>
      </w:r>
    </w:p>
    <w:p>
      <w:pPr>
        <w:pStyle w:val="ArticleScripture"/>
        <w:jc w:val="left"/>
      </w:pPr>
      <w:r>
        <w:rPr>
          <w:rFonts w:ascii="Times New Roman" w:hAnsi="Times New Roman" w:eastAsia="Times New Roman" w:cs="Times New Roman"/>
        </w:rPr>
        <w:t>Харагтун, Би Өөрийн элчийг илгээнэ, тэр Миний өмнө замыг бэлтгэнэ. Та нарын хайж буй Эзэн Өөрийн сүмдээ гэнэт ирнэ; та нарын таашаадаг гэрээний Элч ч мөн ирнэ. Харагтун, Тэр ирнэ гэж түг түмдийн ЭЗЭН айлдаж байна.</w:t>
      </w:r>
    </w:p>
    <w:p>
      <w:pPr>
        <w:pStyle w:val="ArticleScripture"/>
        <w:jc w:val="left"/>
      </w:pPr>
      <w:r>
        <w:rPr>
          <w:rFonts w:ascii="Times New Roman" w:hAnsi="Times New Roman" w:eastAsia="Times New Roman" w:cs="Times New Roman"/>
        </w:rPr>
        <w:t>Харин Түүний ирэх өдрийг хэн дааж чадах вэ? Тэр үзэгдэхэд хэн тогтож үлдэх вэ? Учир нь Тэрээр цэвэршүүлэгчийн гал мэт, мөн угаагчдын шүлт мэт билээ. Тэрээр мөнгө цэвэршүүлэгч, ариусгагч мэт сууж, Левийн хөвгүүдийг ариусган, тэднийг алт, мөнгө мэт шүүн цэвэрлэнэ. Ингэснээр тэд ЭЗЭНд зөвт байдал дотор өргөл өргөх болно. Тэгвэл Иуда ба Иерусалимын өргөл нь эртний өдрүүдэд байсанчлан, урьдын жилүүдэд байсанчлан ЭЗЭНд тааламжтай байх болно. Малахи 3:1–4.</w:t>
      </w:r>
    </w:p>
    <w:p>
      <w:pPr>
        <w:pStyle w:val="ArticleBody"/>
        <w:jc w:val="left"/>
      </w:pPr>
      <w:r>
        <w:rPr>
          <w:rFonts w:ascii="Times New Roman" w:hAnsi="Times New Roman" w:eastAsia="Times New Roman" w:cs="Times New Roman"/>
        </w:rPr>
        <w:t>“25” гэсэн тоо нь бэлгэдлийн хувьд зөвхөн үнэнч левичийг төдийгүй, хуурамч левичийг ч илэрхийлдэг. Иймээс “25” нь бэлгэдлийн хувьд шүтэгчдийн хоёр ангийг—мэргэн ба мунхаг охид, хонь ба ямаа, улаан буудай ба хогийн өвс аль нь ч бай—тусгаарлан салгахыг заан таниулж байна. Хорин таван тоо нь зөвхөн левичийн бэлгэдэл бус, түүнээс дутахгүйгээр левичүүдийг салган ялгахын (цэвэршүүлэхийн) бэлгэдэл мөн юм. Тэрхүү салгалт нь Ням гаргийн хууль дээр явагдах бөгөөд энэ нь Бурханы эш үзүүллэгийн Үгийн үндсэн сэдвүүдийн нэг мөн. Матайн хорин тавдугаар бүлэг нь Матайн хорин дөрөвдүгээр бүлэгт буй Есүсийн дэлхийн төгсгөлийн тухай эш үзүүллэгийн ердөө үргэлжлэл байдаг нь зохистой билээ.</w:t>
      </w:r>
    </w:p>
    <w:p>
      <w:pPr>
        <w:pStyle w:val="ArticleScripture"/>
        <w:jc w:val="left"/>
      </w:pPr>
      <w:r>
        <w:rPr>
          <w:rFonts w:ascii="Times New Roman" w:hAnsi="Times New Roman" w:eastAsia="Times New Roman" w:cs="Times New Roman"/>
        </w:rPr>
        <w:t>Есүс сүмээс гарч, тэндээс одов. Шавь нар нь сүмийн барилгуудыг Түүнд үзүүлэхээр Түүн дээр ирэв. Есүс тэдэнд айлдахдаа, “Та нар энэ бүхнийг харж байгаа бус уу? Үнэнээр Би та нарт хэлье, энд нэг ч чулуу нөгөөгийнхөө дээр үлдэхгүй, бүгд нураагдах болно” гэв. Матай 24:1, 2.</w:t>
      </w:r>
    </w:p>
    <w:p>
      <w:pPr>
        <w:pStyle w:val="ArticleBody"/>
        <w:jc w:val="left"/>
      </w:pPr>
      <w:r>
        <w:rPr>
          <w:rFonts w:ascii="Times New Roman" w:hAnsi="Times New Roman" w:eastAsia="Times New Roman" w:cs="Times New Roman"/>
        </w:rPr>
        <w:t>Есүс сүмээс гарч одоод, дахин хэзээ ч буцаж ирээгүй. Хорин гуравдугаар бүлгийн төгсгөлийн эшлэлүүдэд Есүс Синедрионд шүүлт тунхагласан бөгөөд тэрхүү шүүлт нь “найман” гэсгээлээр илэрхийлэгдсэн байдаг. Ийнхүү энэ нь хөвөгч авдарт байсан найман сүнс, хөвч хөндөлтийн найм дахь өдөр, амилалтын найм дахь өдөр, Абрахамаас эхлэн 430 жилийн турших найман үеийн дүрслэлийг хуурамчаар дуурайж байна. “Найм” хэмээх хуурамч тоо нь хуурамч левичтэй нийцдэг.</w:t>
      </w:r>
    </w:p>
    <w:p>
      <w:pPr>
        <w:pStyle w:val="ArticleScripture"/>
        <w:jc w:val="left"/>
      </w:pPr>
      <w:r>
        <w:rPr>
          <w:rFonts w:ascii="Times New Roman" w:hAnsi="Times New Roman" w:eastAsia="Times New Roman" w:cs="Times New Roman"/>
        </w:rPr>
        <w:t>Үнэнээр Би та нарт хэлье, эдгээр бүх зүйл энэ үеийнхэнд тохиолдоно.</w:t>
      </w:r>
    </w:p>
    <w:p>
      <w:pPr>
        <w:pStyle w:val="ArticleScripture"/>
        <w:jc w:val="left"/>
      </w:pPr>
      <w:r>
        <w:rPr>
          <w:rFonts w:ascii="Times New Roman" w:hAnsi="Times New Roman" w:eastAsia="Times New Roman" w:cs="Times New Roman"/>
        </w:rPr>
        <w:t>Өө, Иерусалим аа, Иерусалим аа, эш үзүүлэгчдийг алж, өөр уруугаа илгээгдсэн хүмүүсийг чулуугаар шиддэг чи минь, тахиа дэгдээхэйнүүдээ далавчныхаа доор цуглуулдгийн адил чиний хүүхдүүдийг Би хэчнээн удаа хамтад нь цуглуулахыг хүссэн боловч, та нар хүссэнгүй! Болгоогтун, танай гэр орон та нарт эзгүйрэн орхигдов.</w:t>
      </w:r>
    </w:p>
    <w:p>
      <w:pPr>
        <w:pStyle w:val="ArticleScripture"/>
        <w:jc w:val="left"/>
      </w:pPr>
      <w:r>
        <w:rPr>
          <w:rFonts w:ascii="Times New Roman" w:hAnsi="Times New Roman" w:eastAsia="Times New Roman" w:cs="Times New Roman"/>
        </w:rPr>
        <w:t>Учир нь Би та нарт хэлье: “Эзэний нэрээр Ирэгч ерөөлтэй еэ” гэж та нар хэлэх хүртлээ та нар Намайг үүнээс хойш харахгүй. Матай 23:36–39.</w:t>
      </w:r>
    </w:p>
    <w:p>
      <w:pPr>
        <w:pStyle w:val="ArticleBody"/>
        <w:jc w:val="left"/>
      </w:pPr>
      <w:r>
        <w:rPr>
          <w:rFonts w:ascii="Times New Roman" w:hAnsi="Times New Roman" w:eastAsia="Times New Roman" w:cs="Times New Roman"/>
        </w:rPr>
        <w:t>Матай номын хорин хоёрдугаар бүлэг нь хорон мууг үйлдэгчдийг боодол болгон хүлэх тухай дүрслэлээр төгсөж, мөн маргаанч иудейчүүдтэй Христийн хийсэн эцсийн харилцаагаар өндөрлөдөг. Дараа нь хорин дөрөвдүгээр бүлэгт Тэр сүмийг эцсийн удаа орхиж, эртний Израилийн төлөөх Өөрийн хөдөлмөрийг зогсооно. Энэ бүлэг эхэлсэн газраа төгсөнө: тэдний гэр тэдэнд хоосон орхигдсон гэсэн тунхаглалаар; мөн Тэр сүмийг анх цэвэрлэхдээ Өөрийн Эцэгийн гэр гэж нэрлэж байсан зүйл нь одоо хоосон иудейн гэр болсон байв.</w:t>
      </w:r>
    </w:p>
    <w:p>
      <w:pPr>
        <w:pStyle w:val="ArticleBody"/>
        <w:jc w:val="left"/>
      </w:pPr>
      <w:r>
        <w:rPr>
          <w:rFonts w:ascii="Times New Roman" w:hAnsi="Times New Roman" w:eastAsia="Times New Roman" w:cs="Times New Roman"/>
        </w:rPr>
        <w:t>24-р бүлэгт Есүс сүмийн тухай болон түүний ойртон ирж буй сүйрлийн тухай асуултуудад хариулах гэж байна. Тэрхүү сүйрэл нь яг тэр үеийн, могойн үржлийнхний үе болсон тэр үеийн үед тохиох ёстой байв. Тэрээр тэр сүмийг дахин хэзээ ч эргэн очихгүйгээр орхисон тул, Түүний дэвшүүлсэн эш үзүүллэгүүд нь шууд утгын бус, сүнслэг Израильд хандсан байна. Христ эртний Израильтай харьцсанчлан Лаодикийн Долоо дахь өдрийн Адвентист сүм болох тэр сүмийг орхих үед, нэгэн зэрэг нэг зуун дөчин дөрвөн мянгын хүний сүм Тэнгэрлэг сүмтэй мөнхөд нэгдэх болно. Есүс эртний Израилийн сүмийг орхихдоо, Өөрийн хуучин гэрээний ард түмнээс мөнхөд салсан билээ.</w:t>
      </w:r>
    </w:p>
    <w:p>
      <w:pPr>
        <w:pStyle w:val="ArticleBody"/>
        <w:jc w:val="left"/>
      </w:pPr>
      <w:r>
        <w:rPr>
          <w:rFonts w:ascii="Times New Roman" w:hAnsi="Times New Roman" w:eastAsia="Times New Roman" w:cs="Times New Roman"/>
        </w:rPr>
        <w:t>Матайн арван нэгдүгээр бүлгээс хорин хоёрдугаар бүлэг хүртэлх хэсэг нь Эхлэл номын арван нэгдүгээр бүлгээс хорин хоёрдугаар бүлэг хүртэлх шугамын омега мөн. Тэр шугам Эхлэл арван нэгдүгээр бүлэгт эхлэхэд, мөн Бабел болон Бабелын үхлийн гэрээний эхлэлийг тэмдэглэдэг бөгөөд энэ нь Илчлэлт номын арван долдугаар бүлгийн арван нэгдүгээр эшлэлд, өөрөөр хэлбэл арван нэгдүгээр бүлгээс хорин хоёрдугаар бүлэг хүртэлх хэсгийг бүрдүүлж буй эшлэлүүдийн яг гол төвд орших эшлэлд, өөрийн омега биеллээ олдог. Эхлэл, Матай, Илчлэлт номын арван нэгдүгээр бүлгээс хорин хоёрдугаар бүлэг хүртэлх хэсгүүдийн дундах төв нь тус бүр туг тэмдэг буюу түүний хуурамч туг тэмдгийг онцолдог. Эхлэлд энэ нь хөвч хөндөлт байсан; Матайд энэ нь Петр болон Христ Өөрийн чуулганыг түүн дээр байгуулах Хад байсан; Илчлэлтэд энэ нь байсан, одоо ч байгаа, мөн дээш гарч ирэх гэж буй, долоон дотроос гарсан найм дахь нь бөгөөд дараа нь луустай гэрлэдэг хуурамч араатан байсан юм.</w:t>
      </w:r>
    </w:p>
    <w:p>
      <w:pPr>
        <w:pStyle w:val="ArticleBody"/>
        <w:jc w:val="left"/>
      </w:pPr>
      <w:r>
        <w:rPr>
          <w:rFonts w:ascii="Times New Roman" w:hAnsi="Times New Roman" w:eastAsia="Times New Roman" w:cs="Times New Roman"/>
        </w:rPr>
        <w:t>Арван нэгэн болон хорин хоёр нь Бурханлаг чанар хүн төрөлхтөнтэй нэгдэн холбогдсоныг илтгэх бэлгэдлүүд бөгөөд энэ нь яг Христ Өөрийн хуулийг бидний зүрх сэтгэл ба оюун ухаанд бичих явдлаар төлөөлөгдөж буй асуудал мөн. 11 болон 22 нь нэг зуун дөчин дөрвөн мянгын гэрээний бэлгэдлүүд юм. Матайн хорин гуравдугаар бүлэгт хуурамч тахилчийн ёслол найман гай хүлээн авсан бөгөөд яг тэр цаг үед жинхэнэ тахилчийн ёслол тослогдов. Тахилч нарыг долоон өдрийн турш ариусган онцолдог байсан бөгөөд найм дахь өдөр нь тэд үйлчлэлээ эхэлдэг байв.</w:t>
      </w:r>
    </w:p>
    <w:p>
      <w:pPr>
        <w:pStyle w:val="ArticleBody"/>
        <w:jc w:val="left"/>
      </w:pPr>
      <w:r>
        <w:rPr>
          <w:rFonts w:ascii="Times New Roman" w:hAnsi="Times New Roman" w:eastAsia="Times New Roman" w:cs="Times New Roman"/>
        </w:rPr>
        <w:t>Тахилч нарын үйлчлэл найм дахь өдөр эхлэхэд хүргэсэн тэдний ариусгалын долоон өдөр Тооллого номын наймдугаар бүлэг, нэгдүгээр эшлэлээс эхэлдэг нь санамсаргүй хэрэг биш юм. Учир нь “81” нь тахилч нарыг бэлгэддэг.</w:t>
      </w:r>
    </w:p>
    <w:p>
      <w:pPr>
        <w:pStyle w:val="ArticleScripture"/>
        <w:jc w:val="left"/>
      </w:pPr>
      <w:r>
        <w:rPr>
          <w:rFonts w:ascii="Times New Roman" w:hAnsi="Times New Roman" w:eastAsia="Times New Roman" w:cs="Times New Roman"/>
        </w:rPr>
        <w:t>ЭЗЭН Мосед айлдан ийнхүү өгүүлэв: Аароныг болон түүнтэй хамт хөвгүүдийг нь, мөн хувцаснуудыг, тослох тосыг, нүглийн төлөөх өргөлийн бухыг, хоёр хуцыг, исгээгүй талхны сагсыг авчир. Чи бүх чуулганыг цугларалтын асрын үүдэнд цуглуул. Мосе ЭЗЭНий өөрт нь тушааснаар үйлдэв; тэгээд чуулган цугларалтын асрын үүдэнд цугларчээ. Мосе чуулганд хандан: Энэ бол ЭЗЭНий үйлдэхийг тушаасан зүйл мөн, гэв. …</w:t>
      </w:r>
    </w:p>
    <w:p>
      <w:pPr>
        <w:pStyle w:val="ArticleScripture"/>
        <w:jc w:val="left"/>
      </w:pPr>
      <w:r>
        <w:rPr>
          <w:rFonts w:ascii="Times New Roman" w:hAnsi="Times New Roman" w:eastAsia="Times New Roman" w:cs="Times New Roman"/>
        </w:rPr>
        <w:t>Та нар өргөөний майхны үүднээс долоон өдрийн турш, өөрсдийн ариусган томилогдох өдрүүд гүйцэх хүртэл бүү гар; учир нь Тэр та нарыг долоон өдрийн турш ариусган томилох болно. Тэрээр энэ өдөр үйлдсэний адил, ЭЗЭН та нарын төлөө эвлэрүүллийг үйлдэхийн тулд ийн үйлдэхийг тушаасан билээ. Иймийн тул, та нар үхэхгүйн тулд өргөөний майхны үүдэнд өдөр шөнөгүй долоон өдөр байж, ЭЗЭНий тушаалыг сахигтун; учир нь надад ийн тушаагдсан юм. Тэгээд Аарон болон түүний хөвгүүд Мосегийн гараар ЭЗЭНий тушаасан бүхнийг үйлдэв. Найм дахь өдөр Мосе Аарон, түүний хөвгүүд болон Израилийн ахлагчдыг дуудан авчирчээ. Тэгээд тэр Ааронд хандан, Нүглийн төлөөх өргөлд зориулан өөртөө залуу тугал, мөн шатаалт тахилд зориулан өө сэвгүй хуц авч, тэдгээрийг ЭЗЭНий өмнө өргөгтүн гэв. … Мосе, ЭЗЭН та нарын үйлд гэж тушаасан зүйл нь энэ мөн; тэгвэл ЭЗЭНий алдар та нарт үзэгдэх болно гэв. … Аарон ард түмэн өөд гараа өргөн тэднийг ерөөж, нүглийн төлөөх өргөл, шатаалт тахил болон амар тайвны тахилуудыг өргөснөө дуусгаад бууж ирэв. Тэгээд Мосе, Аарон хоёр өргөөний майханд орж, дараа нь гарч ирээд ард түмнийг ерөөв; мөн ЭЗЭНий алдар бүх ард түмэнд үзэгдэв. ЭЗЭНий өмнөөс гал гарч, тахилын ширээн дээрх шатаалт тахил болон өөхийг шатаан идэв; үүнийг бүх ард түмэн хараад, тэд уухайлан хашхирч, нүүрээрээ газар унав. Левит 8:1–5, 33–36; 9:1, 2, 6, 22–24.</w:t>
      </w:r>
    </w:p>
    <w:p>
      <w:pPr>
        <w:pStyle w:val="ArticleBody"/>
        <w:jc w:val="left"/>
      </w:pPr>
      <w:r>
        <w:rPr>
          <w:rFonts w:ascii="Times New Roman" w:hAnsi="Times New Roman" w:eastAsia="Times New Roman" w:cs="Times New Roman"/>
        </w:rPr>
        <w:t>Хорин гуравдугаар бүлэгт жинхэнэ левичүүд тамгалагдах үед илчлэгдэх хуурамч левичүүдийг тодорхойлон зааж байна. Матайн хорин хоёрдугаар бүлэг Есүсээс дахин хэн ч ямар ч асуулт асуугаагүйгээр төгсдөг бөгөөд дараа нь хорин гуравдугаар бүлэгт Тэрээр найман гасланг тунхаглан, Синедрионы сорилтын хугацаа хаагдсаныг, мөн гүйцэтгэх шүүлт тэр үед эхлэх ёстой байсныг тодорхойлон харуулдаг. Хорин дөрөвдүгээр бүлэгт Тэрээр сүмийг иудейчүүдийн гэр хэмээн тодорхойлдог. Бүлгүүд дэх дарааллыг олж харах нь чухал юм.</w:t>
      </w:r>
    </w:p>
    <w:p>
      <w:pPr>
        <w:pStyle w:val="ArticleBody"/>
        <w:jc w:val="left"/>
      </w:pPr>
      <w:r>
        <w:rPr>
          <w:rFonts w:ascii="Times New Roman" w:hAnsi="Times New Roman" w:eastAsia="Times New Roman" w:cs="Times New Roman"/>
        </w:rPr>
        <w:t>Матайн арван нэгдүгээр бүлгээс хорин хоёрдугаар бүлэг хүртэлх нь Бурханы сонгогдсон ард түмэнтэй байгуулсан гэрээний хүрээнд нэг зуун дөчин дөрвөн мянгыг лацдан тэмдэглэх ажлын төгсгөлийг тодорхойлон харуулж байна. Палмонигийн альфа болох арван нэгдүгээр бүлгийн бэлгэдэл болон Түүний омега болох хорин хоёрдугаар бүлгийн бэлгэдэл нь эдгээр бүлгүүдийн доторх өгүүлэмжид нэмэлт утга агуулга нэмж өгдөг.</w:t>
      </w:r>
    </w:p>
    <w:p>
      <w:pPr>
        <w:pStyle w:val="ArticleBody"/>
        <w:jc w:val="left"/>
      </w:pPr>
      <w:r>
        <w:rPr>
          <w:rFonts w:ascii="Times New Roman" w:hAnsi="Times New Roman" w:eastAsia="Times New Roman" w:cs="Times New Roman"/>
        </w:rPr>
        <w:t>Хорин гуравдугаар бүлэг нь хорин гурав гэсэн тоогоор төлөөлөгдөх Бурханылаг ба хүнийхний нэгдэл болох эвлэрлийг илэрхийлдэг. Харин энэ бүлэг нь буудайн дундах хог ургамлын, хуурамч санваарын, хуурамч левичүүдийн гүйцэтгэх шүүлтийн тухай өгүүлж байна. Санваартан бүр леви хүн байсан боловч леви хүн бүр санваартан байгаагүй. Левийн үр удам дотроос зөвхөн Аароны цусан угсаа л санваарт үйлчлэх эрхтэй байв. Библид левичүүд хорин таван наснаасаа үйлчилж эхэлнэ гэж тодорхойлдог боловч Кохатын хөвгүүд гучин наснаасаа үйлчилдэг байв.</w:t>
      </w:r>
    </w:p>
    <w:p>
      <w:pPr>
        <w:pStyle w:val="ArticleScripture"/>
        <w:jc w:val="left"/>
      </w:pPr>
      <w:r>
        <w:rPr>
          <w:rFonts w:ascii="Times New Roman" w:hAnsi="Times New Roman" w:eastAsia="Times New Roman" w:cs="Times New Roman"/>
        </w:rPr>
        <w:t>ЭЗЭН Мосе болон Аарон нарт айлдан хэлэхдээ, “Левийн хөвгүүдийн дундаас Кохатын хөвгүүдийг, тэдний овог удам, эцгүүдийнх нь өрхөөр нь тоол. Гучин наснаас дээш, тавин нас хүртэлх, цуглааны асарт үйлчлэлийн ажлыг хийхээр цэрэгт орогсод бүгдийг тоол” гэв. Тооллого 4:1–3.</w:t>
      </w:r>
    </w:p>
    <w:p>
      <w:pPr>
        <w:pStyle w:val="ArticleBody"/>
        <w:jc w:val="left"/>
      </w:pPr>
      <w:r>
        <w:rPr>
          <w:rFonts w:ascii="Times New Roman" w:hAnsi="Times New Roman" w:eastAsia="Times New Roman" w:cs="Times New Roman"/>
        </w:rPr>
        <w:t>“30” тоо нь Левийн хүү Кохатын угсаа гарвал дахь тахилчдыг төлөөлдөг бөгөөд Кохатын хүү нь Амрам, харин Амрам нь Аароны эцэг байв. Леви гэдэг нь “Бурханд холбогдсон” буюу “нэгджээ” гэсэн утгатай. Кохат гэдэг нь “Түүний оршихуйн эргэн тойронд цугларсан” гэсэн утгатай. Амрам гэдэг нь “өргөмжлөгдсөн ард түмэн,” харин Аарон гэдэг нь “гэрэл тээгч” буюу “өргөмжлөгдсөн зуучлагч” гэсэн утгатай. Эдгээр нь хамтад нь Улаан тэнгисээс Синай хүртэлх хөдөлгөөнийг мөрдөн харуулдаг бөгөөд үүгээр Христ Өөрийн мутрыг хоёр дахь удаагаа сунган Өөрийн үлдэгдэл ард түмнийг Өөрийн ариун газарт цуглуулах үед, тэдгээр нь тэнгэрлэг ариун сүмтэй нэгддэг хүний ариун сүм болох зуун дөчин дөрвөн мянгатын болон Бурханы хоорондох гэрээг хэв шинжээр илтгэдэг. Тэнд Тэрээр тэднийг дээш өргөн өргөмжилдөг бөгөөд Тэр Шадрах, Мешах, Абеднего нарыг гэрэлтүүлсний адил, тэд Тэнгэрлэг Тэргүүн Тахилчийн хамт гэрэлтүүлэгддэг юм.</w:t>
      </w:r>
    </w:p>
    <w:p>
      <w:pPr>
        <w:pStyle w:val="ArticleBody"/>
        <w:jc w:val="left"/>
      </w:pPr>
      <w:r>
        <w:rPr>
          <w:rFonts w:ascii="Times New Roman" w:hAnsi="Times New Roman" w:eastAsia="Times New Roman" w:cs="Times New Roman"/>
        </w:rPr>
        <w:t>“30” гэсэн тоо нь тахилч нарт зориулсан бэлтгэлийн хугацааг илэрхийлдэг; харин левичүүдийн нас болох 25-ыг мөр дээр мөр нэмэх мэтээр 30-д хэрэглэх ёстой. Учир нь тахилч бүр леви хүн байсан боловч леви хүн бүр тахилч байгаагүй. Гучин нь төгсгөлийн цагт, 1989 онд эхэлсэн бэлтгэлийн хугацааг илэрхийлдэг бөгөөд энэ нь Америкийн Нэгдсэн Улс дахь Ням гаргийн хууль дээр төгсөнө. Хорин тав гэсэн тоо нь левичүүдийн бэлгэдэл болохын хувьд мөн хоёр ангиллын хоорондын тусгаарлалын бэлгэдэл бөгөөд тахилч нартай холбогдохдоо нэгэн ялгалтыг тодорхойлдог. Хорин тав нь Ням гаргийн хуулийн үед левичүүд ба хуурамч левичүүдийн тусгаарлалтыг тэмдэглэдэг; мөн жинхэнэ тахилч нар ба жинхэнэ левичүүдийн хүрээнд энэ нь бас нэг ялгааг бий болгодог, гэвч хуурамч левичүүдийн адил сөрөг тусгаарлалт биш юм.</w:t>
      </w:r>
    </w:p>
    <w:p>
      <w:pPr>
        <w:pStyle w:val="ArticleBody"/>
        <w:jc w:val="left"/>
      </w:pPr>
      <w:r>
        <w:rPr>
          <w:rFonts w:ascii="Times New Roman" w:hAnsi="Times New Roman" w:eastAsia="Times New Roman" w:cs="Times New Roman"/>
        </w:rPr>
        <w:t>Кохат нь левичүүдийн гурван үндсэн салааны нэг байсан (Гершон, Мерари хоёрын хамт). Тахилчийн угсаа нь тусгайлан Кохатын удам болох Аароноор дамжин гарсан юм. Аарон бол Левигийн дөрөв дэх үеийн удам мөн бөгөөд тахилчийн эрх ямба нь Кохатын энэ салаан доторх түүний эрэгтэй үр удамд хязгаарлагдаж байв. Кохатчууд бүхэлдээ (Кохатын бүх үр удам) хамгийн ариун эд зүйлсийг авч явах хүндэтгэлийг эдэлж байсан боловч зөвхөн Аароны угсаа л тахилын ширээний дэргэд болон ариун газарт тахилчийн үүргийг үнэхээр гүйцэтгэж чаддаг байв. Аарон нь Иоелын “өвгөд”, эсвэл Езекиелийн наймдугаар бүлэгт наранд мөргөдөг “эртний хүмүүс”-тэй адил дөрөв дэх үеийг төлөөлдөг.</w:t>
      </w:r>
    </w:p>
    <w:p>
      <w:pPr>
        <w:pStyle w:val="ArticleBody"/>
        <w:jc w:val="left"/>
      </w:pPr>
      <w:r>
        <w:rPr>
          <w:rFonts w:ascii="Times New Roman" w:hAnsi="Times New Roman" w:eastAsia="Times New Roman" w:cs="Times New Roman"/>
        </w:rPr>
        <w:t>Тахилч нарт зориулсан 24 ээлжит ангийн (хуваарийн) тогтолцоог — мөн үүнтэй адил хөгжимчид, хаалгачид зэрэг туслах үүрэгтэй тахилч бус левичүүдэд ч — Давид хаан тогтоосон юм. Давид Аароны үр удмыг ээлжлэн үйлчлэхээр 24 ангид (хуваарьт) зохион байгуулсан (1 Шастир 24:1–19). Давид, тахилч Задок (Елеазарын удам)-ын болон Ахимелех (Итамарын удам)-ийн тусламжтайгаар, тэднийг 24 бүлэгт хуваасан (Елеазарын илүү олон гэр бүлээс 16, Итамарынхаас 8). Үйлчлэлийн дарааллыг тогтоохын тулд шодог хаясан.</w:t>
      </w:r>
    </w:p>
    <w:p>
      <w:pPr>
        <w:pStyle w:val="ArticleBody"/>
        <w:jc w:val="left"/>
      </w:pPr>
      <w:r>
        <w:rPr>
          <w:rFonts w:ascii="Times New Roman" w:hAnsi="Times New Roman" w:eastAsia="Times New Roman" w:cs="Times New Roman"/>
        </w:rPr>
        <w:t>Бүлэг тус бүр нэг долоо хоногийн турш (Амралтын өдрөөс Амралтын өдөр хүртэл) жилд хоёр удаа үйлчилдэг байсан бөгөөд үүнээс гадна агуу их баяруудын үеэр (Дээгүүр Өнгөрөх баяр, Пентекост, Майхан Баяр) бүх бүлгүүд хамтдаа үйлчилдэг байв. Давид мөн тахилч бус левичүүдийг хөгжим, хаалга манах зэрэг үүргүүдэд 24 бүлэгт зохион байгуулсан (1 Шастир 23–26). Энэ тогтолцоо Соломоны үед хэрэгжиж эхэлсэн (2 Шастир 8:14) бөгөөд Хоёрдугаар Сүмийн үеийн турш үргэлжилсэн юм. Баптисм хүртээгч Иоханы эцэг Захариа нь Абиагийн бүлэгт харьяалагддаг байсан—Лук 1:5; 1 Шастир 24:10. Тахилчдын 24 бүлгийн дэг журам нь шодлогоор сонгогдсон бөгөөд Захариа нь хорин дөрвөн бүлгээс “найм дахь” бүлгийг төлөөлж байсан Абиагийн бүлэгт байв. Захариа гэдэг нь “Бурхан санаж байна” гэсэн утгатай, харин түүний эцгийн нэр Абиа нь “Бурхан бол миний Эцэг” гэсэн утгатай.</w:t>
      </w:r>
    </w:p>
    <w:p>
      <w:pPr>
        <w:pStyle w:val="ArticleBody"/>
        <w:jc w:val="left"/>
      </w:pPr>
      <w:r>
        <w:rPr>
          <w:rFonts w:ascii="Times New Roman" w:hAnsi="Times New Roman" w:eastAsia="Times New Roman" w:cs="Times New Roman"/>
        </w:rPr>
        <w:t>Тэнгэрлэг Эцэг Мессиад замыг бэлтгэх элчийг босгоно гэсэн Өөрийн амлалтыг санав. Гэвч Захари ч мөн ням гаргийн хуультай нэгэн шугамд нийцдэг, учир нь хүмүүсийн үргэлж санах учиртай байсан өдөр болох Амралтын өдөр тэнд эцсийн сорилт болдог. Захари нь Абиагийн ээлжийн тахилчийг төлөөлдөг бөгөөд энэ нь “найм дахь” ээлж юм. Захари тэнгэрэлчийн мэдээг эс итгэсний улмаас хүү Иоханых нь төрөх хүртэл хэлгүй болгогдов. Иохан төрөхөд Захари Иоханы нэрийн тухай хэлэлцүүлэгт оролцож, тэгээд ярьдаг. Эцсийн өдрүүдийн эш үзүүллэгийн дагуух ярих явдал нь Америкийн Нэгдсэн Улс луугийн адил ярьдаг үе юм.</w:t>
      </w:r>
    </w:p>
    <w:p>
      <w:pPr>
        <w:pStyle w:val="ArticleScripture"/>
        <w:jc w:val="left"/>
      </w:pPr>
      <w:r>
        <w:rPr>
          <w:rFonts w:ascii="Times New Roman" w:hAnsi="Times New Roman" w:eastAsia="Times New Roman" w:cs="Times New Roman"/>
        </w:rPr>
        <w:t>Тэгээд найм дахь өдөр нь тэд хүүхдийг хөвч хөндөхөөр ирж, эцгийнх нь нэрээр түүнийг Захариа гэж нэрлэх гэв. Харин эх нь хариулж, —Үгүй, харин түүнийг Иохан гэж нэрлэнэ, гэв. Тэд түүнд, —Танай төрөл садны дотор ийм нэртэй хүн нэг ч алга, гэв. Тэгээд тэд эцэгт нь дохио өгч, түүнийг юу гэж нэрлэхийг нь асуув. Тэрээр бичих хавтан гуйж авч, —Түүний нэр бол Иохан, гэж бичив. Тэгэхэд бүгд гайхав. Тэр даруй түүний ам нээгдэж, хэл нь тайлагдан, ярьж, Бурханыг магтав. Лук 1:59–64.</w:t>
      </w:r>
    </w:p>
    <w:p>
      <w:pPr>
        <w:pStyle w:val="ArticleBody"/>
        <w:jc w:val="left"/>
      </w:pPr>
      <w:r>
        <w:rPr>
          <w:rFonts w:ascii="Times New Roman" w:hAnsi="Times New Roman" w:eastAsia="Times New Roman" w:cs="Times New Roman"/>
        </w:rPr>
        <w:t>Баптисч Иохан нь өөрийн эцгийн адил Абиагийн наймдугаар ээлжийнх байв. Иоханыг хөвч хөндөхөд, найм дахь өдөр түүний нэр өөрчлөгдсөн. Баптисч Иохан нь дөрөв дэх үеийн, Бурхантай гэрээний харилцаанд оршдог тахилч нарыг төлөөлдөг бөгөөд Америкийн Нэгдсэн Улс луу мэт ярих үед Бурхан тэдний нэрийг (Лаодикиас Филадельфи уруу) өөрчилж, тэднийг гэрээний тэмдгээр тамгалдаг.</w:t>
      </w:r>
    </w:p>
    <w:p>
      <w:pPr>
        <w:pStyle w:val="ArticleBody"/>
        <w:jc w:val="left"/>
      </w:pPr>
      <w:r>
        <w:rPr>
          <w:rFonts w:ascii="Times New Roman" w:hAnsi="Times New Roman" w:eastAsia="Times New Roman" w:cs="Times New Roman"/>
        </w:rPr>
        <w:t>Бид бол Бурханы сүм мөн. Сүмд хандсан эш үзүүллэгийн шугамууд нь хувь хүмүүс болох эрэгтэй, эмэгтэй хүмүүст хандан өгүүлдэг бөгөөд мөн хамтын утгаар ч өгүүлдэг, учир нь Бурханы чуулган мөн сүм билээ. Мөн мэдээж тэнгэрлэг сүм байдаг бөгөөд Эзэний сүмийг байгуулдаг Нэгэн нь Христ мөн. Суурийг тавьж, сүмийн оройн чулууг залдаг Нэгэн нь Тэр юм. “25” гэсэн тоо бэлгэдэл болохын хувьд, 25 нь Малахи номын гуравдугаар бүлэгт хуурамч левичүүдээс цэвэрлэгдэн (тусгаарлагдан) салгагддаг левичүүдийг илэрхийлдэг бөгөөд мөн тэрхүү ижил хэсэгт ариусгагддаг хүмүүсийг ч төлөөлдөг. Езекиел номын 40-өөс 48-р бүлэгт бэлгэдэлт сүмийг асар нарийн дэлгэрэнгүйгээр дүрслэн өгүүлсэн байдаг. Амийн ус тэрхүү сүмээс гарч, дэлхийг дүүргэдэг.</w:t>
      </w:r>
    </w:p>
    <w:p>
      <w:pPr>
        <w:pStyle w:val="ArticleScripture"/>
        <w:jc w:val="left"/>
      </w:pPr>
      <w:r>
        <w:rPr>
          <w:rFonts w:ascii="Times New Roman" w:hAnsi="Times New Roman" w:eastAsia="Times New Roman" w:cs="Times New Roman"/>
        </w:rPr>
        <w:t>“Бурхан Өөрийн үйлчлэгчдээр дамжуулан Өөрийн нэрийг алдаршуулахын тулд гүйцэлдүүлэхээр зорьж буй ажил нь гайхамшигтай билээ. Бурхан Иосефыг Египет үндэстний хувьд амийн булаг болгосон. Иосефоор дамжин тэр бүх ард түмний амь амьдрал хадгалагдан үлдсэн юм. Даниелаар дамжин Бурхан Вавилоны бүх мэргэн хүмүүсийн амийг аварсан. Эдгээр аврал нь үзүүлэн хичээл мэт байсан; тэдгээр нь Иосеф, Даниел хоёрын мөргөдөг байсан Бурхантай холбогдох замаар тэдэнд санал болгогдож байсан сүнслэг ерөөлүүдийг ард түмэнд тодорхойлон үзүүлсэн. Үүнчлэн өнөөдөр ч Бурхан Өөрийн ард түмнээр дамжуулан ертөнцөд ерөөл авчрахыг хүсдэг. Зүрхэнд нь Христ оршин байдаг ажилчин бүр, Түүний хайрыг дэлхийд илэрхийлэх хүн бүр нь хүн төрөлхтний ерөөлийн төлөө Бурхантай хамтран ажиллагч мөн. Тэрээр Аврагчаас бусдад түгээхийн тулд нигүүлслийг хүлээн авахын хэрээр, түүний бүхий л оршихуйгаас сүнслэг амийн урсгал бялхан гардаг. Христ хүний гэр бүлд нүглийн учруулсан шархыг эдгээхийн тулд Агуу Эмч болон ирсэн; мөн Түүний Сүнс Өөрийн үйлчлэгчдээр дамжин ажиллахдаа нүглээр өвчилж, зовж шаналж буй хүмүүст бие ба сэтгэлд үр нөлөөтэй хүчирхэг эдгээх хүчийг хүртээдэг. “‘Тэр өдөр’ гэж Судар айлдахдаа, ‘нүгэл ба бузартлын төлөө Давидын гэр болон Иерусалимын оршин суугчдад зориулан нэгэн булаг нээгдэх болно.’ Зехариа 13:1. Энэ булгийн усанд бие махбодын болон сүнслэг доройтлыг хоёуланг нь эдгээх эмчилгээний чанар агуулагддаг.”</w:t>
      </w:r>
    </w:p>
    <w:p>
      <w:pPr>
        <w:pStyle w:val="ArticleScripture"/>
        <w:jc w:val="left"/>
      </w:pPr>
      <w:r>
        <w:rPr>
          <w:rFonts w:ascii="Times New Roman" w:hAnsi="Times New Roman" w:eastAsia="Times New Roman" w:cs="Times New Roman"/>
        </w:rPr>
        <w:t>“Энэ ундаргаас Езекиелийн үзэгдэлд харагдсан сүр хүчтэй гол урсан гардаг. ‘Эдгээр ус зүүн зүг рүү урсан гарч, цөл уруу бууж, тэнгист цутгана; тийнхүү тэнгист хүргэгдэхэд ус нь эдгэрнэ. Тэгээд голууд хаашаа ч хүрнэ, тэнд хөдөлж амьдрагч бүх юмс амьдарна.... Мөн голын эрэг дээр, энэ талд нь ч нөгөө талд нь ч, идэш тэжээлд зориулсан элдэв мод ургана; тэдгээрийн навч гандахгүй, жимс нь барагдахгүй; ус нь ариун газраас гардаг тул сар бүр шинэ жимс өгнө; жимс нь хоол хүнс болж, навч нь эм болно.’ Езекиел 47:8–12.” Гэрчлэлүүд, 6-р боть, 227.</w:t>
      </w:r>
    </w:p>
    <w:p>
      <w:pPr>
        <w:pStyle w:val="ArticleBody"/>
        <w:jc w:val="left"/>
      </w:pPr>
      <w:r>
        <w:rPr>
          <w:rFonts w:ascii="Times New Roman" w:hAnsi="Times New Roman" w:eastAsia="Times New Roman" w:cs="Times New Roman"/>
        </w:rPr>
        <w:t>Езекиелийн сүм бол хамгийн дээд түвшний эш үзүүллэгийн бэлгэдэл мөн бөгөөд Илчлэлт номын арван нэгдүгээр бүлэгт Иоханд сүмийг хэмжихийг, харин гаднах хашааг орхихыг тушаасан. Бид Езекиелийн сүмд яг үүнийг хийхэд, сүмийн хэмжээс доторх хамгийн тод хоёр тоо нь тахилчийн ёсыг илэрхийлж байгааг олж хардаг. 50 тохой нь хамгийн тод тоо бөгөөд хаалганы цогцолбор бүрийн нийт уртаар 11 удаа давтагддаг (Езекиел 40:15, 21, 25, 29, 33, 36 гэх мэт). 50 нь мөн зарим ханын болон тасалгааны уртад хэрэглэгддэг (42:7–8). Энэ нь гаднах босгоос доторх босго хүртэлх хаалганы бүхэл нэвтрэх хэсгийг тодорхойлдог.</w:t>
      </w:r>
    </w:p>
    <w:p>
      <w:pPr>
        <w:pStyle w:val="ArticleBody"/>
        <w:jc w:val="left"/>
      </w:pPr>
      <w:r>
        <w:rPr>
          <w:rFonts w:ascii="Times New Roman" w:hAnsi="Times New Roman" w:eastAsia="Times New Roman" w:cs="Times New Roman"/>
        </w:rPr>
        <w:t>25 тохой нь илэрхий байдлаар хоёр дахь хамгийн тод давамгайлсан хэмжээ юм. Энэ нь хаалганы цогцолборуудын өргөн ба өргөний хэмжээс болгон 10 удаа давтагддаг (Езекиел 40:13, 21, 25, 29, 30, 33, 36). Нийлбэл, 50 ба 25 нь үндсэн зургаан хаалганы хувьд 50-ыг 25-аар гэсэн тэгш өнцөгт тогтмол хэв маягийг бүрдүүлдэг. 50-ыг 25-аар гэсэн энэ хослол нь дотоод хэсгүүд рүү орох хаалгануудын архитектурын тодорхойлолтод давамгайлдаг. Ариун сүмийн барилгын өөрт нь ийм системтэй давтамжаар дахин давтагддаг өөр ямар ч хос хэмжээ байхгүй.</w:t>
      </w:r>
    </w:p>
    <w:p>
      <w:pPr>
        <w:pStyle w:val="ArticleBody"/>
        <w:jc w:val="left"/>
      </w:pPr>
      <w:r>
        <w:rPr>
          <w:rFonts w:ascii="Times New Roman" w:hAnsi="Times New Roman" w:eastAsia="Times New Roman" w:cs="Times New Roman"/>
        </w:rPr>
        <w:t>Левичүүд 25 насандаа идэвхтэй үйлчлэлд ордог байв (Тооллого 8:24: “хорин таван настайгаас дээш насныхан үйлчлэлийн ажилд оролцон үйлчлэх болтугай”). Тэд 50 нас хүртлээ үйлчилдэг байв (Тооллого 4:3, 39, 43; 8:25: “тавин нас хүртэл”). Энэ нь идэвхтэй үйлчлэлийн яг 25 жилийг өгч байна (50 – 25 = 25).</w:t>
      </w:r>
    </w:p>
    <w:p>
      <w:pPr>
        <w:pStyle w:val="ArticleBody"/>
        <w:jc w:val="left"/>
      </w:pPr>
      <w:r>
        <w:rPr>
          <w:rFonts w:ascii="Times New Roman" w:hAnsi="Times New Roman" w:eastAsia="Times New Roman" w:cs="Times New Roman"/>
        </w:rPr>
        <w:t>Ийнхүү левичүүдийн үйлчлэлийн хорин таван жилийн хугацаа нь — яг л левичүүдийн үйлчилдэг тэр газарт, өөрөөр хэлбэл сүмийн хаалганууд болон бүх бүтцэд ноёрхож буй 25 × 50 тохойн хэмжээсүүдэд — шууд тусгагдсан байдаг. Езекиелийн сүмийн үндсэн хэмжээсүүд, өөрөөр хэлбэл ялгуусан сүмийн болон нэг зуун дөчин дөрвөн мянган хүний сүмийн хэмжээсүүд, тэдний үйлчлэх ёстой байсан тэрхүү сүмийн өөрийнх нь хийцэд шингээн бүтээгдсэн байдаг; БУРХАНЫ ард түмний үйлчлэх ёстой тэрхүү сүмийн өөрийнх нь хийцэд дөчин зургаан хромосом шингэн бүтээгдсэн байдагтай ЯГ АДИЛ. Палмони Өөрийн сүйт бүсгүй болох ёстой хувь хүний хүний сүм болон хамтын биеийн сүм дээр Өөрийн гарын үсгийг үлдээсэн билээ.</w:t>
      </w:r>
    </w:p>
    <w:p>
      <w:pPr>
        <w:pStyle w:val="ArticleBody"/>
        <w:jc w:val="left"/>
      </w:pPr>
      <w:r>
        <w:rPr>
          <w:rFonts w:ascii="Times New Roman" w:hAnsi="Times New Roman" w:eastAsia="Times New Roman" w:cs="Times New Roman"/>
        </w:rPr>
        <w:t>Бид эдгээр мөрүүдийг дараагийн өгүүлэлд үргэлжлүүлэн авч үзнэ.</w:t>
      </w:r>
    </w:p>
    <w:p>
      <w:pPr>
        <w:pStyle w:val="ArticleScripture"/>
        <w:jc w:val="left"/>
      </w:pPr>
      <w:r>
        <w:rPr>
          <w:rFonts w:ascii="Times New Roman" w:hAnsi="Times New Roman" w:eastAsia="Times New Roman" w:cs="Times New Roman"/>
        </w:rPr>
        <w:t>“Хариуцлагатай албан тушаалд буй хүмүүс ертөнцийн өөрийгөө эрхлүүлсэн, үрэлгэн зарчмуудад хөрвөн орох ёсгүй, учир нь тэдэнд тийм зүйл зөвшөөрөгдөхгүй; зөвшөөрөгдөх байсан ч Христтэй адил зарчмууд үүнийг зөвшөөрөхгүй. Олон талт сургаал өгөх хэрэгтэй. ‘Тэр хэнд мэдлэгийг заах вэ? Хэнд сургаалыг ойлгуулах вэ? Сүүнээс гарсан, хөхнөөс салсан тэдэнд. Учир нь тушаал дээр тушаал, тушаал дээр тушаал; мөр дээр мөр, мөр дээр мөр; энд багахан, тэнд багахан’ билээ. Ийнхүү Эзэний үгийг Бурханы үгэнд итгэдэг эцэг эхчүүд хүүхдүүдийн өмнө тэвчээртэйгээр авчирч, тэдний өмнө байнга байлгах ёстой. ‘Учир нь Тэр энэ ард түмэнд гацсан уруул, өөр хэлээр ярих болно. Тэр тэдэнд, Энэ бол ядрагсдад амралт өгөх амралт мөн; энэ бол сэргээлт мөн, гэж айлдсан; гэвч тэд сонсохыг хүссэнгүй. Харин Эзэний үг тэдэнд тушаал дээр тушаал, тушаал дээр тушаал; мөр дээр мөр, мөр дээр мөр; энд багахан, тэнд багахан байв; ингэснээр тэд явж, арагш унаж, хэмхрэн, урхидагдаж, баригдах юм.’ Яагаад вэ?—учир нь тэд өөрсдөд нь ирсэн Эзэний үгийг анхааран сонсоогүй юм.”</w:t>
      </w:r>
    </w:p>
    <w:p>
      <w:pPr>
        <w:pStyle w:val="ArticleScripture"/>
        <w:jc w:val="left"/>
      </w:pPr>
      <w:r>
        <w:rPr>
          <w:rFonts w:ascii="Times New Roman" w:hAnsi="Times New Roman" w:eastAsia="Times New Roman" w:cs="Times New Roman"/>
        </w:rPr>
        <w:t>“Энэ нь заавар сургамж хүлээн аваагүй атлаа өөрсдийн мэргэн ухааныг эрхэмлэн хадгалж, өөрсдийн үзэл санааны дагуу өөрсдөө үйлдэхийг сонгосон хүмүүсийг хэлж байна. Эзэн тэдэнд сорилтыг өгдөг бөгөөд ингэснээр тэд Түүний зөвлөгөөг даган байр сууриа эзлэх эсвэл татгалзан өөрсдийн үзэл санааны дагуу үйлдэхийн аль нэгийг сонгох ёстой болдог; тэгвэл Эзэн тэднийг гарцаагүй үр дүнд нь орхино. Бидний бүх замд, Бурханд үйлчлэх бүх үйлчлэлд Тэр бидэнд, ‘Надад зүрхээ өг’ хэмээн айлддаг. Бурханы хүсдэг зүйл нь дуулгавартай, сургаж болохуйц сүнс юм. Залбирлыг онцгой эрхэм болгодог зүйл нь түүний хайраар дүүрэн, дуулгавартай зүрхнээс амьсгал мэт урган гардагт оршино.”</w:t>
      </w:r>
    </w:p>
    <w:p>
      <w:pPr>
        <w:pStyle w:val="ArticleScripture"/>
        <w:jc w:val="left"/>
      </w:pPr>
      <w:r>
        <w:rPr>
          <w:rFonts w:ascii="Times New Roman" w:hAnsi="Times New Roman" w:eastAsia="Times New Roman" w:cs="Times New Roman"/>
        </w:rPr>
        <w:t>“Бурхан Өөрийн ард түмнээс тодорхой зүйлсийг шаарддаг; хэрэв тэд, Би энэ хэргийг үйлдэхийн тулд зүрх сэтгэлээ зориулахгүй гэж хэлбэл, Эзэн тэднийг тэнгэрлэг мэргэн ухаангүйгээр өөрсдийнх нь ухаалаг хэмээн санасан шүүлт дунд нь явуулсаар, эцэст нь энэ Судрын үг [Исаиа 28:13] биелтлээ орхидог. Та нар, Би өөрийн шүүлттэй нийцэх тодорхой нэг цэг хүртэл Эзэний удирдамжийг дагана, харин түүнээс цааш өөрийн санаа бодлоос зуурч, Эзэний дүртэй адил болгон хэвшүүлэхээс татгалзана, гэж хэлэх ёсгүй. Асуух ёстой зүйл нь, Энэ нь Эзэний хүсэл мөн үү? болохоос, Энэ нь —–-ийн санал бодол эсвэл шүүлт мөн үү? биш юм.”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Хорин Тавдугаар Хэсэг</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