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Bilangan Dua Belas</w:t>
      </w:r>
    </w:p>
    <w:p>
      <w:pPr>
        <w:pStyle w:val="ArticleSubtitle"/>
        <w:jc w:val="left"/>
      </w:pPr>
      <w:r>
        <w:rPr>
          <w:rFonts w:ascii="Arial" w:hAnsi="Arial" w:eastAsia="Arial" w:cs="Arial"/>
        </w:rPr>
        <w:t>Kegelapan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2023-12-07</w:t>
      </w:r>
    </w:p>
    <w:p>
      <w:pPr>
        <w:pStyle w:val="ArticleBody"/>
        <w:jc w:val="left"/>
      </w:pPr>
      <w:r>
        <w:rPr>
          <w:rFonts w:ascii="Times New Roman" w:hAnsi="Times New Roman" w:eastAsia="Times New Roman" w:cs="Times New Roman"/>
        </w:rPr>
        <w:t>Lingwe kumbe musho woo windilwa munkati mwa Lingwe lihehwe ni cimanyiso ca mulaibo wa ngeloi lya ciŵili.</w:t>
      </w:r>
    </w:p>
    <w:p>
      <w:pPr>
        <w:pStyle w:val="ArticleScripture"/>
        <w:jc w:val="left"/>
      </w:pPr>
      <w:r>
        <w:rPr>
          <w:rFonts w:ascii="Malgun Gothic" w:hAnsi="Malgun Gothic" w:eastAsia="Malgun Gothic" w:cs="Malgun Gothic"/>
        </w:rPr>
        <w:t>다니엘</w:t>
      </w:r>
      <w:r>
        <w:rPr>
          <w:rFonts w:ascii="Times New Roman" w:hAnsi="Times New Roman" w:eastAsia="Times New Roman" w:cs="Times New Roman"/>
        </w:rPr>
        <w:t xml:space="preserve"> 2:1–3. </w:t>
      </w:r>
      <w:r>
        <w:rPr>
          <w:rFonts w:ascii="Malgun Gothic" w:hAnsi="Malgun Gothic" w:eastAsia="Malgun Gothic" w:cs="Malgun Gothic"/>
        </w:rPr>
        <w:t>느부갓네살이</w:t>
      </w:r>
      <w:r>
        <w:rPr>
          <w:rFonts w:ascii="Times New Roman" w:hAnsi="Times New Roman" w:eastAsia="Times New Roman" w:cs="Times New Roman"/>
        </w:rPr>
        <w:t xml:space="preserve"> </w:t>
      </w:r>
      <w:r>
        <w:rPr>
          <w:rFonts w:ascii="Malgun Gothic" w:hAnsi="Malgun Gothic" w:eastAsia="Malgun Gothic" w:cs="Malgun Gothic"/>
        </w:rPr>
        <w:t>통치한</w:t>
      </w:r>
      <w:r>
        <w:rPr>
          <w:rFonts w:ascii="Times New Roman" w:hAnsi="Times New Roman" w:eastAsia="Times New Roman" w:cs="Times New Roman"/>
        </w:rPr>
        <w:t xml:space="preserve"> </w:t>
      </w:r>
      <w:r>
        <w:rPr>
          <w:rFonts w:ascii="Malgun Gothic" w:hAnsi="Malgun Gothic" w:eastAsia="Malgun Gothic" w:cs="Malgun Gothic"/>
        </w:rPr>
        <w:t>지</w:t>
      </w:r>
      <w:r>
        <w:rPr>
          <w:rFonts w:ascii="Times New Roman" w:hAnsi="Times New Roman" w:eastAsia="Times New Roman" w:cs="Times New Roman"/>
        </w:rPr>
        <w:t xml:space="preserve"> </w:t>
      </w:r>
      <w:r>
        <w:rPr>
          <w:rFonts w:ascii="Malgun Gothic" w:hAnsi="Malgun Gothic" w:eastAsia="Malgun Gothic" w:cs="Malgun Gothic"/>
        </w:rPr>
        <w:t>이</w:t>
      </w:r>
      <w:r>
        <w:rPr>
          <w:rFonts w:ascii="Times New Roman" w:hAnsi="Times New Roman" w:eastAsia="Times New Roman" w:cs="Times New Roman"/>
        </w:rPr>
        <w:t xml:space="preserve"> </w:t>
      </w:r>
      <w:r>
        <w:rPr>
          <w:rFonts w:ascii="Malgun Gothic" w:hAnsi="Malgun Gothic" w:eastAsia="Malgun Gothic" w:cs="Malgun Gothic"/>
        </w:rPr>
        <w:t>년째</w:t>
      </w:r>
      <w:r>
        <w:rPr>
          <w:rFonts w:ascii="Times New Roman" w:hAnsi="Times New Roman" w:eastAsia="Times New Roman" w:cs="Times New Roman"/>
        </w:rPr>
        <w:t xml:space="preserve"> </w:t>
      </w:r>
      <w:r>
        <w:rPr>
          <w:rFonts w:ascii="Malgun Gothic" w:hAnsi="Malgun Gothic" w:eastAsia="Malgun Gothic" w:cs="Malgun Gothic"/>
        </w:rPr>
        <w:t>되던</w:t>
      </w:r>
      <w:r>
        <w:rPr>
          <w:rFonts w:ascii="Times New Roman" w:hAnsi="Times New Roman" w:eastAsia="Times New Roman" w:cs="Times New Roman"/>
        </w:rPr>
        <w:t xml:space="preserve"> </w:t>
      </w:r>
      <w:r>
        <w:rPr>
          <w:rFonts w:ascii="Malgun Gothic" w:hAnsi="Malgun Gothic" w:eastAsia="Malgun Gothic" w:cs="Malgun Gothic"/>
        </w:rPr>
        <w:t>해에</w:t>
      </w:r>
      <w:r>
        <w:rPr>
          <w:rFonts w:ascii="Times New Roman" w:hAnsi="Times New Roman" w:eastAsia="Times New Roman" w:cs="Times New Roman"/>
        </w:rPr>
        <w:t xml:space="preserve"> </w:t>
      </w:r>
      <w:r>
        <w:rPr>
          <w:rFonts w:ascii="Malgun Gothic" w:hAnsi="Malgun Gothic" w:eastAsia="Malgun Gothic" w:cs="Malgun Gothic"/>
        </w:rPr>
        <w:t>느부갓네살이</w:t>
      </w:r>
      <w:r>
        <w:rPr>
          <w:rFonts w:ascii="Times New Roman" w:hAnsi="Times New Roman" w:eastAsia="Times New Roman" w:cs="Times New Roman"/>
        </w:rPr>
        <w:t xml:space="preserve"> </w:t>
      </w:r>
      <w:r>
        <w:rPr>
          <w:rFonts w:ascii="Malgun Gothic" w:hAnsi="Malgun Gothic" w:eastAsia="Malgun Gothic" w:cs="Malgun Gothic"/>
        </w:rPr>
        <w:t>꿈들을</w:t>
      </w:r>
      <w:r>
        <w:rPr>
          <w:rFonts w:ascii="Times New Roman" w:hAnsi="Times New Roman" w:eastAsia="Times New Roman" w:cs="Times New Roman"/>
        </w:rPr>
        <w:t xml:space="preserve"> </w:t>
      </w:r>
      <w:r>
        <w:rPr>
          <w:rFonts w:ascii="Malgun Gothic" w:hAnsi="Malgun Gothic" w:eastAsia="Malgun Gothic" w:cs="Malgun Gothic"/>
        </w:rPr>
        <w:t>꾸니</w:t>
      </w:r>
      <w:r>
        <w:rPr>
          <w:rFonts w:ascii="Times New Roman" w:hAnsi="Times New Roman" w:eastAsia="Times New Roman" w:cs="Times New Roman"/>
        </w:rPr>
        <w:t xml:space="preserve">, </w:t>
      </w:r>
      <w:r>
        <w:rPr>
          <w:rFonts w:ascii="Malgun Gothic" w:hAnsi="Malgun Gothic" w:eastAsia="Malgun Gothic" w:cs="Malgun Gothic"/>
        </w:rPr>
        <w:t>그로</w:t>
      </w:r>
      <w:r>
        <w:rPr>
          <w:rFonts w:ascii="Times New Roman" w:hAnsi="Times New Roman" w:eastAsia="Times New Roman" w:cs="Times New Roman"/>
        </w:rPr>
        <w:t xml:space="preserve"> </w:t>
      </w:r>
      <w:r>
        <w:rPr>
          <w:rFonts w:ascii="Malgun Gothic" w:hAnsi="Malgun Gothic" w:eastAsia="Malgun Gothic" w:cs="Malgun Gothic"/>
        </w:rPr>
        <w:t>말미암아</w:t>
      </w:r>
      <w:r>
        <w:rPr>
          <w:rFonts w:ascii="Times New Roman" w:hAnsi="Times New Roman" w:eastAsia="Times New Roman" w:cs="Times New Roman"/>
        </w:rPr>
        <w:t xml:space="preserve"> </w:t>
      </w:r>
      <w:r>
        <w:rPr>
          <w:rFonts w:ascii="Malgun Gothic" w:hAnsi="Malgun Gothic" w:eastAsia="Malgun Gothic" w:cs="Malgun Gothic"/>
        </w:rPr>
        <w:t>그의</w:t>
      </w:r>
      <w:r>
        <w:rPr>
          <w:rFonts w:ascii="Times New Roman" w:hAnsi="Times New Roman" w:eastAsia="Times New Roman" w:cs="Times New Roman"/>
        </w:rPr>
        <w:t xml:space="preserve"> </w:t>
      </w:r>
      <w:r>
        <w:rPr>
          <w:rFonts w:ascii="Malgun Gothic" w:hAnsi="Malgun Gothic" w:eastAsia="Malgun Gothic" w:cs="Malgun Gothic"/>
        </w:rPr>
        <w:t>영이</w:t>
      </w:r>
      <w:r>
        <w:rPr>
          <w:rFonts w:ascii="Times New Roman" w:hAnsi="Times New Roman" w:eastAsia="Times New Roman" w:cs="Times New Roman"/>
        </w:rPr>
        <w:t xml:space="preserve"> </w:t>
      </w:r>
      <w:r>
        <w:rPr>
          <w:rFonts w:ascii="Malgun Gothic" w:hAnsi="Malgun Gothic" w:eastAsia="Malgun Gothic" w:cs="Malgun Gothic"/>
        </w:rPr>
        <w:t>번민하였고</w:t>
      </w:r>
      <w:r>
        <w:rPr>
          <w:rFonts w:ascii="Times New Roman" w:hAnsi="Times New Roman" w:eastAsia="Times New Roman" w:cs="Times New Roman"/>
        </w:rPr>
        <w:t xml:space="preserve"> </w:t>
      </w:r>
      <w:r>
        <w:rPr>
          <w:rFonts w:ascii="Malgun Gothic" w:hAnsi="Malgun Gothic" w:eastAsia="Malgun Gothic" w:cs="Malgun Gothic"/>
        </w:rPr>
        <w:t>그의</w:t>
      </w:r>
      <w:r>
        <w:rPr>
          <w:rFonts w:ascii="Times New Roman" w:hAnsi="Times New Roman" w:eastAsia="Times New Roman" w:cs="Times New Roman"/>
        </w:rPr>
        <w:t xml:space="preserve"> </w:t>
      </w:r>
      <w:r>
        <w:rPr>
          <w:rFonts w:ascii="Malgun Gothic" w:hAnsi="Malgun Gothic" w:eastAsia="Malgun Gothic" w:cs="Malgun Gothic"/>
        </w:rPr>
        <w:t>잠이</w:t>
      </w:r>
      <w:r>
        <w:rPr>
          <w:rFonts w:ascii="Times New Roman" w:hAnsi="Times New Roman" w:eastAsia="Times New Roman" w:cs="Times New Roman"/>
        </w:rPr>
        <w:t xml:space="preserve"> </w:t>
      </w:r>
      <w:r>
        <w:rPr>
          <w:rFonts w:ascii="Malgun Gothic" w:hAnsi="Malgun Gothic" w:eastAsia="Malgun Gothic" w:cs="Malgun Gothic"/>
        </w:rPr>
        <w:t>그에게서</w:t>
      </w:r>
      <w:r>
        <w:rPr>
          <w:rFonts w:ascii="Times New Roman" w:hAnsi="Times New Roman" w:eastAsia="Times New Roman" w:cs="Times New Roman"/>
        </w:rPr>
        <w:t xml:space="preserve"> </w:t>
      </w:r>
      <w:r>
        <w:rPr>
          <w:rFonts w:ascii="Malgun Gothic" w:hAnsi="Malgun Gothic" w:eastAsia="Malgun Gothic" w:cs="Malgun Gothic"/>
        </w:rPr>
        <w:t>떠나갔더라</w:t>
      </w:r>
      <w:r>
        <w:rPr>
          <w:rFonts w:ascii="Times New Roman" w:hAnsi="Times New Roman" w:eastAsia="Times New Roman" w:cs="Times New Roman"/>
        </w:rPr>
        <w:t xml:space="preserve">. </w:t>
      </w:r>
      <w:r>
        <w:rPr>
          <w:rFonts w:ascii="Malgun Gothic" w:hAnsi="Malgun Gothic" w:eastAsia="Malgun Gothic" w:cs="Malgun Gothic"/>
        </w:rPr>
        <w:t>이에</w:t>
      </w:r>
      <w:r>
        <w:rPr>
          <w:rFonts w:ascii="Times New Roman" w:hAnsi="Times New Roman" w:eastAsia="Times New Roman" w:cs="Times New Roman"/>
        </w:rPr>
        <w:t xml:space="preserve"> </w:t>
      </w:r>
      <w:r>
        <w:rPr>
          <w:rFonts w:ascii="Malgun Gothic" w:hAnsi="Malgun Gothic" w:eastAsia="Malgun Gothic" w:cs="Malgun Gothic"/>
        </w:rPr>
        <w:t>왕이</w:t>
      </w:r>
      <w:r>
        <w:rPr>
          <w:rFonts w:ascii="Times New Roman" w:hAnsi="Times New Roman" w:eastAsia="Times New Roman" w:cs="Times New Roman"/>
        </w:rPr>
        <w:t xml:space="preserve"> </w:t>
      </w:r>
      <w:r>
        <w:rPr>
          <w:rFonts w:ascii="Malgun Gothic" w:hAnsi="Malgun Gothic" w:eastAsia="Malgun Gothic" w:cs="Malgun Gothic"/>
        </w:rPr>
        <w:t>명하여</w:t>
      </w:r>
      <w:r>
        <w:rPr>
          <w:rFonts w:ascii="Times New Roman" w:hAnsi="Times New Roman" w:eastAsia="Times New Roman" w:cs="Times New Roman"/>
        </w:rPr>
        <w:t xml:space="preserve"> </w:t>
      </w:r>
      <w:r>
        <w:rPr>
          <w:rFonts w:ascii="Malgun Gothic" w:hAnsi="Malgun Gothic" w:eastAsia="Malgun Gothic" w:cs="Malgun Gothic"/>
        </w:rPr>
        <w:t>박수들과</w:t>
      </w:r>
      <w:r>
        <w:rPr>
          <w:rFonts w:ascii="Times New Roman" w:hAnsi="Times New Roman" w:eastAsia="Times New Roman" w:cs="Times New Roman"/>
        </w:rPr>
        <w:t xml:space="preserve"> </w:t>
      </w:r>
      <w:r>
        <w:rPr>
          <w:rFonts w:ascii="Malgun Gothic" w:hAnsi="Malgun Gothic" w:eastAsia="Malgun Gothic" w:cs="Malgun Gothic"/>
        </w:rPr>
        <w:t>술객들과</w:t>
      </w:r>
      <w:r>
        <w:rPr>
          <w:rFonts w:ascii="Times New Roman" w:hAnsi="Times New Roman" w:eastAsia="Times New Roman" w:cs="Times New Roman"/>
        </w:rPr>
        <w:t xml:space="preserve"> </w:t>
      </w:r>
      <w:r>
        <w:rPr>
          <w:rFonts w:ascii="Malgun Gothic" w:hAnsi="Malgun Gothic" w:eastAsia="Malgun Gothic" w:cs="Malgun Gothic"/>
        </w:rPr>
        <w:t>점쟁이들과</w:t>
      </w:r>
      <w:r>
        <w:rPr>
          <w:rFonts w:ascii="Times New Roman" w:hAnsi="Times New Roman" w:eastAsia="Times New Roman" w:cs="Times New Roman"/>
        </w:rPr>
        <w:t xml:space="preserve"> </w:t>
      </w:r>
      <w:r>
        <w:rPr>
          <w:rFonts w:ascii="Malgun Gothic" w:hAnsi="Malgun Gothic" w:eastAsia="Malgun Gothic" w:cs="Malgun Gothic"/>
        </w:rPr>
        <w:t>갈대아</w:t>
      </w:r>
      <w:r>
        <w:rPr>
          <w:rFonts w:ascii="Times New Roman" w:hAnsi="Times New Roman" w:eastAsia="Times New Roman" w:cs="Times New Roman"/>
        </w:rPr>
        <w:t xml:space="preserve"> </w:t>
      </w:r>
      <w:r>
        <w:rPr>
          <w:rFonts w:ascii="Malgun Gothic" w:hAnsi="Malgun Gothic" w:eastAsia="Malgun Gothic" w:cs="Malgun Gothic"/>
        </w:rPr>
        <w:t>사람들을</w:t>
      </w:r>
      <w:r>
        <w:rPr>
          <w:rFonts w:ascii="Times New Roman" w:hAnsi="Times New Roman" w:eastAsia="Times New Roman" w:cs="Times New Roman"/>
        </w:rPr>
        <w:t xml:space="preserve"> </w:t>
      </w:r>
      <w:r>
        <w:rPr>
          <w:rFonts w:ascii="Malgun Gothic" w:hAnsi="Malgun Gothic" w:eastAsia="Malgun Gothic" w:cs="Malgun Gothic"/>
        </w:rPr>
        <w:t>불러</w:t>
      </w:r>
      <w:r>
        <w:rPr>
          <w:rFonts w:ascii="Times New Roman" w:hAnsi="Times New Roman" w:eastAsia="Times New Roman" w:cs="Times New Roman"/>
        </w:rPr>
        <w:t xml:space="preserve"> </w:t>
      </w:r>
      <w:r>
        <w:rPr>
          <w:rFonts w:ascii="Malgun Gothic" w:hAnsi="Malgun Gothic" w:eastAsia="Malgun Gothic" w:cs="Malgun Gothic"/>
        </w:rPr>
        <w:t>왕의</w:t>
      </w:r>
      <w:r>
        <w:rPr>
          <w:rFonts w:ascii="Times New Roman" w:hAnsi="Times New Roman" w:eastAsia="Times New Roman" w:cs="Times New Roman"/>
        </w:rPr>
        <w:t xml:space="preserve"> </w:t>
      </w:r>
      <w:r>
        <w:rPr>
          <w:rFonts w:ascii="Malgun Gothic" w:hAnsi="Malgun Gothic" w:eastAsia="Malgun Gothic" w:cs="Malgun Gothic"/>
        </w:rPr>
        <w:t>꿈을</w:t>
      </w:r>
      <w:r>
        <w:rPr>
          <w:rFonts w:ascii="Times New Roman" w:hAnsi="Times New Roman" w:eastAsia="Times New Roman" w:cs="Times New Roman"/>
        </w:rPr>
        <w:t xml:space="preserve"> </w:t>
      </w:r>
      <w:r>
        <w:rPr>
          <w:rFonts w:ascii="Malgun Gothic" w:hAnsi="Malgun Gothic" w:eastAsia="Malgun Gothic" w:cs="Malgun Gothic"/>
        </w:rPr>
        <w:t>보여</w:t>
      </w:r>
      <w:r>
        <w:rPr>
          <w:rFonts w:ascii="Times New Roman" w:hAnsi="Times New Roman" w:eastAsia="Times New Roman" w:cs="Times New Roman"/>
        </w:rPr>
        <w:t xml:space="preserve"> </w:t>
      </w:r>
      <w:r>
        <w:rPr>
          <w:rFonts w:ascii="Malgun Gothic" w:hAnsi="Malgun Gothic" w:eastAsia="Malgun Gothic" w:cs="Malgun Gothic"/>
        </w:rPr>
        <w:t>달라</w:t>
      </w:r>
      <w:r>
        <w:rPr>
          <w:rFonts w:ascii="Times New Roman" w:hAnsi="Times New Roman" w:eastAsia="Times New Roman" w:cs="Times New Roman"/>
        </w:rPr>
        <w:t xml:space="preserve"> </w:t>
      </w:r>
      <w:r>
        <w:rPr>
          <w:rFonts w:ascii="Malgun Gothic" w:hAnsi="Malgun Gothic" w:eastAsia="Malgun Gothic" w:cs="Malgun Gothic"/>
        </w:rPr>
        <w:t>하매</w:t>
      </w:r>
      <w:r>
        <w:rPr>
          <w:rFonts w:ascii="Times New Roman" w:hAnsi="Times New Roman" w:eastAsia="Times New Roman" w:cs="Times New Roman"/>
        </w:rPr>
        <w:t xml:space="preserve">, </w:t>
      </w:r>
      <w:r>
        <w:rPr>
          <w:rFonts w:ascii="Malgun Gothic" w:hAnsi="Malgun Gothic" w:eastAsia="Malgun Gothic" w:cs="Malgun Gothic"/>
        </w:rPr>
        <w:t>그들이</w:t>
      </w:r>
      <w:r>
        <w:rPr>
          <w:rFonts w:ascii="Times New Roman" w:hAnsi="Times New Roman" w:eastAsia="Times New Roman" w:cs="Times New Roman"/>
        </w:rPr>
        <w:t xml:space="preserve"> </w:t>
      </w:r>
      <w:r>
        <w:rPr>
          <w:rFonts w:ascii="Malgun Gothic" w:hAnsi="Malgun Gothic" w:eastAsia="Malgun Gothic" w:cs="Malgun Gothic"/>
        </w:rPr>
        <w:t>나아와</w:t>
      </w:r>
      <w:r>
        <w:rPr>
          <w:rFonts w:ascii="Times New Roman" w:hAnsi="Times New Roman" w:eastAsia="Times New Roman" w:cs="Times New Roman"/>
        </w:rPr>
        <w:t xml:space="preserve"> </w:t>
      </w:r>
      <w:r>
        <w:rPr>
          <w:rFonts w:ascii="Malgun Gothic" w:hAnsi="Malgun Gothic" w:eastAsia="Malgun Gothic" w:cs="Malgun Gothic"/>
        </w:rPr>
        <w:t>왕</w:t>
      </w:r>
      <w:r>
        <w:rPr>
          <w:rFonts w:ascii="Times New Roman" w:hAnsi="Times New Roman" w:eastAsia="Times New Roman" w:cs="Times New Roman"/>
        </w:rPr>
        <w:t xml:space="preserve"> </w:t>
      </w:r>
      <w:r>
        <w:rPr>
          <w:rFonts w:ascii="Malgun Gothic" w:hAnsi="Malgun Gothic" w:eastAsia="Malgun Gothic" w:cs="Malgun Gothic"/>
        </w:rPr>
        <w:t>앞에</w:t>
      </w:r>
      <w:r>
        <w:rPr>
          <w:rFonts w:ascii="Times New Roman" w:hAnsi="Times New Roman" w:eastAsia="Times New Roman" w:cs="Times New Roman"/>
        </w:rPr>
        <w:t xml:space="preserve"> </w:t>
      </w:r>
      <w:r>
        <w:rPr>
          <w:rFonts w:ascii="Malgun Gothic" w:hAnsi="Malgun Gothic" w:eastAsia="Malgun Gothic" w:cs="Malgun Gothic"/>
        </w:rPr>
        <w:t>서니라</w:t>
      </w:r>
      <w:r>
        <w:rPr>
          <w:rFonts w:ascii="Times New Roman" w:hAnsi="Times New Roman" w:eastAsia="Times New Roman" w:cs="Times New Roman"/>
        </w:rPr>
        <w:t xml:space="preserve">. </w:t>
      </w:r>
      <w:r>
        <w:rPr>
          <w:rFonts w:ascii="Malgun Gothic" w:hAnsi="Malgun Gothic" w:eastAsia="Malgun Gothic" w:cs="Malgun Gothic"/>
        </w:rPr>
        <w:t>왕이</w:t>
      </w:r>
      <w:r>
        <w:rPr>
          <w:rFonts w:ascii="Times New Roman" w:hAnsi="Times New Roman" w:eastAsia="Times New Roman" w:cs="Times New Roman"/>
        </w:rPr>
        <w:t xml:space="preserve"> </w:t>
      </w:r>
      <w:r>
        <w:rPr>
          <w:rFonts w:ascii="Malgun Gothic" w:hAnsi="Malgun Gothic" w:eastAsia="Malgun Gothic" w:cs="Malgun Gothic"/>
        </w:rPr>
        <w:t>그들에게</w:t>
      </w:r>
      <w:r>
        <w:rPr>
          <w:rFonts w:ascii="Times New Roman" w:hAnsi="Times New Roman" w:eastAsia="Times New Roman" w:cs="Times New Roman"/>
        </w:rPr>
        <w:t xml:space="preserve"> </w:t>
      </w:r>
      <w:r>
        <w:rPr>
          <w:rFonts w:ascii="Malgun Gothic" w:hAnsi="Malgun Gothic" w:eastAsia="Malgun Gothic" w:cs="Malgun Gothic"/>
        </w:rPr>
        <w:t>이르되</w:t>
      </w:r>
      <w:r>
        <w:rPr>
          <w:rFonts w:ascii="Times New Roman" w:hAnsi="Times New Roman" w:eastAsia="Times New Roman" w:cs="Times New Roman"/>
        </w:rPr>
        <w:t xml:space="preserve">, </w:t>
      </w:r>
      <w:r>
        <w:rPr>
          <w:rFonts w:ascii="Malgun Gothic" w:hAnsi="Malgun Gothic" w:eastAsia="Malgun Gothic" w:cs="Malgun Gothic"/>
        </w:rPr>
        <w:t>내가</w:t>
      </w:r>
      <w:r>
        <w:rPr>
          <w:rFonts w:ascii="Times New Roman" w:hAnsi="Times New Roman" w:eastAsia="Times New Roman" w:cs="Times New Roman"/>
        </w:rPr>
        <w:t xml:space="preserve"> </w:t>
      </w:r>
      <w:r>
        <w:rPr>
          <w:rFonts w:ascii="Malgun Gothic" w:hAnsi="Malgun Gothic" w:eastAsia="Malgun Gothic" w:cs="Malgun Gothic"/>
        </w:rPr>
        <w:t>한</w:t>
      </w:r>
      <w:r>
        <w:rPr>
          <w:rFonts w:ascii="Times New Roman" w:hAnsi="Times New Roman" w:eastAsia="Times New Roman" w:cs="Times New Roman"/>
        </w:rPr>
        <w:t xml:space="preserve"> </w:t>
      </w:r>
      <w:r>
        <w:rPr>
          <w:rFonts w:ascii="Malgun Gothic" w:hAnsi="Malgun Gothic" w:eastAsia="Malgun Gothic" w:cs="Malgun Gothic"/>
        </w:rPr>
        <w:t>꿈을</w:t>
      </w:r>
      <w:r>
        <w:rPr>
          <w:rFonts w:ascii="Times New Roman" w:hAnsi="Times New Roman" w:eastAsia="Times New Roman" w:cs="Times New Roman"/>
        </w:rPr>
        <w:t xml:space="preserve"> </w:t>
      </w:r>
      <w:r>
        <w:rPr>
          <w:rFonts w:ascii="Malgun Gothic" w:hAnsi="Malgun Gothic" w:eastAsia="Malgun Gothic" w:cs="Malgun Gothic"/>
        </w:rPr>
        <w:t>꾸었는데</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꿈을</w:t>
      </w:r>
      <w:r>
        <w:rPr>
          <w:rFonts w:ascii="Times New Roman" w:hAnsi="Times New Roman" w:eastAsia="Times New Roman" w:cs="Times New Roman"/>
        </w:rPr>
        <w:t xml:space="preserve"> </w:t>
      </w:r>
      <w:r>
        <w:rPr>
          <w:rFonts w:ascii="Malgun Gothic" w:hAnsi="Malgun Gothic" w:eastAsia="Malgun Gothic" w:cs="Malgun Gothic"/>
        </w:rPr>
        <w:t>알고자</w:t>
      </w:r>
      <w:r>
        <w:rPr>
          <w:rFonts w:ascii="Times New Roman" w:hAnsi="Times New Roman" w:eastAsia="Times New Roman" w:cs="Times New Roman"/>
        </w:rPr>
        <w:t xml:space="preserve"> </w:t>
      </w:r>
      <w:r>
        <w:rPr>
          <w:rFonts w:ascii="Malgun Gothic" w:hAnsi="Malgun Gothic" w:eastAsia="Malgun Gothic" w:cs="Malgun Gothic"/>
        </w:rPr>
        <w:t>하여</w:t>
      </w:r>
      <w:r>
        <w:rPr>
          <w:rFonts w:ascii="Times New Roman" w:hAnsi="Times New Roman" w:eastAsia="Times New Roman" w:cs="Times New Roman"/>
        </w:rPr>
        <w:t xml:space="preserve"> </w:t>
      </w:r>
      <w:r>
        <w:rPr>
          <w:rFonts w:ascii="Malgun Gothic" w:hAnsi="Malgun Gothic" w:eastAsia="Malgun Gothic" w:cs="Malgun Gothic"/>
        </w:rPr>
        <w:t>내</w:t>
      </w:r>
      <w:r>
        <w:rPr>
          <w:rFonts w:ascii="Times New Roman" w:hAnsi="Times New Roman" w:eastAsia="Times New Roman" w:cs="Times New Roman"/>
        </w:rPr>
        <w:t xml:space="preserve"> </w:t>
      </w:r>
      <w:r>
        <w:rPr>
          <w:rFonts w:ascii="Malgun Gothic" w:hAnsi="Malgun Gothic" w:eastAsia="Malgun Gothic" w:cs="Malgun Gothic"/>
        </w:rPr>
        <w:t>영이</w:t>
      </w:r>
      <w:r>
        <w:rPr>
          <w:rFonts w:ascii="Times New Roman" w:hAnsi="Times New Roman" w:eastAsia="Times New Roman" w:cs="Times New Roman"/>
        </w:rPr>
        <w:t xml:space="preserve"> </w:t>
      </w:r>
      <w:r>
        <w:rPr>
          <w:rFonts w:ascii="Malgun Gothic" w:hAnsi="Malgun Gothic" w:eastAsia="Malgun Gothic" w:cs="Malgun Gothic"/>
        </w:rPr>
        <w:t>번민하였노라</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Dalam “kegelapan” malam itu, Nebukadnezar bermimpi tentang sebuah patung, tetapi ia tidak dapat mengingat kembali mimpinya. Dalam suatu mimpi pada malam hari, ia bermimpi tentang sebuah patung, tetapi mimpi tentang patung itu sama gelap bagi pengertiannya seperti malam ketika ia memimpikan mimpi itu.</w:t>
      </w:r>
    </w:p>
    <w:p>
      <w:pPr>
        <w:pStyle w:val="ArticleScripture"/>
        <w:jc w:val="left"/>
      </w:pPr>
      <w:r>
        <w:rPr>
          <w:rFonts w:ascii="Times New Roman" w:hAnsi="Times New Roman" w:eastAsia="Times New Roman" w:cs="Times New Roman"/>
        </w:rPr>
        <w:t>Pea Bakananie ba bua le kgoši ka Se-Siria, ba re: O kgoši, phela ka go sa felego; botša bahlanka ba gago toro, gomme re tla bontšha tlhathollo ya yona. Kgoši ya araba ya re go Bakananie: Taba ye e mphetile; ge e ba le ka se ntsebiše toro, gotee le tlhathollo ya yona, le tla ripaganywa diripa, gomme dintlo tša lena di tla dirwa thotobolo ya ditšhila. Eupša ge le ka bontšha toro le tlhathollo ya yona, le tla amogela go nna dimpho le meputso le tlhompho e kgolo; ka gona mpontšheng toro le tlhathollo ya yona. Daniele 2:4–7.</w:t>
      </w:r>
    </w:p>
    <w:p>
      <w:pPr>
        <w:pStyle w:val="ArticleBody"/>
        <w:jc w:val="left"/>
      </w:pPr>
      <w:r>
        <w:rPr>
          <w:rFonts w:ascii="Times New Roman" w:hAnsi="Times New Roman" w:eastAsia="Times New Roman" w:cs="Times New Roman"/>
        </w:rPr>
        <w:t>Ujian atas mimpi patung Nebukadnezar adalah suatu ujian yang dirancang untuk mengenali siapa yang dapat memberikan uraian nubuatan yang benar tentang sebuah patung yang terselubung dalam kegelapan, beserta penafsiran isi mimpi itu. Pekabaran malaikat kedua yang digabungkan dengan pekabaran Seruan Tengah Malam dalam sejarah Millerit telah ditipologikan oleh Elia dalam pertarungan di Gunung Karmel. Itu juga merupakan suatu ujian yang akan menyatakan, bukan saja siapakah Allah yang benar, melainkan juga siapakah nabi yang benar. William Miller, yang menurut pernyataan Sister White secara langsung ditipologikan oleh Elia, mewakili Elia di Gunung Karmel. Namun yang sedang dilambangkan bukanlah William Miller itu sendiri, melainkan terutama kaidah-kaidah penafsiran nubuatan yang telah dibimbing untuk dipahaminya. Di Gunung Karmel, nabi-nabi dewa laki-laki Baal dan nabi-nabi dewi perempuan Asytoret diperlihatkan sebagai nabi-nabi palsu. Dalam sejarah kaum Millerit, gereja-gereja Protestan diperlihatkan sebagai nabi-nabi palsu sebagaimana ditipologikan oleh Gunung Karmel.</w:t>
      </w:r>
    </w:p>
    <w:p>
      <w:pPr>
        <w:pStyle w:val="ArticleBody"/>
        <w:jc w:val="left"/>
      </w:pPr>
      <w:r>
        <w:rPr>
          <w:rFonts w:ascii="Times New Roman" w:hAnsi="Times New Roman" w:eastAsia="Times New Roman" w:cs="Times New Roman"/>
        </w:rPr>
        <w:t>Namo Protestan chiburche ko William Miller ke prophetic interpretation ke niyom ko aswikar kora dekha gelo, tohon tara Rome-r meye hoye uthlo. Prophetic bhabe, meye holo tar ma-r ek chhobi. Millerite itihase Protestan-ra je porikkhay biphal holo, shei porikkhai chhilo shei porichoy je pashur protichhobi (meye) ke chihnito korlo ebong utpanno korlo. Sekhanei satya Protestantism-er shing apostate Protestantism-er shing-er biruddhe prokashito holo. Nebuchadnezzar ek byakhya dabi korchhilen, ebong ei kajer madhyome tini providential bhabe mithya o satya duirokom nabi-der prokash ghatate jukto chhilen.</w:t>
      </w:r>
    </w:p>
    <w:p>
      <w:pPr>
        <w:pStyle w:val="ArticleScripture"/>
        <w:jc w:val="left"/>
      </w:pPr>
      <w:r>
        <w:rPr>
          <w:rFonts w:ascii="Times New Roman" w:hAnsi="Times New Roman" w:eastAsia="Times New Roman" w:cs="Times New Roman"/>
        </w:rPr>
        <w:t>Mereka menjawab lagi, katanya: Biarlah raja memberitahukan mimpi itu kepada hamba-hambanya, maka kami akan menyatakan tafsirnya. Raja menjawab, katanya: Aku tahu dengan pasti bahwa kamu hendak mencari waktu, karena kamu melihat bahwa perkara itu telah hilang daripadaku. Tetapi jika kamu tidak memberitahukan kepadaku mimpi itu, hanya ada satu keputusan bagimu; sebab kamu telah bersiap-siap mengucapkan perkataan dusta dan busuk di hadapanku, sampai waktunya berubah; sebab itu beritahukanlah kepadaku mimpi itu, maka aku akan mengetahui bahwa kamu dapat menyatakan tafsirnya kepadaku. Daniel 2:7–9.</w:t>
      </w:r>
    </w:p>
    <w:p>
      <w:pPr>
        <w:pStyle w:val="ArticleBody"/>
        <w:jc w:val="left"/>
      </w:pPr>
      <w:r>
        <w:rPr>
          <w:rFonts w:ascii="Times New Roman" w:hAnsi="Times New Roman" w:eastAsia="Times New Roman" w:cs="Times New Roman"/>
        </w:rPr>
        <w:t>Na mmechi nke oge ule ndị ahụ, e gosikwara ọdịiche ahụ nke e mere ka ọ pụta ìhè n’Ugwu Kamel, na n’October 22, 1844, n’ime Daniel isi nke abụọ. N’ihe nnọchianya amụma atọ ahụ nke Ugwu Kamel, akụkọ ihe mere eme nke ndị Millerite, na nrọ Nebukadneza banyere ihe oyiyi ahụ, ihe a na-emesi ike bụ nkọwa ziri ezi nke amụma dịka Ịlaịja, Miller, na Daniel nọchiri anya ya. Nkọwa nke nrọ ahụ bụ ozi a kpọghechara akara ya n’akụkọ ihe mere eme ebe e gosipụtara òtù ndị amụma abụọ.</w:t>
      </w:r>
    </w:p>
    <w:p>
      <w:pPr>
        <w:pStyle w:val="ArticleScripture"/>
        <w:jc w:val="left"/>
      </w:pPr>
      <w:r>
        <w:rPr>
          <w:rFonts w:ascii="Times New Roman" w:hAnsi="Times New Roman" w:eastAsia="Times New Roman" w:cs="Times New Roman"/>
        </w:rPr>
        <w:t>Chaldeans gi raja no mikkangna aganaha, aro indine aganaha, A·gilsakni gimin raja ni kattako mesokna man·gipa mande a·gilsak-o dongja; uni gimin raja, ojakgipa, ba sason ka·gipa pilakni gisepo, jadu ka·gipa, tarigipa, ba Chaldean manderangon indakgipa kattarangko sing·gipa ba dongjachim. Aro raja nang·nikgipa kattara aiao inmanbee neng·nikani ong·a, aro uko raja ni mikkango mesokna man·gipa gipin saksa dongja, ong·aode mande be·en baksa donggijagipa isolrangmangsa. Uni gimin raja ka·onangbee namen ka·sachakgipa ong·aha, aro Babylonni pilak wise manderangko nisiatna ge·etaniko on·aha. Daniel 2:10–12.</w:t>
      </w:r>
    </w:p>
    <w:p>
      <w:pPr>
        <w:pStyle w:val="ArticleBody"/>
        <w:jc w:val="left"/>
      </w:pPr>
      <w:r>
        <w:rPr>
          <w:rFonts w:ascii="Myanmar Text" w:hAnsi="Myanmar Text" w:eastAsia="Myanmar Text" w:cs="Myanmar Text"/>
        </w:rPr>
        <w:t>ဝေ့ကာမေလတောင်ပေါ်တွင်</w:t>
      </w:r>
      <w:r>
        <w:rPr>
          <w:rFonts w:ascii="Times New Roman" w:hAnsi="Times New Roman" w:eastAsia="Times New Roman" w:cs="Times New Roman"/>
        </w:rPr>
        <w:t xml:space="preserve"> </w:t>
      </w:r>
      <w:r>
        <w:rPr>
          <w:rFonts w:ascii="Myanmar Text" w:hAnsi="Myanmar Text" w:eastAsia="Myanmar Text" w:cs="Myanmar Text"/>
        </w:rPr>
        <w:t>ဧလိယသည်</w:t>
      </w:r>
      <w:r>
        <w:rPr>
          <w:rFonts w:ascii="Times New Roman" w:hAnsi="Times New Roman" w:eastAsia="Times New Roman" w:cs="Times New Roman"/>
        </w:rPr>
        <w:t xml:space="preserve"> </w:t>
      </w:r>
      <w:r>
        <w:rPr>
          <w:rFonts w:ascii="Myanmar Text" w:hAnsi="Myanmar Text" w:eastAsia="Myanmar Text" w:cs="Myanmar Text"/>
        </w:rPr>
        <w:t>စမ်းသပ်ချက်ကို</w:t>
      </w:r>
      <w:r>
        <w:rPr>
          <w:rFonts w:ascii="Times New Roman" w:hAnsi="Times New Roman" w:eastAsia="Times New Roman" w:cs="Times New Roman"/>
        </w:rPr>
        <w:t xml:space="preserve"> </w:t>
      </w:r>
      <w:r>
        <w:rPr>
          <w:rFonts w:ascii="Myanmar Text" w:hAnsi="Myanmar Text" w:eastAsia="Myanmar Text" w:cs="Myanmar Text"/>
        </w:rPr>
        <w:t>တင်ပြခဲ့၏။</w:t>
      </w:r>
      <w:r>
        <w:rPr>
          <w:rFonts w:ascii="Times New Roman" w:hAnsi="Times New Roman" w:eastAsia="Times New Roman" w:cs="Times New Roman"/>
        </w:rPr>
        <w:t xml:space="preserve"> </w:t>
      </w:r>
      <w:r>
        <w:rPr>
          <w:rFonts w:ascii="Myanmar Text" w:hAnsi="Myanmar Text" w:eastAsia="Myanmar Text" w:cs="Myanmar Text"/>
        </w:rPr>
        <w:t>သူတင်ပြသော</w:t>
      </w:r>
      <w:r>
        <w:rPr>
          <w:rFonts w:ascii="Times New Roman" w:hAnsi="Times New Roman" w:eastAsia="Times New Roman" w:cs="Times New Roman"/>
        </w:rPr>
        <w:t xml:space="preserve"> </w:t>
      </w:r>
      <w:r>
        <w:rPr>
          <w:rFonts w:ascii="Myanmar Text" w:hAnsi="Myanmar Text" w:eastAsia="Myanmar Text" w:cs="Myanmar Text"/>
        </w:rPr>
        <w:t>စမ်းသပ်ချက်သည်</w:t>
      </w:r>
      <w:r>
        <w:rPr>
          <w:rFonts w:ascii="Times New Roman" w:hAnsi="Times New Roman" w:eastAsia="Times New Roman" w:cs="Times New Roman"/>
        </w:rPr>
        <w:t xml:space="preserve"> </w:t>
      </w:r>
      <w:r>
        <w:rPr>
          <w:rFonts w:ascii="Myanmar Text" w:hAnsi="Myanmar Text" w:eastAsia="Myanmar Text" w:cs="Myanmar Text"/>
        </w:rPr>
        <w:t>အမှန်တကယ်သော</w:t>
      </w:r>
      <w:r>
        <w:rPr>
          <w:rFonts w:ascii="Times New Roman" w:hAnsi="Times New Roman" w:eastAsia="Times New Roman" w:cs="Times New Roman"/>
        </w:rPr>
        <w:t xml:space="preserve"> </w:t>
      </w:r>
      <w:r>
        <w:rPr>
          <w:rFonts w:ascii="Myanmar Text" w:hAnsi="Myanmar Text" w:eastAsia="Myanmar Text" w:cs="Myanmar Text"/>
        </w:rPr>
        <w:t>ဘုရားသခင်သည်</w:t>
      </w:r>
      <w:r>
        <w:rPr>
          <w:rFonts w:ascii="Times New Roman" w:hAnsi="Times New Roman" w:eastAsia="Times New Roman" w:cs="Times New Roman"/>
        </w:rPr>
        <w:t xml:space="preserve"> </w:t>
      </w:r>
      <w:r>
        <w:rPr>
          <w:rFonts w:ascii="Myanmar Text" w:hAnsi="Myanmar Text" w:eastAsia="Myanmar Text" w:cs="Myanmar Text"/>
        </w:rPr>
        <w:t>မည်သူဖြစ်ကြောင်းကိုသာ</w:t>
      </w:r>
      <w:r>
        <w:rPr>
          <w:rFonts w:ascii="Times New Roman" w:hAnsi="Times New Roman" w:eastAsia="Times New Roman" w:cs="Times New Roman"/>
        </w:rPr>
        <w:t xml:space="preserve"> </w:t>
      </w:r>
      <w:r>
        <w:rPr>
          <w:rFonts w:ascii="Myanmar Text" w:hAnsi="Myanmar Text" w:eastAsia="Myanmar Text" w:cs="Myanmar Text"/>
        </w:rPr>
        <w:t>ဖော်ထုတ်ပြသရန်မက၊</w:t>
      </w:r>
      <w:r>
        <w:rPr>
          <w:rFonts w:ascii="Times New Roman" w:hAnsi="Times New Roman" w:eastAsia="Times New Roman" w:cs="Times New Roman"/>
        </w:rPr>
        <w:t xml:space="preserve"> </w:t>
      </w:r>
      <w:r>
        <w:rPr>
          <w:rFonts w:ascii="Myanmar Text" w:hAnsi="Myanmar Text" w:eastAsia="Myanmar Text" w:cs="Myanmar Text"/>
        </w:rPr>
        <w:t>အမှန်တကယ်သော</w:t>
      </w:r>
      <w:r>
        <w:rPr>
          <w:rFonts w:ascii="Times New Roman" w:hAnsi="Times New Roman" w:eastAsia="Times New Roman" w:cs="Times New Roman"/>
        </w:rPr>
        <w:t xml:space="preserve"> </w:t>
      </w:r>
      <w:r>
        <w:rPr>
          <w:rFonts w:ascii="Myanmar Text" w:hAnsi="Myanmar Text" w:eastAsia="Myanmar Text" w:cs="Myanmar Text"/>
        </w:rPr>
        <w:t>ပရောဖက်သည်</w:t>
      </w:r>
      <w:r>
        <w:rPr>
          <w:rFonts w:ascii="Times New Roman" w:hAnsi="Times New Roman" w:eastAsia="Times New Roman" w:cs="Times New Roman"/>
        </w:rPr>
        <w:t xml:space="preserve"> </w:t>
      </w:r>
      <w:r>
        <w:rPr>
          <w:rFonts w:ascii="Myanmar Text" w:hAnsi="Myanmar Text" w:eastAsia="Myanmar Text" w:cs="Myanmar Text"/>
        </w:rPr>
        <w:t>မည်သူဖြစ်ကြောင်းကိုလည်း</w:t>
      </w:r>
      <w:r>
        <w:rPr>
          <w:rFonts w:ascii="Times New Roman" w:hAnsi="Times New Roman" w:eastAsia="Times New Roman" w:cs="Times New Roman"/>
        </w:rPr>
        <w:t xml:space="preserve"> </w:t>
      </w:r>
      <w:r>
        <w:rPr>
          <w:rFonts w:ascii="Myanmar Text" w:hAnsi="Myanmar Text" w:eastAsia="Myanmar Text" w:cs="Myanmar Text"/>
        </w:rPr>
        <w:t>ဖော်ထုတ်ပြသရန်</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ဒံယေလ</w:t>
      </w:r>
      <w:r>
        <w:rPr>
          <w:rFonts w:ascii="Times New Roman" w:hAnsi="Times New Roman" w:eastAsia="Times New Roman" w:cs="Times New Roman"/>
        </w:rPr>
        <w:t xml:space="preserve"> </w:t>
      </w:r>
      <w:r>
        <w:rPr>
          <w:rFonts w:ascii="Myanmar Text" w:hAnsi="Myanmar Text" w:eastAsia="Myanmar Text" w:cs="Myanmar Text"/>
        </w:rPr>
        <w:t>အခန်းကြီး</w:t>
      </w:r>
      <w:r>
        <w:rPr>
          <w:rFonts w:ascii="Times New Roman" w:hAnsi="Times New Roman" w:eastAsia="Times New Roman" w:cs="Times New Roman"/>
        </w:rPr>
        <w:t xml:space="preserve"> </w:t>
      </w:r>
      <w:r>
        <w:rPr>
          <w:rFonts w:ascii="Myanmar Text" w:hAnsi="Myanmar Text" w:eastAsia="Myanmar Text" w:cs="Myanmar Text"/>
        </w:rPr>
        <w:t>၂</w:t>
      </w:r>
      <w:r>
        <w:rPr>
          <w:rFonts w:ascii="Times New Roman" w:hAnsi="Times New Roman" w:eastAsia="Times New Roman" w:cs="Times New Roman"/>
        </w:rPr>
        <w:t xml:space="preserve"> </w:t>
      </w:r>
      <w:r>
        <w:rPr>
          <w:rFonts w:ascii="Myanmar Text" w:hAnsi="Myanmar Text" w:eastAsia="Myanmar Text" w:cs="Myanmar Text"/>
        </w:rPr>
        <w:t>တွင်မူ၊</w:t>
      </w:r>
      <w:r>
        <w:rPr>
          <w:rFonts w:ascii="Times New Roman" w:hAnsi="Times New Roman" w:eastAsia="Times New Roman" w:cs="Times New Roman"/>
        </w:rPr>
        <w:t xml:space="preserve"> </w:t>
      </w:r>
      <w:r>
        <w:rPr>
          <w:rFonts w:ascii="Myanmar Text" w:hAnsi="Myanmar Text" w:eastAsia="Myanmar Text" w:cs="Myanmar Text"/>
        </w:rPr>
        <w:t>အမှန်နှင့်</w:t>
      </w:r>
      <w:r>
        <w:rPr>
          <w:rFonts w:ascii="Times New Roman" w:hAnsi="Times New Roman" w:eastAsia="Times New Roman" w:cs="Times New Roman"/>
        </w:rPr>
        <w:t xml:space="preserve"> </w:t>
      </w:r>
      <w:r>
        <w:rPr>
          <w:rFonts w:ascii="Myanmar Text" w:hAnsi="Myanmar Text" w:eastAsia="Myanmar Text" w:cs="Myanmar Text"/>
        </w:rPr>
        <w:t>အတုအယောင်တို့အကြား</w:t>
      </w:r>
      <w:r>
        <w:rPr>
          <w:rFonts w:ascii="Times New Roman" w:hAnsi="Times New Roman" w:eastAsia="Times New Roman" w:cs="Times New Roman"/>
        </w:rPr>
        <w:t xml:space="preserve"> </w:t>
      </w:r>
      <w:r>
        <w:rPr>
          <w:rFonts w:ascii="Myanmar Text" w:hAnsi="Myanmar Text" w:eastAsia="Myanmar Text" w:cs="Myanmar Text"/>
        </w:rPr>
        <w:t>ကွာခြားချက်ကို</w:t>
      </w:r>
      <w:r>
        <w:rPr>
          <w:rFonts w:ascii="Times New Roman" w:hAnsi="Times New Roman" w:eastAsia="Times New Roman" w:cs="Times New Roman"/>
        </w:rPr>
        <w:t xml:space="preserve"> </w:t>
      </w:r>
      <w:r>
        <w:rPr>
          <w:rFonts w:ascii="Myanmar Text" w:hAnsi="Myanmar Text" w:eastAsia="Myanmar Text" w:cs="Myanmar Text"/>
        </w:rPr>
        <w:t>ထင်ရှားစေသော</w:t>
      </w:r>
      <w:r>
        <w:rPr>
          <w:rFonts w:ascii="Times New Roman" w:hAnsi="Times New Roman" w:eastAsia="Times New Roman" w:cs="Times New Roman"/>
        </w:rPr>
        <w:t xml:space="preserve"> </w:t>
      </w:r>
      <w:r>
        <w:rPr>
          <w:rFonts w:ascii="Myanmar Text" w:hAnsi="Myanmar Text" w:eastAsia="Myanmar Text" w:cs="Myanmar Text"/>
        </w:rPr>
        <w:t>စမ်းသပ်ချက်ကို</w:t>
      </w:r>
      <w:r>
        <w:rPr>
          <w:rFonts w:ascii="Times New Roman" w:hAnsi="Times New Roman" w:eastAsia="Times New Roman" w:cs="Times New Roman"/>
        </w:rPr>
        <w:t xml:space="preserve"> </w:t>
      </w:r>
      <w:r>
        <w:rPr>
          <w:rFonts w:ascii="Myanmar Text" w:hAnsi="Myanmar Text" w:eastAsia="Myanmar Text" w:cs="Myanmar Text"/>
        </w:rPr>
        <w:t>ခါလဒဲလူတို့က</w:t>
      </w:r>
      <w:r>
        <w:rPr>
          <w:rFonts w:ascii="Times New Roman" w:hAnsi="Times New Roman" w:eastAsia="Times New Roman" w:cs="Times New Roman"/>
        </w:rPr>
        <w:t xml:space="preserve"> </w:t>
      </w:r>
      <w:r>
        <w:rPr>
          <w:rFonts w:ascii="Myanmar Text" w:hAnsi="Myanmar Text" w:eastAsia="Myanmar Text" w:cs="Myanmar Text"/>
        </w:rPr>
        <w:t>သတ်မှတ်ဖော်ပြကြသည်။</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နေဗုခဒ်နေဇာ</w:t>
      </w:r>
      <w:r>
        <w:rPr>
          <w:rFonts w:ascii="Times New Roman" w:hAnsi="Times New Roman" w:eastAsia="Times New Roman" w:cs="Times New Roman"/>
        </w:rPr>
        <w:t xml:space="preserve"> </w:t>
      </w:r>
      <w:r>
        <w:rPr>
          <w:rFonts w:ascii="Myanmar Text" w:hAnsi="Myanmar Text" w:eastAsia="Myanmar Text" w:cs="Myanmar Text"/>
        </w:rPr>
        <w:t>ရှာဖွေနေသော</w:t>
      </w:r>
      <w:r>
        <w:rPr>
          <w:rFonts w:ascii="Times New Roman" w:hAnsi="Times New Roman" w:eastAsia="Times New Roman" w:cs="Times New Roman"/>
        </w:rPr>
        <w:t xml:space="preserve"> </w:t>
      </w:r>
      <w:r>
        <w:rPr>
          <w:rFonts w:ascii="Myanmar Text" w:hAnsi="Myanmar Text" w:eastAsia="Myanmar Text" w:cs="Myanmar Text"/>
        </w:rPr>
        <w:t>အနက်ဖွင့်ဆိုချက်ကို</w:t>
      </w:r>
      <w:r>
        <w:rPr>
          <w:rFonts w:ascii="Times New Roman" w:hAnsi="Times New Roman" w:eastAsia="Times New Roman" w:cs="Times New Roman"/>
        </w:rPr>
        <w:t xml:space="preserve"> </w:t>
      </w:r>
      <w:r>
        <w:rPr>
          <w:rFonts w:ascii="Myanmar Text" w:hAnsi="Myanmar Text" w:eastAsia="Myanmar Text" w:cs="Myanmar Text"/>
        </w:rPr>
        <w:t>လူတို့မဟုတ်ဘဲ</w:t>
      </w:r>
      <w:r>
        <w:rPr>
          <w:rFonts w:ascii="Times New Roman" w:hAnsi="Times New Roman" w:eastAsia="Times New Roman" w:cs="Times New Roman"/>
        </w:rPr>
        <w:t xml:space="preserve"> </w:t>
      </w:r>
      <w:r>
        <w:rPr>
          <w:rFonts w:ascii="Myanmar Text" w:hAnsi="Myanmar Text" w:eastAsia="Myanmar Text" w:cs="Myanmar Text"/>
        </w:rPr>
        <w:t>ဘုရားသခင်တစ်ပါးတည်းသာ</w:t>
      </w:r>
      <w:r>
        <w:rPr>
          <w:rFonts w:ascii="Times New Roman" w:hAnsi="Times New Roman" w:eastAsia="Times New Roman" w:cs="Times New Roman"/>
        </w:rPr>
        <w:t xml:space="preserve"> </w:t>
      </w:r>
      <w:r>
        <w:rPr>
          <w:rFonts w:ascii="Myanmar Text" w:hAnsi="Myanmar Text" w:eastAsia="Myanmar Text" w:cs="Myanmar Text"/>
        </w:rPr>
        <w:t>ဖော်ပြနိုင်ကြောင်း</w:t>
      </w:r>
      <w:r>
        <w:rPr>
          <w:rFonts w:ascii="Times New Roman" w:hAnsi="Times New Roman" w:eastAsia="Times New Roman" w:cs="Times New Roman"/>
        </w:rPr>
        <w:t xml:space="preserve"> </w:t>
      </w:r>
      <w:r>
        <w:rPr>
          <w:rFonts w:ascii="Myanmar Text" w:hAnsi="Myanmar Text" w:eastAsia="Myanmar Text" w:cs="Myanmar Text"/>
        </w:rPr>
        <w:t>ရှင်းလင်းပြောဆိုကြသည်။</w:t>
      </w:r>
      <w:r>
        <w:rPr>
          <w:rFonts w:ascii="Times New Roman" w:hAnsi="Times New Roman" w:eastAsia="Times New Roman" w:cs="Times New Roman"/>
        </w:rPr>
        <w:t xml:space="preserve"> </w:t>
      </w:r>
      <w:r>
        <w:rPr>
          <w:rFonts w:ascii="Myanmar Text" w:hAnsi="Myanmar Text" w:eastAsia="Myanmar Text" w:cs="Myanmar Text"/>
        </w:rPr>
        <w:t>ထို့ပြင်</w:t>
      </w:r>
      <w:r>
        <w:rPr>
          <w:rFonts w:ascii="Times New Roman" w:hAnsi="Times New Roman" w:eastAsia="Times New Roman" w:cs="Times New Roman"/>
        </w:rPr>
        <w:t xml:space="preserve"> “</w:t>
      </w:r>
      <w:r>
        <w:rPr>
          <w:rFonts w:ascii="Myanmar Text" w:hAnsi="Myanmar Text" w:eastAsia="Myanmar Text" w:cs="Myanmar Text"/>
        </w:rPr>
        <w:t>ရှင်ဘုရင်တောင်းဆိုသောအရာသည်</w:t>
      </w:r>
      <w:r>
        <w:rPr>
          <w:rFonts w:ascii="Times New Roman" w:hAnsi="Times New Roman" w:eastAsia="Times New Roman" w:cs="Times New Roman"/>
        </w:rPr>
        <w:t xml:space="preserve"> </w:t>
      </w:r>
      <w:r>
        <w:rPr>
          <w:rFonts w:ascii="Myanmar Text" w:hAnsi="Myanmar Text" w:eastAsia="Myanmar Text" w:cs="Myanmar Text"/>
        </w:rPr>
        <w:t>ရှားပါးသောအရာဖြစ်၏</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သူတို့ပြောဆိုရာတွင်၊</w:t>
      </w:r>
      <w:r>
        <w:rPr>
          <w:rFonts w:ascii="Times New Roman" w:hAnsi="Times New Roman" w:eastAsia="Times New Roman" w:cs="Times New Roman"/>
        </w:rPr>
        <w:t xml:space="preserve"> </w:t>
      </w:r>
      <w:r>
        <w:rPr>
          <w:rFonts w:ascii="Myanmar Text" w:hAnsi="Myanmar Text" w:eastAsia="Myanmar Text" w:cs="Myanmar Text"/>
        </w:rPr>
        <w:t>နေဗုခဒ်နေဇာနှင့်</w:t>
      </w:r>
      <w:r>
        <w:rPr>
          <w:rFonts w:ascii="Times New Roman" w:hAnsi="Times New Roman" w:eastAsia="Times New Roman" w:cs="Times New Roman"/>
        </w:rPr>
        <w:t xml:space="preserve"> </w:t>
      </w:r>
      <w:r>
        <w:rPr>
          <w:rFonts w:ascii="Myanmar Text" w:hAnsi="Myanmar Text" w:eastAsia="Myanmar Text" w:cs="Myanmar Text"/>
        </w:rPr>
        <w:t>သူ၏</w:t>
      </w:r>
      <w:r>
        <w:rPr>
          <w:rFonts w:ascii="Times New Roman" w:hAnsi="Times New Roman" w:eastAsia="Times New Roman" w:cs="Times New Roman"/>
        </w:rPr>
        <w:t xml:space="preserve"> </w:t>
      </w:r>
      <w:r>
        <w:rPr>
          <w:rFonts w:ascii="Myanmar Text" w:hAnsi="Myanmar Text" w:eastAsia="Myanmar Text" w:cs="Myanmar Text"/>
        </w:rPr>
        <w:t>ဘာသာရေးပညာရှိတို့အကြားရှိ</w:t>
      </w:r>
      <w:r>
        <w:rPr>
          <w:rFonts w:ascii="Times New Roman" w:hAnsi="Times New Roman" w:eastAsia="Times New Roman" w:cs="Times New Roman"/>
        </w:rPr>
        <w:t xml:space="preserve"> </w:t>
      </w:r>
      <w:r>
        <w:rPr>
          <w:rFonts w:ascii="Myanmar Text" w:hAnsi="Myanmar Text" w:eastAsia="Myanmar Text" w:cs="Myanmar Text"/>
        </w:rPr>
        <w:t>ဆက်ဆံရေးသည်</w:t>
      </w:r>
      <w:r>
        <w:rPr>
          <w:rFonts w:ascii="Times New Roman" w:hAnsi="Times New Roman" w:eastAsia="Times New Roman" w:cs="Times New Roman"/>
        </w:rPr>
        <w:t xml:space="preserve"> </w:t>
      </w:r>
      <w:r>
        <w:rPr>
          <w:rFonts w:ascii="Myanmar Text" w:hAnsi="Myanmar Text" w:eastAsia="Myanmar Text" w:cs="Myanmar Text"/>
        </w:rPr>
        <w:t>မှားယွင်းသော</w:t>
      </w:r>
      <w:r>
        <w:rPr>
          <w:rFonts w:ascii="Times New Roman" w:hAnsi="Times New Roman" w:eastAsia="Times New Roman" w:cs="Times New Roman"/>
        </w:rPr>
        <w:t xml:space="preserve"> </w:t>
      </w:r>
      <w:r>
        <w:rPr>
          <w:rFonts w:ascii="Myanmar Text" w:hAnsi="Myanmar Text" w:eastAsia="Myanmar Text" w:cs="Myanmar Text"/>
        </w:rPr>
        <w:t>ဆက်ဆံရေးဖြစ်ကြောင်းကိုလည်း</w:t>
      </w:r>
      <w:r>
        <w:rPr>
          <w:rFonts w:ascii="Times New Roman" w:hAnsi="Times New Roman" w:eastAsia="Times New Roman" w:cs="Times New Roman"/>
        </w:rPr>
        <w:t xml:space="preserve"> </w:t>
      </w:r>
      <w:r>
        <w:rPr>
          <w:rFonts w:ascii="Myanmar Text" w:hAnsi="Myanmar Text" w:eastAsia="Myanmar Text" w:cs="Myanmar Text"/>
        </w:rPr>
        <w:t>တိုင်တန်းဖော်ပြခဲ့ကြသည်။</w:t>
      </w:r>
      <w:r>
        <w:rPr>
          <w:rFonts w:ascii="Times New Roman" w:hAnsi="Times New Roman" w:eastAsia="Times New Roman" w:cs="Times New Roman"/>
        </w:rPr>
        <w:t xml:space="preserve"> </w:t>
      </w:r>
      <w:r>
        <w:rPr>
          <w:rFonts w:ascii="Myanmar Text" w:hAnsi="Myanmar Text" w:eastAsia="Myanmar Text" w:cs="Myanmar Text"/>
        </w:rPr>
        <w:t>နိုင်ငံတော်ကို</w:t>
      </w:r>
      <w:r>
        <w:rPr>
          <w:rFonts w:ascii="Times New Roman" w:hAnsi="Times New Roman" w:eastAsia="Times New Roman" w:cs="Times New Roman"/>
        </w:rPr>
        <w:t xml:space="preserve"> </w:t>
      </w:r>
      <w:r>
        <w:rPr>
          <w:rFonts w:ascii="Myanmar Text" w:hAnsi="Myanmar Text" w:eastAsia="Myanmar Text" w:cs="Myanmar Text"/>
        </w:rPr>
        <w:t>ကိုယ်စားပြုသော</w:t>
      </w:r>
      <w:r>
        <w:rPr>
          <w:rFonts w:ascii="Times New Roman" w:hAnsi="Times New Roman" w:eastAsia="Times New Roman" w:cs="Times New Roman"/>
        </w:rPr>
        <w:t xml:space="preserve"> </w:t>
      </w:r>
      <w:r>
        <w:rPr>
          <w:rFonts w:ascii="Myanmar Text" w:hAnsi="Myanmar Text" w:eastAsia="Myanmar Text" w:cs="Myanmar Text"/>
        </w:rPr>
        <w:t>ရှင်ဘုရင်သည်၊</w:t>
      </w:r>
      <w:r>
        <w:rPr>
          <w:rFonts w:ascii="Times New Roman" w:hAnsi="Times New Roman" w:eastAsia="Times New Roman" w:cs="Times New Roman"/>
        </w:rPr>
        <w:t xml:space="preserve"> </w:t>
      </w:r>
      <w:r>
        <w:rPr>
          <w:rFonts w:ascii="Myanmar Text" w:hAnsi="Myanmar Text" w:eastAsia="Myanmar Text" w:cs="Myanmar Text"/>
        </w:rPr>
        <w:t>မိမိတို့ကို</w:t>
      </w:r>
      <w:r>
        <w:rPr>
          <w:rFonts w:ascii="Times New Roman" w:hAnsi="Times New Roman" w:eastAsia="Times New Roman" w:cs="Times New Roman"/>
        </w:rPr>
        <w:t xml:space="preserve"> </w:t>
      </w:r>
      <w:r>
        <w:rPr>
          <w:rFonts w:ascii="Myanmar Text" w:hAnsi="Myanmar Text" w:eastAsia="Myanmar Text" w:cs="Myanmar Text"/>
        </w:rPr>
        <w:t>အာဏာပိုင်များအဖြစ်</w:t>
      </w:r>
      <w:r>
        <w:rPr>
          <w:rFonts w:ascii="Times New Roman" w:hAnsi="Times New Roman" w:eastAsia="Times New Roman" w:cs="Times New Roman"/>
        </w:rPr>
        <w:t xml:space="preserve"> </w:t>
      </w:r>
      <w:r>
        <w:rPr>
          <w:rFonts w:ascii="Myanmar Text" w:hAnsi="Myanmar Text" w:eastAsia="Myanmar Text" w:cs="Myanmar Text"/>
        </w:rPr>
        <w:t>နားလည်ခံယူထားသော</w:t>
      </w:r>
      <w:r>
        <w:rPr>
          <w:rFonts w:ascii="Times New Roman" w:hAnsi="Times New Roman" w:eastAsia="Times New Roman" w:cs="Times New Roman"/>
        </w:rPr>
        <w:t xml:space="preserve"> </w:t>
      </w:r>
      <w:r>
        <w:rPr>
          <w:rFonts w:ascii="Myanmar Text" w:hAnsi="Myanmar Text" w:eastAsia="Myanmar Text" w:cs="Myanmar Text"/>
        </w:rPr>
        <w:t>ဘာသာရေးနယ်ပယ်ထဲသို့</w:t>
      </w:r>
      <w:r>
        <w:rPr>
          <w:rFonts w:ascii="Times New Roman" w:hAnsi="Times New Roman" w:eastAsia="Times New Roman" w:cs="Times New Roman"/>
        </w:rPr>
        <w:t xml:space="preserve"> </w:t>
      </w:r>
      <w:r>
        <w:rPr>
          <w:rFonts w:ascii="Myanmar Text" w:hAnsi="Myanmar Text" w:eastAsia="Myanmar Text" w:cs="Myanmar Text"/>
        </w:rPr>
        <w:t>မဝင်ရောက်ဘဲ</w:t>
      </w:r>
      <w:r>
        <w:rPr>
          <w:rFonts w:ascii="Times New Roman" w:hAnsi="Times New Roman" w:eastAsia="Times New Roman" w:cs="Times New Roman"/>
        </w:rPr>
        <w:t xml:space="preserve"> </w:t>
      </w:r>
      <w:r>
        <w:rPr>
          <w:rFonts w:ascii="Myanmar Text" w:hAnsi="Myanmar Text" w:eastAsia="Myanmar Text" w:cs="Myanmar Text"/>
        </w:rPr>
        <w:t>နေစေလိုကြခြင်းဖြစ်သည်။</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ဘုရားကျောင်းနှင့်</w:t>
      </w:r>
      <w:r>
        <w:rPr>
          <w:rFonts w:ascii="Times New Roman" w:hAnsi="Times New Roman" w:eastAsia="Times New Roman" w:cs="Times New Roman"/>
        </w:rPr>
        <w:t xml:space="preserve"> </w:t>
      </w:r>
      <w:r>
        <w:rPr>
          <w:rFonts w:ascii="Myanmar Text" w:hAnsi="Myanmar Text" w:eastAsia="Myanmar Text" w:cs="Myanmar Text"/>
        </w:rPr>
        <w:t>နိုင်ငံတော်</w:t>
      </w:r>
      <w:r>
        <w:rPr>
          <w:rFonts w:ascii="Times New Roman" w:hAnsi="Times New Roman" w:eastAsia="Times New Roman" w:cs="Times New Roman"/>
        </w:rPr>
        <w:t xml:space="preserve"> </w:t>
      </w:r>
      <w:r>
        <w:rPr>
          <w:rFonts w:ascii="Myanmar Text" w:hAnsi="Myanmar Text" w:eastAsia="Myanmar Text" w:cs="Myanmar Text"/>
        </w:rPr>
        <w:t>ပေါင်းစပ်မှု၏</w:t>
      </w:r>
      <w:r>
        <w:rPr>
          <w:rFonts w:ascii="Times New Roman" w:hAnsi="Times New Roman" w:eastAsia="Times New Roman" w:cs="Times New Roman"/>
        </w:rPr>
        <w:t xml:space="preserve"> </w:t>
      </w:r>
      <w:r>
        <w:rPr>
          <w:rFonts w:ascii="Myanmar Text" w:hAnsi="Myanmar Text" w:eastAsia="Myanmar Text" w:cs="Myanmar Text"/>
        </w:rPr>
        <w:t>အခြေခံသဘောတရားများကို</w:t>
      </w:r>
      <w:r>
        <w:rPr>
          <w:rFonts w:ascii="Times New Roman" w:hAnsi="Times New Roman" w:eastAsia="Times New Roman" w:cs="Times New Roman"/>
        </w:rPr>
        <w:t xml:space="preserve"> </w:t>
      </w:r>
      <w:r>
        <w:rPr>
          <w:rFonts w:ascii="Myanmar Text" w:hAnsi="Myanmar Text" w:eastAsia="Myanmar Text" w:cs="Myanmar Text"/>
        </w:rPr>
        <w:t>ကန့်ကွက်နေကြခြင်းမဟုတ်ဘဲ၊</w:t>
      </w:r>
      <w:r>
        <w:rPr>
          <w:rFonts w:ascii="Times New Roman" w:hAnsi="Times New Roman" w:eastAsia="Times New Roman" w:cs="Times New Roman"/>
        </w:rPr>
        <w:t xml:space="preserve"> </w:t>
      </w:r>
      <w:r>
        <w:rPr>
          <w:rFonts w:ascii="Myanmar Text" w:hAnsi="Myanmar Text" w:eastAsia="Myanmar Text" w:cs="Myanmar Text"/>
        </w:rPr>
        <w:t>နိုင်ငံတော်ကို</w:t>
      </w:r>
      <w:r>
        <w:rPr>
          <w:rFonts w:ascii="Times New Roman" w:hAnsi="Times New Roman" w:eastAsia="Times New Roman" w:cs="Times New Roman"/>
        </w:rPr>
        <w:t xml:space="preserve"> </w:t>
      </w:r>
      <w:r>
        <w:rPr>
          <w:rFonts w:ascii="Myanmar Text" w:hAnsi="Myanmar Text" w:eastAsia="Myanmar Text" w:cs="Myanmar Text"/>
        </w:rPr>
        <w:t>ကိုယ်စားပြုသော</w:t>
      </w:r>
      <w:r>
        <w:rPr>
          <w:rFonts w:ascii="Times New Roman" w:hAnsi="Times New Roman" w:eastAsia="Times New Roman" w:cs="Times New Roman"/>
        </w:rPr>
        <w:t xml:space="preserve"> </w:t>
      </w:r>
      <w:r>
        <w:rPr>
          <w:rFonts w:ascii="Myanmar Text" w:hAnsi="Myanmar Text" w:eastAsia="Myanmar Text" w:cs="Myanmar Text"/>
        </w:rPr>
        <w:t>နေဗုခဒ်နေဇာက</w:t>
      </w:r>
      <w:r>
        <w:rPr>
          <w:rFonts w:ascii="Times New Roman" w:hAnsi="Times New Roman" w:eastAsia="Times New Roman" w:cs="Times New Roman"/>
        </w:rPr>
        <w:t xml:space="preserve"> </w:t>
      </w:r>
      <w:r>
        <w:rPr>
          <w:rFonts w:ascii="Myanmar Text" w:hAnsi="Myanmar Text" w:eastAsia="Myanmar Text" w:cs="Myanmar Text"/>
        </w:rPr>
        <w:t>အသင်းတော်ကို</w:t>
      </w:r>
      <w:r>
        <w:rPr>
          <w:rFonts w:ascii="Times New Roman" w:hAnsi="Times New Roman" w:eastAsia="Times New Roman" w:cs="Times New Roman"/>
        </w:rPr>
        <w:t xml:space="preserve"> </w:t>
      </w:r>
      <w:r>
        <w:rPr>
          <w:rFonts w:ascii="Myanmar Text" w:hAnsi="Myanmar Text" w:eastAsia="Myanmar Text" w:cs="Myanmar Text"/>
        </w:rPr>
        <w:t>ထိန်းချုပ်အုပ်စိုးလိုနေခြင်းကို</w:t>
      </w:r>
      <w:r>
        <w:rPr>
          <w:rFonts w:ascii="Times New Roman" w:hAnsi="Times New Roman" w:eastAsia="Times New Roman" w:cs="Times New Roman"/>
        </w:rPr>
        <w:t xml:space="preserve"> </w:t>
      </w:r>
      <w:r>
        <w:rPr>
          <w:rFonts w:ascii="Myanmar Text" w:hAnsi="Myanmar Text" w:eastAsia="Myanmar Text" w:cs="Myanmar Text"/>
        </w:rPr>
        <w:t>ကန့်ကွက်နေကြခြင်းဖြစ်သည်။</w:t>
      </w:r>
      <w:r>
        <w:rPr>
          <w:rFonts w:ascii="Times New Roman" w:hAnsi="Times New Roman" w:eastAsia="Times New Roman" w:cs="Times New Roman"/>
        </w:rPr>
        <w:t xml:space="preserve"> </w:t>
      </w:r>
      <w:r>
        <w:rPr>
          <w:rFonts w:ascii="Myanmar Text" w:hAnsi="Myanmar Text" w:eastAsia="Myanmar Text" w:cs="Myanmar Text"/>
        </w:rPr>
        <w:t>ဘာသာရေးခေါင်းဆောင်များက</w:t>
      </w:r>
      <w:r>
        <w:rPr>
          <w:rFonts w:ascii="Times New Roman" w:hAnsi="Times New Roman" w:eastAsia="Times New Roman" w:cs="Times New Roman"/>
        </w:rPr>
        <w:t xml:space="preserve"> </w:t>
      </w:r>
      <w:r>
        <w:rPr>
          <w:rFonts w:ascii="Myanmar Text" w:hAnsi="Myanmar Text" w:eastAsia="Myanmar Text" w:cs="Myanmar Text"/>
        </w:rPr>
        <w:t>နိုင်ငံတော်အပေါ်</w:t>
      </w:r>
      <w:r>
        <w:rPr>
          <w:rFonts w:ascii="Times New Roman" w:hAnsi="Times New Roman" w:eastAsia="Times New Roman" w:cs="Times New Roman"/>
        </w:rPr>
        <w:t xml:space="preserve"> </w:t>
      </w:r>
      <w:r>
        <w:rPr>
          <w:rFonts w:ascii="Myanmar Text" w:hAnsi="Myanmar Text" w:eastAsia="Myanmar Text" w:cs="Myanmar Text"/>
        </w:rPr>
        <w:t>အုပ်စိုးနိုင်မည်ဆိုလျှင်၊</w:t>
      </w:r>
      <w:r>
        <w:rPr>
          <w:rFonts w:ascii="Times New Roman" w:hAnsi="Times New Roman" w:eastAsia="Times New Roman" w:cs="Times New Roman"/>
        </w:rPr>
        <w:t xml:space="preserve"> </w:t>
      </w:r>
      <w:r>
        <w:rPr>
          <w:rFonts w:ascii="Myanmar Text" w:hAnsi="Myanmar Text" w:eastAsia="Myanmar Text" w:cs="Myanmar Text"/>
        </w:rPr>
        <w:t>ဘုရားကျောင်း</w:t>
      </w:r>
      <w:r>
        <w:rPr>
          <w:rFonts w:ascii="Times New Roman" w:hAnsi="Times New Roman" w:eastAsia="Times New Roman" w:cs="Times New Roman"/>
        </w:rPr>
        <w:t>-</w:t>
      </w:r>
      <w:r>
        <w:rPr>
          <w:rFonts w:ascii="Myanmar Text" w:hAnsi="Myanmar Text" w:eastAsia="Myanmar Text" w:cs="Myanmar Text"/>
        </w:rPr>
        <w:t>နိုင်ငံတော်</w:t>
      </w:r>
      <w:r>
        <w:rPr>
          <w:rFonts w:ascii="Times New Roman" w:hAnsi="Times New Roman" w:eastAsia="Times New Roman" w:cs="Times New Roman"/>
        </w:rPr>
        <w:t xml:space="preserve"> </w:t>
      </w:r>
      <w:r>
        <w:rPr>
          <w:rFonts w:ascii="Myanmar Text" w:hAnsi="Myanmar Text" w:eastAsia="Myanmar Text" w:cs="Myanmar Text"/>
        </w:rPr>
        <w:t>ဆက်နွယ်မှုတစ်ရပ်ကို</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လက်ခံနှစ်သက်ကြမည်ဖြစ်သည်။</w:t>
      </w:r>
      <w:r>
        <w:rPr>
          <w:rFonts w:ascii="Times New Roman" w:hAnsi="Times New Roman" w:eastAsia="Times New Roman" w:cs="Times New Roman"/>
        </w:rPr>
        <w:t xml:space="preserve"> </w:t>
      </w:r>
      <w:r>
        <w:rPr>
          <w:rFonts w:ascii="Myanmar Text" w:hAnsi="Myanmar Text" w:eastAsia="Myanmar Text" w:cs="Myanmar Text"/>
        </w:rPr>
        <w:t>သားရဲ၏</w:t>
      </w:r>
      <w:r>
        <w:rPr>
          <w:rFonts w:ascii="Times New Roman" w:hAnsi="Times New Roman" w:eastAsia="Times New Roman" w:cs="Times New Roman"/>
        </w:rPr>
        <w:t xml:space="preserve"> </w:t>
      </w:r>
      <w:r>
        <w:rPr>
          <w:rFonts w:ascii="Myanmar Text" w:hAnsi="Myanmar Text" w:eastAsia="Myanmar Text" w:cs="Myanmar Text"/>
        </w:rPr>
        <w:t>ရုပ်တုဆိုင်ရာ</w:t>
      </w:r>
      <w:r>
        <w:rPr>
          <w:rFonts w:ascii="Times New Roman" w:hAnsi="Times New Roman" w:eastAsia="Times New Roman" w:cs="Times New Roman"/>
        </w:rPr>
        <w:t xml:space="preserve"> </w:t>
      </w:r>
      <w:r>
        <w:rPr>
          <w:rFonts w:ascii="Myanmar Text" w:hAnsi="Myanmar Text" w:eastAsia="Myanmar Text" w:cs="Myanmar Text"/>
        </w:rPr>
        <w:t>စမ်းသပ်ချက်သည်</w:t>
      </w:r>
      <w:r>
        <w:rPr>
          <w:rFonts w:ascii="Times New Roman" w:hAnsi="Times New Roman" w:eastAsia="Times New Roman" w:cs="Times New Roman"/>
        </w:rPr>
        <w:t xml:space="preserve"> </w:t>
      </w:r>
      <w:r>
        <w:rPr>
          <w:rFonts w:ascii="Myanmar Text" w:hAnsi="Myanmar Text" w:eastAsia="Myanmar Text" w:cs="Myanmar Text"/>
        </w:rPr>
        <w:t>ကျွန်ုပ်တို့၏</w:t>
      </w:r>
      <w:r>
        <w:rPr>
          <w:rFonts w:ascii="Times New Roman" w:hAnsi="Times New Roman" w:eastAsia="Times New Roman" w:cs="Times New Roman"/>
        </w:rPr>
        <w:t xml:space="preserve"> </w:t>
      </w:r>
      <w:r>
        <w:rPr>
          <w:rFonts w:ascii="Myanmar Text" w:hAnsi="Myanmar Text" w:eastAsia="Myanmar Text" w:cs="Myanmar Text"/>
        </w:rPr>
        <w:t>ထာဝရကံကြမ္မာကို</w:t>
      </w:r>
      <w:r>
        <w:rPr>
          <w:rFonts w:ascii="Times New Roman" w:hAnsi="Times New Roman" w:eastAsia="Times New Roman" w:cs="Times New Roman"/>
        </w:rPr>
        <w:t xml:space="preserve"> </w:t>
      </w:r>
      <w:r>
        <w:rPr>
          <w:rFonts w:ascii="Myanmar Text" w:hAnsi="Myanmar Text" w:eastAsia="Myanmar Text" w:cs="Myanmar Text"/>
        </w:rPr>
        <w:t>ဆုံးဖြတ်ရာနေရာဖြစ်ပြီး</w:t>
      </w:r>
      <w:r>
        <w:rPr>
          <w:rFonts w:ascii="Times New Roman" w:hAnsi="Times New Roman" w:eastAsia="Times New Roman" w:cs="Times New Roman"/>
        </w:rPr>
        <w:t>—</w:t>
      </w:r>
      <w:r>
        <w:rPr>
          <w:rFonts w:ascii="Myanmar Text" w:hAnsi="Myanmar Text" w:eastAsia="Myanmar Text" w:cs="Myanmar Text"/>
        </w:rPr>
        <w:t>နေဗုခဒ်နေဇာ၏</w:t>
      </w:r>
      <w:r>
        <w:rPr>
          <w:rFonts w:ascii="Times New Roman" w:hAnsi="Times New Roman" w:eastAsia="Times New Roman" w:cs="Times New Roman"/>
        </w:rPr>
        <w:t xml:space="preserve"> </w:t>
      </w:r>
      <w:r>
        <w:rPr>
          <w:rFonts w:ascii="Myanmar Text" w:hAnsi="Myanmar Text" w:eastAsia="Myanmar Text" w:cs="Myanmar Text"/>
        </w:rPr>
        <w:t>ရုပ်တုပတ်သက်သော</w:t>
      </w:r>
      <w:r>
        <w:rPr>
          <w:rFonts w:ascii="Times New Roman" w:hAnsi="Times New Roman" w:eastAsia="Times New Roman" w:cs="Times New Roman"/>
        </w:rPr>
        <w:t xml:space="preserve"> </w:t>
      </w:r>
      <w:r>
        <w:rPr>
          <w:rFonts w:ascii="Myanmar Text" w:hAnsi="Myanmar Text" w:eastAsia="Myanmar Text" w:cs="Myanmar Text"/>
        </w:rPr>
        <w:t>အိပ်မက်ကဲ့သို့ပင်</w:t>
      </w:r>
      <w:r>
        <w:rPr>
          <w:rFonts w:ascii="Times New Roman" w:hAnsi="Times New Roman" w:eastAsia="Times New Roman" w:cs="Times New Roman"/>
        </w:rPr>
        <w:t>—</w:t>
      </w:r>
      <w:r>
        <w:rPr>
          <w:rFonts w:ascii="Myanmar Text" w:hAnsi="Myanmar Text" w:eastAsia="Myanmar Text" w:cs="Myanmar Text"/>
        </w:rPr>
        <w:t>အသက်သေဆုံးခြင်း</w:t>
      </w:r>
      <w:r>
        <w:rPr>
          <w:rFonts w:ascii="Times New Roman" w:hAnsi="Times New Roman" w:eastAsia="Times New Roman" w:cs="Times New Roman"/>
        </w:rPr>
        <w:t xml:space="preserve"> </w:t>
      </w:r>
      <w:r>
        <w:rPr>
          <w:rFonts w:ascii="Myanmar Text" w:hAnsi="Myanmar Text" w:eastAsia="Myanmar Text" w:cs="Myanmar Text"/>
        </w:rPr>
        <w:t>သို့မဟုတ်</w:t>
      </w:r>
      <w:r>
        <w:rPr>
          <w:rFonts w:ascii="Times New Roman" w:hAnsi="Times New Roman" w:eastAsia="Times New Roman" w:cs="Times New Roman"/>
        </w:rPr>
        <w:t xml:space="preserve"> </w:t>
      </w:r>
      <w:r>
        <w:rPr>
          <w:rFonts w:ascii="Myanmar Text" w:hAnsi="Myanmar Text" w:eastAsia="Myanmar Text" w:cs="Myanmar Text"/>
        </w:rPr>
        <w:t>အသက်ရှင်ခြင်းကို</w:t>
      </w:r>
      <w:r>
        <w:rPr>
          <w:rFonts w:ascii="Times New Roman" w:hAnsi="Times New Roman" w:eastAsia="Times New Roman" w:cs="Times New Roman"/>
        </w:rPr>
        <w:t xml:space="preserve"> </w:t>
      </w:r>
      <w:r>
        <w:rPr>
          <w:rFonts w:ascii="Myanmar Text" w:hAnsi="Myanmar Text" w:eastAsia="Myanmar Text" w:cs="Myanmar Text"/>
        </w:rPr>
        <w:t>ဆုံးဖြတ်သော</w:t>
      </w:r>
      <w:r>
        <w:rPr>
          <w:rFonts w:ascii="Times New Roman" w:hAnsi="Times New Roman" w:eastAsia="Times New Roman" w:cs="Times New Roman"/>
        </w:rPr>
        <w:t xml:space="preserve"> </w:t>
      </w:r>
      <w:r>
        <w:rPr>
          <w:rFonts w:ascii="Myanmar Text" w:hAnsi="Myanmar Text" w:eastAsia="Myanmar Text" w:cs="Myanmar Text"/>
        </w:rPr>
        <w:t>စမ်းသပ်ချက်တစ်ရပ်ဖြစ်သည်။</w:t>
      </w:r>
    </w:p>
    <w:p>
      <w:pPr>
        <w:pStyle w:val="ArticleScripture"/>
        <w:jc w:val="left"/>
      </w:pPr>
      <w:r>
        <w:rPr>
          <w:rFonts w:ascii="Times New Roman" w:hAnsi="Times New Roman" w:eastAsia="Times New Roman" w:cs="Times New Roman"/>
        </w:rPr>
        <w:t>Mokanda mpe ebimaki ete babomi bato ya bwanya; mpe balukaki Daniele ná baninga na ye mpo bábomama. Bongo Daniele azongiselaki Arioke, mokonzi ya basoda ya mokonzi, oyo akendaki koboma bato ya bwanya ya Babilone, na toli mpe na bwanya: Azongisaki mpe alobaki na Arioke, mokonzi ya basoda ya mokonzi: Mpo na nini mokanda oyo ya mokonzi ezali ya lombangu boye? Bongo Arioke ayebisaki Daniele likambo yango. Daniele 2:13–15.</w:t>
      </w:r>
    </w:p>
    <w:p>
      <w:pPr>
        <w:pStyle w:val="ArticleBody"/>
        <w:jc w:val="left"/>
      </w:pPr>
      <w:r>
        <w:rPr>
          <w:rFonts w:ascii="Times New Roman" w:hAnsi="Times New Roman" w:eastAsia="Times New Roman" w:cs="Times New Roman"/>
        </w:rPr>
        <w:t>Apabila Daniel diterangi dengan pemahaman tentang keadaan hidup dan mati dalam mimpi mengenai patung yang pada ketika itu masih belum dikenal, dia melambangkan pencerahan bagi seratus empat puluh empat ribu bahawa mereka sedang berada dalam sejarah ujian kedua, iaitu ujian yang dapat dilihat, dalam proses pengujian tiga langkah. Tetapi Daniel bukan sekadar melambangkan mereka yang telah memilih untuk memakan makanan yang betul, dan dengan itu telah lulus ujian pertama, melainkan juga melambangkan wakil manusia yang kepadanya Allah telah mengaruniakan pemahaman istimewa tentang nubuatan Alkitab.</w:t>
      </w:r>
    </w:p>
    <w:p>
      <w:pPr>
        <w:pStyle w:val="ArticleScripture"/>
        <w:jc w:val="left"/>
      </w:pPr>
      <w:r>
        <w:rPr>
          <w:rFonts w:ascii="Times New Roman" w:hAnsi="Times New Roman" w:eastAsia="Times New Roman" w:cs="Times New Roman"/>
        </w:rPr>
        <w:t>Mayelana nalaba bantwana abane, uNkulunkulu wabanika ulwazi nekhono kukho konke ukufunda nokuhlakanipha; uDaniyeli yena wayenokuqonda kuyo yonke imibono namaphupho. Daniyeli 1:17.</w:t>
      </w:r>
    </w:p>
    <w:p>
      <w:pPr>
        <w:pStyle w:val="ArticleBody"/>
        <w:jc w:val="left"/>
      </w:pPr>
      <w:r>
        <w:rPr>
          <w:rFonts w:ascii="Times New Roman" w:hAnsi="Times New Roman" w:eastAsia="Times New Roman" w:cs="Times New Roman"/>
        </w:rPr>
        <w:t>Le hoja Baheberu ba bane ba tšepahalang kaofela ba ile ba feta teko ea lijo, Daniele o ile a khethoa e le moemeli oa lipono le litoro. Daniele o emetse moromuoa oa boprofeta, joalokaha a emetsoe ke Elia, Johanne Mokolobetsi, Johanne Mosenoli, William Miller le Future for America. Moromuoa oa boprofeta ha ho mohla a arohanngoang le teko ea boprofeta.</w:t>
      </w:r>
    </w:p>
    <w:p>
      <w:pPr>
        <w:pStyle w:val="ArticleBody"/>
        <w:jc w:val="left"/>
      </w:pPr>
      <w:r>
        <w:rPr>
          <w:rFonts w:ascii="Times New Roman" w:hAnsi="Times New Roman" w:eastAsia="Times New Roman" w:cs="Times New Roman"/>
        </w:rPr>
        <w:t>ꞌKalang ea Kreste, ba ileng ba hana bopaki ba Johanne ba ne ba ke ke ba rua molemo ho Jesu. Historing ea Millerite, ba ileng ba hana molaetsa oa pele (o emeloang ke William Miller) ba ne ba ke ke ba rua molemo molaetseng oa bobeli. Historing ka bobeli, ba tšepahalang ba ne ba sa lemohe hore na ts'ebetso ea teko e ne e lebisa hokae. Barutuoa ba ile ba hana ho bona sefapano, leha ba ne ba bolelloe ka ho hlaka hore se tla etsahala. Ba-Millerite ba ne ba sa khone ho bona nyahamo e kholo. Daniele, ha a tsebisoa ke Arioke ka maemo a bophelo le lefu a amanang le toro ea setšoantšo sa Nebukadnezare, o ne a sa tsebe hore na litaba tsa toro eo e ne e le life kapa hore na teko ea setšoantšo e ne e lebisa hokae. Sohle seo a neng a se tseba e ne e le hore e ne e le taba ea bophelo le lefu. Ka hona Daniele o ne a hloka nako hore a utloisise tlhaloso.</w:t>
      </w:r>
    </w:p>
    <w:p>
      <w:pPr>
        <w:pStyle w:val="ArticleScripture"/>
        <w:jc w:val="left"/>
      </w:pPr>
      <w:r>
        <w:rPr>
          <w:rFonts w:ascii="Times New Roman" w:hAnsi="Times New Roman" w:eastAsia="Times New Roman" w:cs="Times New Roman"/>
        </w:rPr>
        <w:t>Baadaye Daniel akaingia, akamwomba mfalme ampe muda, ili amwonyeshe mfalme tafsiri yake. Danieli 2:16.</w:t>
      </w:r>
    </w:p>
    <w:p>
      <w:pPr>
        <w:pStyle w:val="ArticleBody"/>
        <w:jc w:val="left"/>
      </w:pPr>
      <w:r>
        <w:rPr>
          <w:rFonts w:ascii="Times New Roman" w:hAnsi="Times New Roman" w:eastAsia="Times New Roman" w:cs="Times New Roman"/>
        </w:rPr>
        <w:t>Daniel telah menyatakan iman dalam diet (metodologi) yang telah diputuskan untuk dimakannya pada ujian yang pertama. Oleh sebab itu, kepadanya diberikan masa, sebagaimana juga kepada para murid pada zaman Kristus. Masa yang diberikan kepada para murid ialah jangka waktu kematian Kristus, penguburan-Nya, kebangkitan-Nya, dan kenaikan-Nya yang mula-mula, sebelum Ia bertemu dengan para murid di jalan ke Emaus, dan kemudian sekali lagi di ruang atas. Kemudian pada akhir masa itu Ia menghembusi mereka dengan Roh Kudus.</w:t>
      </w:r>
    </w:p>
    <w:p>
      <w:pPr>
        <w:pStyle w:val="ArticleScripture"/>
        <w:jc w:val="left"/>
      </w:pPr>
      <w:r>
        <w:rPr>
          <w:rFonts w:ascii="Times New Roman" w:hAnsi="Times New Roman" w:eastAsia="Times New Roman" w:cs="Times New Roman"/>
        </w:rPr>
        <w:t>Ва ҳангоме ки инро гуфт, бар онҳо дамид ва ба онҳо гуфт: «Рӯҳулқудсро қабул кунед». Юҳанно 20:22.</w:t>
      </w:r>
    </w:p>
    <w:p>
      <w:pPr>
        <w:pStyle w:val="ArticleBody"/>
        <w:jc w:val="left"/>
      </w:pPr>
      <w:r>
        <w:rPr>
          <w:rFonts w:ascii="Times New Roman" w:hAnsi="Times New Roman" w:eastAsia="Times New Roman" w:cs="Times New Roman"/>
        </w:rPr>
        <w:t>Esekiel menubuatkan, lalu tulang-tulang yang mati itu dihimpunkan bersama-sama. Kemudian Esekiel bernubuat lagi, dan Roh Kudus dihembuskan ke atas tubuh-tubuh yang baru terbentuk itu, lalu mereka bangkit berdiri sebagai suatu bala tentera yang besar. Apabila Kristus menghembusi para murid, Dia membuka pengertian mereka.</w:t>
      </w:r>
    </w:p>
    <w:p>
      <w:pPr>
        <w:pStyle w:val="ArticleScripture"/>
        <w:jc w:val="left"/>
      </w:pPr>
      <w:r>
        <w:rPr>
          <w:rFonts w:ascii="Times New Roman" w:hAnsi="Times New Roman" w:eastAsia="Times New Roman" w:cs="Times New Roman"/>
        </w:rPr>
        <w:t>Maka Ia pun membuka pengertian mereka, supaya mereka memahami Kitab Suci. Lukas 24:25.</w:t>
      </w:r>
    </w:p>
    <w:p>
      <w:pPr>
        <w:pStyle w:val="ArticleBody"/>
        <w:jc w:val="left"/>
      </w:pPr>
      <w:r>
        <w:rPr>
          <w:rFonts w:ascii="Times New Roman" w:hAnsi="Times New Roman" w:eastAsia="Times New Roman" w:cs="Times New Roman"/>
        </w:rPr>
        <w:t>Baporofeta bohle ba bua ka bofelo jwa lefatshe, mme Daniele ga se mokgele. Nako e a neng a e kopa e ne e le paka ya nako gore a tle a amogele lesedi. Nako ya go leta ya Bamilerite e ne ya simolola go tloga go tlhobogo ya ntlha go fitlha ba lemoga gore ba ne ba le mo nakong ya go diega e e amanang le dipolelopele tsa Mathaio kgaolo ya masome a mabedi le botlhano le tsa Habakuke kgaolo ya bobedi. Hisetori ya nako ya go diega mo hisetoreng ya Bamilerite e ne ya diragadiwa mo nakong ya molaetsa wa moengele wa bobedi. Daniele kgaolo ya bobedi e emela hisetori eo eo tshwanang, jalo kopo ya gagwe ya nako ka tsela ya boporofeti e tsamaisana le nako ya go diega ya Bamilerite. Ke gone, kopo ya Daniele ya nako le nako ya go diega ya Bamilerite di emela nako ya go diega ya ba ba dikete tsotlhe di le lekgolo le masome a manè le bonè, e e simologileng ka Phukwi 18, 2020.</w:t>
      </w:r>
    </w:p>
    <w:p>
      <w:pPr>
        <w:pStyle w:val="ArticleBody"/>
        <w:jc w:val="left"/>
      </w:pPr>
      <w:r>
        <w:rPr>
          <w:rFonts w:ascii="Leelawadee UI" w:hAnsi="Leelawadee UI" w:eastAsia="Leelawadee UI" w:cs="Leelawadee UI"/>
        </w:rPr>
        <w:t>បំណងសុំពេលរបស់ដានីយ៉ែល</w:t>
      </w:r>
      <w:r>
        <w:rPr>
          <w:rFonts w:ascii="Times New Roman" w:hAnsi="Times New Roman" w:eastAsia="Times New Roman" w:cs="Times New Roman"/>
        </w:rPr>
        <w:t xml:space="preserve"> </w:t>
      </w:r>
      <w:r>
        <w:rPr>
          <w:rFonts w:ascii="Leelawadee UI" w:hAnsi="Leelawadee UI" w:eastAsia="Leelawadee UI" w:cs="Leelawadee UI"/>
        </w:rPr>
        <w:t>ដើម្បីយល់អំពីសុបិនរូបសំណាករបស់នេប៊ូក្នេសារ</w:t>
      </w:r>
      <w:r>
        <w:rPr>
          <w:rFonts w:ascii="Times New Roman" w:hAnsi="Times New Roman" w:eastAsia="Times New Roman" w:cs="Times New Roman"/>
        </w:rPr>
        <w:t xml:space="preserve"> </w:t>
      </w:r>
      <w:r>
        <w:rPr>
          <w:rFonts w:ascii="Leelawadee UI" w:hAnsi="Leelawadee UI" w:eastAsia="Leelawadee UI" w:cs="Leelawadee UI"/>
        </w:rPr>
        <w:t>ត្រូវបានតំណាងនៅក្នុងវិវរណៈ</w:t>
      </w:r>
      <w:r>
        <w:rPr>
          <w:rFonts w:ascii="Times New Roman" w:hAnsi="Times New Roman" w:eastAsia="Times New Roman" w:cs="Times New Roman"/>
        </w:rPr>
        <w:t xml:space="preserve"> </w:t>
      </w:r>
      <w:r>
        <w:rPr>
          <w:rFonts w:ascii="Leelawadee UI" w:hAnsi="Leelawadee UI" w:eastAsia="Leelawadee UI" w:cs="Leelawadee UI"/>
        </w:rPr>
        <w:t>ជំពូកទីដប់មួយ</w:t>
      </w:r>
      <w:r>
        <w:rPr>
          <w:rFonts w:ascii="Times New Roman" w:hAnsi="Times New Roman" w:eastAsia="Times New Roman" w:cs="Times New Roman"/>
        </w:rPr>
        <w:t xml:space="preserve"> </w:t>
      </w:r>
      <w:r>
        <w:rPr>
          <w:rFonts w:ascii="Leelawadee UI" w:hAnsi="Leelawadee UI" w:eastAsia="Leelawadee UI" w:cs="Leelawadee UI"/>
        </w:rPr>
        <w:t>ដោយរយៈពេលបីថ្ងៃកន្លះ</w:t>
      </w:r>
      <w:r>
        <w:rPr>
          <w:rFonts w:ascii="Times New Roman" w:hAnsi="Times New Roman" w:eastAsia="Times New Roman" w:cs="Times New Roman"/>
        </w:rPr>
        <w:t xml:space="preserve"> </w:t>
      </w:r>
      <w:r>
        <w:rPr>
          <w:rFonts w:ascii="Leelawadee UI" w:hAnsi="Leelawadee UI" w:eastAsia="Leelawadee UI" w:cs="Leelawadee UI"/>
        </w:rPr>
        <w:t>ដែលសាក្សីទាំងពីរដេកស្លាប់នៅតាមផ្លូវ។</w:t>
      </w:r>
      <w:r>
        <w:rPr>
          <w:rFonts w:ascii="Times New Roman" w:hAnsi="Times New Roman" w:eastAsia="Times New Roman" w:cs="Times New Roman"/>
        </w:rPr>
        <w:t xml:space="preserve"> </w:t>
      </w:r>
      <w:r>
        <w:rPr>
          <w:rFonts w:ascii="Leelawadee UI" w:hAnsi="Leelawadee UI" w:eastAsia="Leelawadee UI" w:cs="Leelawadee UI"/>
        </w:rPr>
        <w:t>ក្នុងប្រវត្តិសាស្ត្រនៃរយៈពេលបីថ្ងៃកន្លះនៃវិវរណៈ</w:t>
      </w:r>
      <w:r>
        <w:rPr>
          <w:rFonts w:ascii="Times New Roman" w:hAnsi="Times New Roman" w:eastAsia="Times New Roman" w:cs="Times New Roman"/>
        </w:rPr>
        <w:t xml:space="preserve"> </w:t>
      </w:r>
      <w:r>
        <w:rPr>
          <w:rFonts w:ascii="Leelawadee UI" w:hAnsi="Leelawadee UI" w:eastAsia="Leelawadee UI" w:cs="Leelawadee UI"/>
        </w:rPr>
        <w:t>ដប់មួយ</w:t>
      </w:r>
      <w:r>
        <w:rPr>
          <w:rFonts w:ascii="Times New Roman" w:hAnsi="Times New Roman" w:eastAsia="Times New Roman" w:cs="Times New Roman"/>
        </w:rPr>
        <w:t xml:space="preserve"> </w:t>
      </w:r>
      <w:r>
        <w:rPr>
          <w:rFonts w:ascii="Leelawadee UI" w:hAnsi="Leelawadee UI" w:eastAsia="Leelawadee UI" w:cs="Leelawadee UI"/>
        </w:rPr>
        <w:t>គឺរយៈពេលបីថ្ងៃកន្លះដែលជានិមិត្តរូបតំណាងឲ្យទីរហោស្ថានខាងទំនាយ</w:t>
      </w:r>
      <w:r>
        <w:rPr>
          <w:rFonts w:ascii="Times New Roman" w:hAnsi="Times New Roman" w:eastAsia="Times New Roman" w:cs="Times New Roman"/>
        </w:rPr>
        <w:t xml:space="preserve"> </w:t>
      </w:r>
      <w:r>
        <w:rPr>
          <w:rFonts w:ascii="Leelawadee UI" w:hAnsi="Leelawadee UI" w:eastAsia="Leelawadee UI" w:cs="Leelawadee UI"/>
        </w:rPr>
        <w:t>មានសំឡេងមួយស្រែកឡើង។</w:t>
      </w:r>
      <w:r>
        <w:rPr>
          <w:rFonts w:ascii="Times New Roman" w:hAnsi="Times New Roman" w:eastAsia="Times New Roman" w:cs="Times New Roman"/>
        </w:rPr>
        <w:t xml:space="preserve"> </w:t>
      </w:r>
      <w:r>
        <w:rPr>
          <w:rFonts w:ascii="Leelawadee UI" w:hAnsi="Leelawadee UI" w:eastAsia="Leelawadee UI" w:cs="Leelawadee UI"/>
        </w:rPr>
        <w:t>សំឡេងមនុស្សដែលព្រះអ្នកកម្សាន្តព្រះទ័យប្រើ</w:t>
      </w:r>
      <w:r>
        <w:rPr>
          <w:rFonts w:ascii="Times New Roman" w:hAnsi="Times New Roman" w:eastAsia="Times New Roman" w:cs="Times New Roman"/>
        </w:rPr>
        <w:t xml:space="preserve"> </w:t>
      </w:r>
      <w:r>
        <w:rPr>
          <w:rFonts w:ascii="Leelawadee UI" w:hAnsi="Leelawadee UI" w:eastAsia="Leelawadee UI" w:cs="Leelawadee UI"/>
        </w:rPr>
        <w:t>ដើម្បីដាស់ឲ្យឆ្អឹងស្ងួតស្លាប់រស់ឡើងវិញ</w:t>
      </w:r>
      <w:r>
        <w:rPr>
          <w:rFonts w:ascii="Times New Roman" w:hAnsi="Times New Roman" w:eastAsia="Times New Roman" w:cs="Times New Roman"/>
        </w:rPr>
        <w:t xml:space="preserve"> </w:t>
      </w:r>
      <w:r>
        <w:rPr>
          <w:rFonts w:ascii="Leelawadee UI" w:hAnsi="Leelawadee UI" w:eastAsia="Leelawadee UI" w:cs="Leelawadee UI"/>
        </w:rPr>
        <w:t>និងនាំវាមកកាន់ជីវិត</w:t>
      </w:r>
      <w:r>
        <w:rPr>
          <w:rFonts w:ascii="Times New Roman" w:hAnsi="Times New Roman" w:eastAsia="Times New Roman" w:cs="Times New Roman"/>
        </w:rPr>
        <w:t xml:space="preserve"> </w:t>
      </w:r>
      <w:r>
        <w:rPr>
          <w:rFonts w:ascii="Leelawadee UI" w:hAnsi="Leelawadee UI" w:eastAsia="Leelawadee UI" w:cs="Leelawadee UI"/>
        </w:rPr>
        <w:t>ត្រូវបានតំណាងដោយដានីយ៉ែល</w:t>
      </w:r>
      <w:r>
        <w:rPr>
          <w:rFonts w:ascii="Times New Roman" w:hAnsi="Times New Roman" w:eastAsia="Times New Roman" w:cs="Times New Roman"/>
        </w:rPr>
        <w:t xml:space="preserve"> </w:t>
      </w:r>
      <w:r>
        <w:rPr>
          <w:rFonts w:ascii="Leelawadee UI" w:hAnsi="Leelawadee UI" w:eastAsia="Leelawadee UI" w:cs="Leelawadee UI"/>
        </w:rPr>
        <w:t>ដែលត្រូវបានប្រទានវិវរណៈខាងទំនាយអំពីថា</w:t>
      </w:r>
      <w:r>
        <w:rPr>
          <w:rFonts w:ascii="Times New Roman" w:hAnsi="Times New Roman" w:eastAsia="Times New Roman" w:cs="Times New Roman"/>
        </w:rPr>
        <w:t xml:space="preserve"> </w:t>
      </w:r>
      <w:r>
        <w:rPr>
          <w:rFonts w:ascii="Leelawadee UI" w:hAnsi="Leelawadee UI" w:eastAsia="Leelawadee UI" w:cs="Leelawadee UI"/>
        </w:rPr>
        <w:t>សុបិននោះជាអ្វី</w:t>
      </w:r>
      <w:r>
        <w:rPr>
          <w:rFonts w:ascii="Times New Roman" w:hAnsi="Times New Roman" w:eastAsia="Times New Roman" w:cs="Times New Roman"/>
        </w:rPr>
        <w:t xml:space="preserve"> </w:t>
      </w:r>
      <w:r>
        <w:rPr>
          <w:rFonts w:ascii="Leelawadee UI" w:hAnsi="Leelawadee UI" w:eastAsia="Leelawadee UI" w:cs="Leelawadee UI"/>
        </w:rPr>
        <w:t>និងវាតំណាងឲ្យអ្វី។</w:t>
      </w:r>
      <w:r>
        <w:rPr>
          <w:rFonts w:ascii="Times New Roman" w:hAnsi="Times New Roman" w:eastAsia="Times New Roman" w:cs="Times New Roman"/>
        </w:rPr>
        <w:t xml:space="preserve"> </w:t>
      </w:r>
      <w:r>
        <w:rPr>
          <w:rFonts w:ascii="Leelawadee UI" w:hAnsi="Leelawadee UI" w:eastAsia="Leelawadee UI" w:cs="Leelawadee UI"/>
        </w:rPr>
        <w:t>សំឡេងស្រែកនៅក្នុងទីរហោស្ថាន</w:t>
      </w:r>
      <w:r>
        <w:rPr>
          <w:rFonts w:ascii="Times New Roman" w:hAnsi="Times New Roman" w:eastAsia="Times New Roman" w:cs="Times New Roman"/>
        </w:rPr>
        <w:t xml:space="preserve"> </w:t>
      </w:r>
      <w:r>
        <w:rPr>
          <w:rFonts w:ascii="Leelawadee UI" w:hAnsi="Leelawadee UI" w:eastAsia="Leelawadee UI" w:cs="Leelawadee UI"/>
        </w:rPr>
        <w:t>ត្រូវបានប្រទានការយល់ដឹងខាងទំនាយអំពីសុបិន</w:t>
      </w:r>
      <w:r>
        <w:rPr>
          <w:rFonts w:ascii="Times New Roman" w:hAnsi="Times New Roman" w:eastAsia="Times New Roman" w:cs="Times New Roman"/>
        </w:rPr>
        <w:t xml:space="preserve"> </w:t>
      </w:r>
      <w:r>
        <w:rPr>
          <w:rFonts w:ascii="Leelawadee UI" w:hAnsi="Leelawadee UI" w:eastAsia="Leelawadee UI" w:cs="Leelawadee UI"/>
        </w:rPr>
        <w:t>និងនិមិត្ត</w:t>
      </w:r>
      <w:r>
        <w:rPr>
          <w:rFonts w:ascii="Times New Roman" w:hAnsi="Times New Roman" w:eastAsia="Times New Roman" w:cs="Times New Roman"/>
        </w:rPr>
        <w:t xml:space="preserve"> </w:t>
      </w:r>
      <w:r>
        <w:rPr>
          <w:rFonts w:ascii="Leelawadee UI" w:hAnsi="Leelawadee UI" w:eastAsia="Leelawadee UI" w:cs="Leelawadee UI"/>
        </w:rPr>
        <w:t>ដូចដែលត្រូវបានតំណាងដោយដានីយ៉ែល។</w:t>
      </w:r>
      <w:r>
        <w:rPr>
          <w:rFonts w:ascii="Times New Roman" w:hAnsi="Times New Roman" w:eastAsia="Times New Roman" w:cs="Times New Roman"/>
        </w:rPr>
        <w:t xml:space="preserve"> </w:t>
      </w:r>
      <w:r>
        <w:rPr>
          <w:rFonts w:ascii="Leelawadee UI" w:hAnsi="Leelawadee UI" w:eastAsia="Leelawadee UI" w:cs="Leelawadee UI"/>
        </w:rPr>
        <w:t>សំឡេងនោះកំពុងស្រែក</w:t>
      </w:r>
      <w:r>
        <w:rPr>
          <w:rFonts w:ascii="Times New Roman" w:hAnsi="Times New Roman" w:eastAsia="Times New Roman" w:cs="Times New Roman"/>
        </w:rPr>
        <w:t xml:space="preserve"> </w:t>
      </w:r>
      <w:r>
        <w:rPr>
          <w:rFonts w:ascii="Leelawadee UI" w:hAnsi="Leelawadee UI" w:eastAsia="Leelawadee UI" w:cs="Leelawadee UI"/>
        </w:rPr>
        <w:t>ដូច្នេះបញ្ជាក់ថា</w:t>
      </w:r>
      <w:r>
        <w:rPr>
          <w:rFonts w:ascii="Times New Roman" w:hAnsi="Times New Roman" w:eastAsia="Times New Roman" w:cs="Times New Roman"/>
        </w:rPr>
        <w:t xml:space="preserve"> </w:t>
      </w:r>
      <w:r>
        <w:rPr>
          <w:rFonts w:ascii="Leelawadee UI" w:hAnsi="Leelawadee UI" w:eastAsia="Leelawadee UI" w:cs="Leelawadee UI"/>
        </w:rPr>
        <w:t>គាត់ត្រូវបានប្រទានសារនៃការស្រែកនៅកណ្ដាលអធ្រាត្រ</w:t>
      </w:r>
      <w:r>
        <w:rPr>
          <w:rFonts w:ascii="Times New Roman" w:hAnsi="Times New Roman" w:eastAsia="Times New Roman" w:cs="Times New Roman"/>
        </w:rPr>
        <w:t xml:space="preserve"> </w:t>
      </w:r>
      <w:r>
        <w:rPr>
          <w:rFonts w:ascii="Leelawadee UI" w:hAnsi="Leelawadee UI" w:eastAsia="Leelawadee UI" w:cs="Leelawadee UI"/>
        </w:rPr>
        <w:t>ហើយការស្រែកនោះត្រូវបានប្រទាននៅកណ្ដាលអធ្រាត្រ</w:t>
      </w:r>
      <w:r>
        <w:rPr>
          <w:rFonts w:ascii="Times New Roman" w:hAnsi="Times New Roman" w:eastAsia="Times New Roman" w:cs="Times New Roman"/>
        </w:rPr>
        <w:t xml:space="preserve"> </w:t>
      </w:r>
      <w:r>
        <w:rPr>
          <w:rFonts w:ascii="Leelawadee UI" w:hAnsi="Leelawadee UI" w:eastAsia="Leelawadee UI" w:cs="Leelawadee UI"/>
        </w:rPr>
        <w:t>ដែលតំណាងឲ្យសេចក្ដីងងឹត។</w:t>
      </w:r>
    </w:p>
    <w:p>
      <w:pPr>
        <w:pStyle w:val="ArticleBody"/>
        <w:jc w:val="left"/>
      </w:pPr>
      <w:r>
        <w:rPr>
          <w:rFonts w:ascii="Times New Roman" w:hAnsi="Times New Roman" w:eastAsia="Times New Roman" w:cs="Times New Roman"/>
        </w:rPr>
        <w:t>Pada kegelapan yang paling pekat pada tengah malam, suara itu (Daniel) diberi pengertian tentang suatu pekabaran yang terselubung dalam kegelapan. Perintah yang diberikan kepada suara itu (Yehezkiel) ialah bernubuat kepada tulang-tulang kering yang mati. Ketika ia melakukannya, Sang Penghibur dihembuskan ke atas orang-orang mati di jalan itu dan mereka “dihidupkan kembali.” Tetapi kebangunan itu hanya terlaksana oleh doa. Doa adalah sebuah penanda jalan dalam sejarah kebangunan tulang-tulang kering yang mati, yang terbunuh di jalan itu. Daniel secara nubuatan melambangkan penanda jalan itu, tepat pada tempat yang semestinya, di mana penanda jalan itu diidentifikasi.</w:t>
      </w:r>
    </w:p>
    <w:p>
      <w:pPr>
        <w:pStyle w:val="ArticleScripture"/>
        <w:jc w:val="left"/>
      </w:pPr>
      <w:r>
        <w:rPr>
          <w:rFonts w:ascii="Times New Roman" w:hAnsi="Times New Roman" w:eastAsia="Times New Roman" w:cs="Times New Roman"/>
        </w:rPr>
        <w:t>“Di tengahnitra, ayat panebus ari pengudus kejih sejati meh nang paling besak sereta paling mustak ari semua pengawa kitai. Ngiga utai tu patut nyadi pengawa kitai ti keterubah. Enda tau enda bisi pengawa ti besunggu ati kena bulih berekat ari Tuhan, ukai laban Allah enda rela meri berekat Iya ngagai kitai, tang laban kitai agi enda nyendiaka diri deka nerima iya. Apai kitai ti di serega lebih rela meri Roh Kudus Iya ngagai sida ti minta ngagai Iya, ari nya apai indai di dunya meri pemeri ti manah ngagai anak sida. Tang pengawa kitai meh, ngena pengaku dosa, nundukka diri, penyesal, enggau sampi ti besunggu ati, ngelantangka syarat ti ba iya Allah udah besemaya deka meri ngagai kitai berekat Iya. Penebus baru semina patut dikarapka nyautka sampi. Sekumbang bala nembiak nya nyau amat kurang Roh Kudus Allah, sida enda ulih ngasai rega pengajar Jaku; tang lebuh kuasa Roh nyenggol ati sida, nya baru jaku ti udah dipadahka enda deka nadai asil. Dituju ulih ajar ari Jaku Allah, dibaruh pemandang Roh Iya, dalam ngereja kebijaksanaan ti sihat, sida ti datai ngagai gempuru kitai deka bulih pengalaman ti berega amat, lalu lebuh pulai ngagai rumah, sida deka nyendiaka diri kena meri pengaruh ti manah sereta nyembuhka.</w:t>
      </w:r>
    </w:p>
    <w:p>
      <w:pPr>
        <w:pStyle w:val="ArticleScripture"/>
        <w:jc w:val="left"/>
      </w:pPr>
      <w:r>
        <w:rPr>
          <w:rFonts w:ascii="Times New Roman" w:hAnsi="Times New Roman" w:eastAsia="Times New Roman" w:cs="Times New Roman"/>
        </w:rPr>
        <w:t>“</w:t>
      </w:r>
      <w:r>
        <w:rPr>
          <w:rFonts w:ascii="Nirmala UI" w:hAnsi="Nirmala UI" w:eastAsia="Nirmala UI" w:cs="Nirmala UI"/>
        </w:rPr>
        <w:t>মিমাং</w:t>
      </w:r>
      <w:r>
        <w:rPr>
          <w:rFonts w:ascii="Times New Roman" w:hAnsi="Times New Roman" w:eastAsia="Times New Roman" w:cs="Times New Roman"/>
        </w:rPr>
        <w:t>‌</w:t>
      </w:r>
      <w:r>
        <w:rPr>
          <w:rFonts w:ascii="Nirmala UI" w:hAnsi="Nirmala UI" w:eastAsia="Nirmala UI" w:cs="Nirmala UI"/>
        </w:rPr>
        <w:t>গা</w:t>
      </w:r>
      <w:r>
        <w:rPr>
          <w:rFonts w:ascii="Times New Roman" w:hAnsi="Times New Roman" w:eastAsia="Times New Roman" w:cs="Times New Roman"/>
        </w:rPr>
        <w:t xml:space="preserve"> </w:t>
      </w:r>
      <w:r>
        <w:rPr>
          <w:rFonts w:ascii="Nirmala UI" w:hAnsi="Nirmala UI" w:eastAsia="Nirmala UI" w:cs="Nirmala UI"/>
        </w:rPr>
        <w:t>থারাবা</w:t>
      </w:r>
      <w:r>
        <w:rPr>
          <w:rFonts w:ascii="Times New Roman" w:hAnsi="Times New Roman" w:eastAsia="Times New Roman" w:cs="Times New Roman"/>
        </w:rPr>
        <w:t xml:space="preserve"> </w:t>
      </w:r>
      <w:r>
        <w:rPr>
          <w:rFonts w:ascii="Nirmala UI" w:hAnsi="Nirmala UI" w:eastAsia="Nirmala UI" w:cs="Nirmala UI"/>
        </w:rPr>
        <w:t>স্ট্যান্ডার্ড</w:t>
      </w:r>
      <w:r>
        <w:rPr>
          <w:rFonts w:ascii="Times New Roman" w:hAnsi="Times New Roman" w:eastAsia="Times New Roman" w:cs="Times New Roman"/>
        </w:rPr>
        <w:t>-</w:t>
      </w:r>
      <w:r>
        <w:rPr>
          <w:rFonts w:ascii="Nirmala UI" w:hAnsi="Nirmala UI" w:eastAsia="Nirmala UI" w:cs="Nirmala UI"/>
        </w:rPr>
        <w:t>বেয়াররশিংনা</w:t>
      </w:r>
      <w:r>
        <w:rPr>
          <w:rFonts w:ascii="Times New Roman" w:hAnsi="Times New Roman" w:eastAsia="Times New Roman" w:cs="Times New Roman"/>
        </w:rPr>
        <w:t xml:space="preserve"> </w:t>
      </w:r>
      <w:r>
        <w:rPr>
          <w:rFonts w:ascii="Nirmala UI" w:hAnsi="Nirmala UI" w:eastAsia="Nirmala UI" w:cs="Nirmala UI"/>
        </w:rPr>
        <w:t>হৌজিক</w:t>
      </w:r>
      <w:r>
        <w:rPr>
          <w:rFonts w:ascii="Times New Roman" w:hAnsi="Times New Roman" w:eastAsia="Times New Roman" w:cs="Times New Roman"/>
        </w:rPr>
        <w:t xml:space="preserve"> </w:t>
      </w:r>
      <w:r>
        <w:rPr>
          <w:rFonts w:ascii="Nirmala UI" w:hAnsi="Nirmala UI" w:eastAsia="Nirmala UI" w:cs="Nirmala UI"/>
        </w:rPr>
        <w:t>ঈশ্বরগা</w:t>
      </w:r>
      <w:r>
        <w:rPr>
          <w:rFonts w:ascii="Times New Roman" w:hAnsi="Times New Roman" w:eastAsia="Times New Roman" w:cs="Times New Roman"/>
        </w:rPr>
        <w:t xml:space="preserve"> </w:t>
      </w:r>
      <w:r>
        <w:rPr>
          <w:rFonts w:ascii="Nirmala UI" w:hAnsi="Nirmala UI" w:eastAsia="Nirmala UI" w:cs="Nirmala UI"/>
        </w:rPr>
        <w:t>প্রার্থনাদা</w:t>
      </w:r>
      <w:r>
        <w:rPr>
          <w:rFonts w:ascii="Times New Roman" w:hAnsi="Times New Roman" w:eastAsia="Times New Roman" w:cs="Times New Roman"/>
        </w:rPr>
        <w:t xml:space="preserve"> </w:t>
      </w:r>
      <w:r>
        <w:rPr>
          <w:rFonts w:ascii="Nirmala UI" w:hAnsi="Nirmala UI" w:eastAsia="Nirmala UI" w:cs="Nirmala UI"/>
        </w:rPr>
        <w:t>যুথোক</w:t>
      </w:r>
      <w:r>
        <w:rPr>
          <w:rFonts w:ascii="Times New Roman" w:hAnsi="Times New Roman" w:eastAsia="Times New Roman" w:cs="Times New Roman"/>
        </w:rPr>
        <w:t>-</w:t>
      </w:r>
      <w:r>
        <w:rPr>
          <w:rFonts w:ascii="Nirmala UI" w:hAnsi="Nirmala UI" w:eastAsia="Nirmala UI" w:cs="Nirmala UI"/>
        </w:rPr>
        <w:t>যানবা</w:t>
      </w:r>
      <w:r>
        <w:rPr>
          <w:rFonts w:ascii="Times New Roman" w:hAnsi="Times New Roman" w:eastAsia="Times New Roman" w:cs="Times New Roman"/>
        </w:rPr>
        <w:t xml:space="preserve"> </w:t>
      </w:r>
      <w:r>
        <w:rPr>
          <w:rFonts w:ascii="Nirmala UI" w:hAnsi="Nirmala UI" w:eastAsia="Nirmala UI" w:cs="Nirmala UI"/>
        </w:rPr>
        <w:t>করিগুম্বা</w:t>
      </w:r>
      <w:r>
        <w:rPr>
          <w:rFonts w:ascii="Times New Roman" w:hAnsi="Times New Roman" w:eastAsia="Times New Roman" w:cs="Times New Roman"/>
        </w:rPr>
        <w:t xml:space="preserve"> </w:t>
      </w:r>
      <w:r>
        <w:rPr>
          <w:rFonts w:ascii="Nirmala UI" w:hAnsi="Nirmala UI" w:eastAsia="Nirmala UI" w:cs="Nirmala UI"/>
        </w:rPr>
        <w:t>অমা</w:t>
      </w:r>
      <w:r>
        <w:rPr>
          <w:rFonts w:ascii="Times New Roman" w:hAnsi="Times New Roman" w:eastAsia="Times New Roman" w:cs="Times New Roman"/>
        </w:rPr>
        <w:t xml:space="preserve"> </w:t>
      </w:r>
      <w:r>
        <w:rPr>
          <w:rFonts w:ascii="Nirmala UI" w:hAnsi="Nirmala UI" w:eastAsia="Nirmala UI" w:cs="Nirmala UI"/>
        </w:rPr>
        <w:t>অমসুং</w:t>
      </w:r>
      <w:r>
        <w:rPr>
          <w:rFonts w:ascii="Times New Roman" w:hAnsi="Times New Roman" w:eastAsia="Times New Roman" w:cs="Times New Roman"/>
        </w:rPr>
        <w:t xml:space="preserve"> </w:t>
      </w:r>
      <w:r>
        <w:rPr>
          <w:rFonts w:ascii="Nirmala UI" w:hAnsi="Nirmala UI" w:eastAsia="Nirmala UI" w:cs="Nirmala UI"/>
        </w:rPr>
        <w:t>মহাক্কী</w:t>
      </w:r>
      <w:r>
        <w:rPr>
          <w:rFonts w:ascii="Times New Roman" w:hAnsi="Times New Roman" w:eastAsia="Times New Roman" w:cs="Times New Roman"/>
        </w:rPr>
        <w:t xml:space="preserve"> </w:t>
      </w:r>
      <w:r>
        <w:rPr>
          <w:rFonts w:ascii="Nirmala UI" w:hAnsi="Nirmala UI" w:eastAsia="Nirmala UI" w:cs="Nirmala UI"/>
        </w:rPr>
        <w:t>আত্মাগী</w:t>
      </w:r>
      <w:r>
        <w:rPr>
          <w:rFonts w:ascii="Times New Roman" w:hAnsi="Times New Roman" w:eastAsia="Times New Roman" w:cs="Times New Roman"/>
        </w:rPr>
        <w:t xml:space="preserve"> </w:t>
      </w:r>
      <w:r>
        <w:rPr>
          <w:rFonts w:ascii="Nirmala UI" w:hAnsi="Nirmala UI" w:eastAsia="Nirmala UI" w:cs="Nirmala UI"/>
        </w:rPr>
        <w:t>ইপাউ</w:t>
      </w:r>
      <w:r>
        <w:rPr>
          <w:rFonts w:ascii="Times New Roman" w:hAnsi="Times New Roman" w:eastAsia="Times New Roman" w:cs="Times New Roman"/>
        </w:rPr>
        <w:t xml:space="preserve"> </w:t>
      </w:r>
      <w:r>
        <w:rPr>
          <w:rFonts w:ascii="Nirmala UI" w:hAnsi="Nirmala UI" w:eastAsia="Nirmala UI" w:cs="Nirmala UI"/>
        </w:rPr>
        <w:t>তাবা</w:t>
      </w:r>
      <w:r>
        <w:rPr>
          <w:rFonts w:ascii="Times New Roman" w:hAnsi="Times New Roman" w:eastAsia="Times New Roman" w:cs="Times New Roman"/>
        </w:rPr>
        <w:t xml:space="preserve"> </w:t>
      </w:r>
      <w:r>
        <w:rPr>
          <w:rFonts w:ascii="Nirmala UI" w:hAnsi="Nirmala UI" w:eastAsia="Nirmala UI" w:cs="Nirmala UI"/>
        </w:rPr>
        <w:t>নুংশিবা</w:t>
      </w:r>
      <w:r>
        <w:rPr>
          <w:rFonts w:ascii="Times New Roman" w:hAnsi="Times New Roman" w:eastAsia="Times New Roman" w:cs="Times New Roman"/>
        </w:rPr>
        <w:t xml:space="preserve"> </w:t>
      </w:r>
      <w:r>
        <w:rPr>
          <w:rFonts w:ascii="Nirmala UI" w:hAnsi="Nirmala UI" w:eastAsia="Nirmala UI" w:cs="Nirmala UI"/>
        </w:rPr>
        <w:t>করিগুম্বা</w:t>
      </w:r>
      <w:r>
        <w:rPr>
          <w:rFonts w:ascii="Times New Roman" w:hAnsi="Times New Roman" w:eastAsia="Times New Roman" w:cs="Times New Roman"/>
        </w:rPr>
        <w:t xml:space="preserve"> </w:t>
      </w:r>
      <w:r>
        <w:rPr>
          <w:rFonts w:ascii="Nirmala UI" w:hAnsi="Nirmala UI" w:eastAsia="Nirmala UI" w:cs="Nirmala UI"/>
        </w:rPr>
        <w:t>অমা</w:t>
      </w:r>
      <w:r>
        <w:rPr>
          <w:rFonts w:ascii="Times New Roman" w:hAnsi="Times New Roman" w:eastAsia="Times New Roman" w:cs="Times New Roman"/>
        </w:rPr>
        <w:t xml:space="preserve"> </w:t>
      </w:r>
      <w:r>
        <w:rPr>
          <w:rFonts w:ascii="Nirmala UI" w:hAnsi="Nirmala UI" w:eastAsia="Nirmala UI" w:cs="Nirmala UI"/>
        </w:rPr>
        <w:t>খঙলম্মী।</w:t>
      </w:r>
      <w:r>
        <w:rPr>
          <w:rFonts w:ascii="Times New Roman" w:hAnsi="Times New Roman" w:eastAsia="Times New Roman" w:cs="Times New Roman"/>
        </w:rPr>
        <w:t xml:space="preserve"> </w:t>
      </w:r>
      <w:r>
        <w:rPr>
          <w:rFonts w:ascii="Nirmala UI" w:hAnsi="Nirmala UI" w:eastAsia="Nirmala UI" w:cs="Nirmala UI"/>
        </w:rPr>
        <w:t>অদুবু</w:t>
      </w:r>
      <w:r>
        <w:rPr>
          <w:rFonts w:ascii="Times New Roman" w:hAnsi="Times New Roman" w:eastAsia="Times New Roman" w:cs="Times New Roman"/>
        </w:rPr>
        <w:t xml:space="preserve"> </w:t>
      </w:r>
      <w:r>
        <w:rPr>
          <w:rFonts w:ascii="Nirmala UI" w:hAnsi="Nirmala UI" w:eastAsia="Nirmala UI" w:cs="Nirmala UI"/>
        </w:rPr>
        <w:t>মখোয়সি</w:t>
      </w:r>
      <w:r>
        <w:rPr>
          <w:rFonts w:ascii="Times New Roman" w:hAnsi="Times New Roman" w:eastAsia="Times New Roman" w:cs="Times New Roman"/>
        </w:rPr>
        <w:t xml:space="preserve"> </w:t>
      </w:r>
      <w:r>
        <w:rPr>
          <w:rFonts w:ascii="Nirmala UI" w:hAnsi="Nirmala UI" w:eastAsia="Nirmala UI" w:cs="Nirmala UI"/>
        </w:rPr>
        <w:t>থবক্কী</w:t>
      </w:r>
      <w:r>
        <w:rPr>
          <w:rFonts w:ascii="Times New Roman" w:hAnsi="Times New Roman" w:eastAsia="Times New Roman" w:cs="Times New Roman"/>
        </w:rPr>
        <w:t xml:space="preserve"> </w:t>
      </w:r>
      <w:r>
        <w:rPr>
          <w:rFonts w:ascii="Nirmala UI" w:hAnsi="Nirmala UI" w:eastAsia="Nirmala UI" w:cs="Nirmala UI"/>
        </w:rPr>
        <w:t>মঞ্চদগী</w:t>
      </w:r>
      <w:r>
        <w:rPr>
          <w:rFonts w:ascii="Times New Roman" w:hAnsi="Times New Roman" w:eastAsia="Times New Roman" w:cs="Times New Roman"/>
        </w:rPr>
        <w:t xml:space="preserve"> </w:t>
      </w:r>
      <w:r>
        <w:rPr>
          <w:rFonts w:ascii="Nirmala UI" w:hAnsi="Nirmala UI" w:eastAsia="Nirmala UI" w:cs="Nirmala UI"/>
        </w:rPr>
        <w:t>লৈহৌরে</w:t>
      </w:r>
      <w:r>
        <w:rPr>
          <w:rFonts w:ascii="Times New Roman" w:hAnsi="Times New Roman" w:eastAsia="Times New Roman" w:cs="Times New Roman"/>
        </w:rPr>
        <w:t xml:space="preserve">; </w:t>
      </w:r>
      <w:r>
        <w:rPr>
          <w:rFonts w:ascii="Nirmala UI" w:hAnsi="Nirmala UI" w:eastAsia="Nirmala UI" w:cs="Nirmala UI"/>
        </w:rPr>
        <w:t>অমসুং</w:t>
      </w:r>
      <w:r>
        <w:rPr>
          <w:rFonts w:ascii="Times New Roman" w:hAnsi="Times New Roman" w:eastAsia="Times New Roman" w:cs="Times New Roman"/>
        </w:rPr>
        <w:t xml:space="preserve"> </w:t>
      </w:r>
      <w:r>
        <w:rPr>
          <w:rFonts w:ascii="Nirmala UI" w:hAnsi="Nirmala UI" w:eastAsia="Nirmala UI" w:cs="Nirmala UI"/>
        </w:rPr>
        <w:t>মখোয়গী</w:t>
      </w:r>
      <w:r>
        <w:rPr>
          <w:rFonts w:ascii="Times New Roman" w:hAnsi="Times New Roman" w:eastAsia="Times New Roman" w:cs="Times New Roman"/>
        </w:rPr>
        <w:t xml:space="preserve"> </w:t>
      </w:r>
      <w:r>
        <w:rPr>
          <w:rFonts w:ascii="Nirmala UI" w:hAnsi="Nirmala UI" w:eastAsia="Nirmala UI" w:cs="Nirmala UI"/>
        </w:rPr>
        <w:t>মফম</w:t>
      </w:r>
      <w:r>
        <w:rPr>
          <w:rFonts w:ascii="Times New Roman" w:hAnsi="Times New Roman" w:eastAsia="Times New Roman" w:cs="Times New Roman"/>
        </w:rPr>
        <w:t xml:space="preserve"> </w:t>
      </w:r>
      <w:r>
        <w:rPr>
          <w:rFonts w:ascii="Nirmala UI" w:hAnsi="Nirmala UI" w:eastAsia="Nirmala UI" w:cs="Nirmala UI"/>
        </w:rPr>
        <w:t>পূনশিননবা</w:t>
      </w:r>
      <w:r>
        <w:rPr>
          <w:rFonts w:ascii="Times New Roman" w:hAnsi="Times New Roman" w:eastAsia="Times New Roman" w:cs="Times New Roman"/>
        </w:rPr>
        <w:t xml:space="preserve"> </w:t>
      </w:r>
      <w:r>
        <w:rPr>
          <w:rFonts w:ascii="Nirmala UI" w:hAnsi="Nirmala UI" w:eastAsia="Nirmala UI" w:cs="Nirmala UI"/>
        </w:rPr>
        <w:t>করাম্না</w:t>
      </w:r>
      <w:r>
        <w:rPr>
          <w:rFonts w:ascii="Times New Roman" w:hAnsi="Times New Roman" w:eastAsia="Times New Roman" w:cs="Times New Roman"/>
        </w:rPr>
        <w:t xml:space="preserve"> </w:t>
      </w:r>
      <w:r>
        <w:rPr>
          <w:rFonts w:ascii="Nirmala UI" w:hAnsi="Nirmala UI" w:eastAsia="Nirmala UI" w:cs="Nirmala UI"/>
        </w:rPr>
        <w:t>করাম্না</w:t>
      </w:r>
      <w:r>
        <w:rPr>
          <w:rFonts w:ascii="Times New Roman" w:hAnsi="Times New Roman" w:eastAsia="Times New Roman" w:cs="Times New Roman"/>
        </w:rPr>
        <w:t xml:space="preserve"> </w:t>
      </w:r>
      <w:r>
        <w:rPr>
          <w:rFonts w:ascii="Nirmala UI" w:hAnsi="Nirmala UI" w:eastAsia="Nirmala UI" w:cs="Nirmala UI"/>
        </w:rPr>
        <w:t>লাক্লিব্রা</w:t>
      </w:r>
      <w:r>
        <w:rPr>
          <w:rFonts w:ascii="Times New Roman" w:hAnsi="Times New Roman" w:eastAsia="Times New Roman" w:cs="Times New Roman"/>
        </w:rPr>
        <w:t xml:space="preserve">? </w:t>
      </w:r>
      <w:r>
        <w:rPr>
          <w:rFonts w:ascii="Nirmala UI" w:hAnsi="Nirmala UI" w:eastAsia="Nirmala UI" w:cs="Nirmala UI"/>
        </w:rPr>
        <w:t>হৌরক্লিবা</w:t>
      </w:r>
      <w:r>
        <w:rPr>
          <w:rFonts w:ascii="Times New Roman" w:hAnsi="Times New Roman" w:eastAsia="Times New Roman" w:cs="Times New Roman"/>
        </w:rPr>
        <w:t xml:space="preserve"> </w:t>
      </w:r>
      <w:r>
        <w:rPr>
          <w:rFonts w:ascii="Nirmala UI" w:hAnsi="Nirmala UI" w:eastAsia="Nirmala UI" w:cs="Nirmala UI"/>
        </w:rPr>
        <w:t>পুনশিল্লক্তা</w:t>
      </w:r>
      <w:r>
        <w:rPr>
          <w:rFonts w:ascii="Times New Roman" w:hAnsi="Times New Roman" w:eastAsia="Times New Roman" w:cs="Times New Roman"/>
        </w:rPr>
        <w:t xml:space="preserve"> </w:t>
      </w:r>
      <w:r>
        <w:rPr>
          <w:rFonts w:ascii="Nirmala UI" w:hAnsi="Nirmala UI" w:eastAsia="Nirmala UI" w:cs="Nirmala UI"/>
        </w:rPr>
        <w:t>অৱস্থা</w:t>
      </w:r>
      <w:r>
        <w:rPr>
          <w:rFonts w:ascii="Times New Roman" w:hAnsi="Times New Roman" w:eastAsia="Times New Roman" w:cs="Times New Roman"/>
        </w:rPr>
        <w:t xml:space="preserve"> </w:t>
      </w:r>
      <w:r>
        <w:rPr>
          <w:rFonts w:ascii="Nirmala UI" w:hAnsi="Nirmala UI" w:eastAsia="Nirmala UI" w:cs="Nirmala UI"/>
        </w:rPr>
        <w:t>করাম্নো</w:t>
      </w:r>
      <w:r>
        <w:rPr>
          <w:rFonts w:ascii="Times New Roman" w:hAnsi="Times New Roman" w:eastAsia="Times New Roman" w:cs="Times New Roman"/>
        </w:rPr>
        <w:t xml:space="preserve">? </w:t>
      </w:r>
      <w:r>
        <w:rPr>
          <w:rFonts w:ascii="Nirmala UI" w:hAnsi="Nirmala UI" w:eastAsia="Nirmala UI" w:cs="Nirmala UI"/>
        </w:rPr>
        <w:t>মখোয়</w:t>
      </w:r>
      <w:r>
        <w:rPr>
          <w:rFonts w:ascii="Times New Roman" w:hAnsi="Times New Roman" w:eastAsia="Times New Roman" w:cs="Times New Roman"/>
        </w:rPr>
        <w:t xml:space="preserve"> </w:t>
      </w:r>
      <w:r>
        <w:rPr>
          <w:rFonts w:ascii="Nirmala UI" w:hAnsi="Nirmala UI" w:eastAsia="Nirmala UI" w:cs="Nirmala UI"/>
        </w:rPr>
        <w:t>ঈশ্বরদা</w:t>
      </w:r>
      <w:r>
        <w:rPr>
          <w:rFonts w:ascii="Times New Roman" w:hAnsi="Times New Roman" w:eastAsia="Times New Roman" w:cs="Times New Roman"/>
        </w:rPr>
        <w:t xml:space="preserve"> </w:t>
      </w:r>
      <w:r>
        <w:rPr>
          <w:rFonts w:ascii="Nirmala UI" w:hAnsi="Nirmala UI" w:eastAsia="Nirmala UI" w:cs="Nirmala UI"/>
        </w:rPr>
        <w:t>পরিবর্তিত</w:t>
      </w:r>
      <w:r>
        <w:rPr>
          <w:rFonts w:ascii="Times New Roman" w:hAnsi="Times New Roman" w:eastAsia="Times New Roman" w:cs="Times New Roman"/>
        </w:rPr>
        <w:t xml:space="preserve"> </w:t>
      </w:r>
      <w:r>
        <w:rPr>
          <w:rFonts w:ascii="Nirmala UI" w:hAnsi="Nirmala UI" w:eastAsia="Nirmala UI" w:cs="Nirmala UI"/>
        </w:rPr>
        <w:t>ওইখ্রে</w:t>
      </w:r>
      <w:r>
        <w:rPr>
          <w:rFonts w:ascii="Times New Roman" w:hAnsi="Times New Roman" w:eastAsia="Times New Roman" w:cs="Times New Roman"/>
        </w:rPr>
        <w:t xml:space="preserve"> </w:t>
      </w:r>
      <w:r>
        <w:rPr>
          <w:rFonts w:ascii="Nirmala UI" w:hAnsi="Nirmala UI" w:eastAsia="Nirmala UI" w:cs="Nirmala UI"/>
        </w:rPr>
        <w:t>নত্ত্রা</w:t>
      </w:r>
      <w:r>
        <w:rPr>
          <w:rFonts w:ascii="Times New Roman" w:hAnsi="Times New Roman" w:eastAsia="Times New Roman" w:cs="Times New Roman"/>
        </w:rPr>
        <w:t xml:space="preserve">? </w:t>
      </w:r>
      <w:r>
        <w:rPr>
          <w:rFonts w:ascii="Nirmala UI" w:hAnsi="Nirmala UI" w:eastAsia="Nirmala UI" w:cs="Nirmala UI"/>
        </w:rPr>
        <w:t>স্বর্গীয়</w:t>
      </w:r>
      <w:r>
        <w:rPr>
          <w:rFonts w:ascii="Times New Roman" w:hAnsi="Times New Roman" w:eastAsia="Times New Roman" w:cs="Times New Roman"/>
        </w:rPr>
        <w:t xml:space="preserve"> </w:t>
      </w:r>
      <w:r>
        <w:rPr>
          <w:rFonts w:ascii="Nirmala UI" w:hAnsi="Nirmala UI" w:eastAsia="Nirmala UI" w:cs="Nirmala UI"/>
        </w:rPr>
        <w:t>পবিত্রালয়দা</w:t>
      </w:r>
      <w:r>
        <w:rPr>
          <w:rFonts w:ascii="Times New Roman" w:hAnsi="Times New Roman" w:eastAsia="Times New Roman" w:cs="Times New Roman"/>
        </w:rPr>
        <w:t xml:space="preserve"> </w:t>
      </w:r>
      <w:r>
        <w:rPr>
          <w:rFonts w:ascii="Nirmala UI" w:hAnsi="Nirmala UI" w:eastAsia="Nirmala UI" w:cs="Nirmala UI"/>
        </w:rPr>
        <w:t>চৎলিবা</w:t>
      </w:r>
      <w:r>
        <w:rPr>
          <w:rFonts w:ascii="Times New Roman" w:hAnsi="Times New Roman" w:eastAsia="Times New Roman" w:cs="Times New Roman"/>
        </w:rPr>
        <w:t xml:space="preserve"> </w:t>
      </w:r>
      <w:r>
        <w:rPr>
          <w:rFonts w:ascii="Nirmala UI" w:hAnsi="Nirmala UI" w:eastAsia="Nirmala UI" w:cs="Nirmala UI"/>
        </w:rPr>
        <w:t>থবক্কী</w:t>
      </w:r>
      <w:r>
        <w:rPr>
          <w:rFonts w:ascii="Times New Roman" w:hAnsi="Times New Roman" w:eastAsia="Times New Roman" w:cs="Times New Roman"/>
        </w:rPr>
        <w:t xml:space="preserve"> </w:t>
      </w:r>
      <w:r>
        <w:rPr>
          <w:rFonts w:ascii="Nirmala UI" w:hAnsi="Nirmala UI" w:eastAsia="Nirmala UI" w:cs="Nirmala UI"/>
        </w:rPr>
        <w:t>মরুওইবা</w:t>
      </w:r>
      <w:r>
        <w:rPr>
          <w:rFonts w:ascii="Times New Roman" w:hAnsi="Times New Roman" w:eastAsia="Times New Roman" w:cs="Times New Roman"/>
        </w:rPr>
        <w:t xml:space="preserve"> </w:t>
      </w:r>
      <w:r>
        <w:rPr>
          <w:rFonts w:ascii="Nirmala UI" w:hAnsi="Nirmala UI" w:eastAsia="Nirmala UI" w:cs="Nirmala UI"/>
        </w:rPr>
        <w:t>মখল</w:t>
      </w:r>
      <w:r>
        <w:rPr>
          <w:rFonts w:ascii="Times New Roman" w:hAnsi="Times New Roman" w:eastAsia="Times New Roman" w:cs="Times New Roman"/>
        </w:rPr>
        <w:t xml:space="preserve"> </w:t>
      </w:r>
      <w:r>
        <w:rPr>
          <w:rFonts w:ascii="Nirmala UI" w:hAnsi="Nirmala UI" w:eastAsia="Nirmala UI" w:cs="Nirmala UI"/>
        </w:rPr>
        <w:t>অসি</w:t>
      </w:r>
      <w:r>
        <w:rPr>
          <w:rFonts w:ascii="Times New Roman" w:hAnsi="Times New Roman" w:eastAsia="Times New Roman" w:cs="Times New Roman"/>
        </w:rPr>
        <w:t xml:space="preserve"> </w:t>
      </w:r>
      <w:r>
        <w:rPr>
          <w:rFonts w:ascii="Nirmala UI" w:hAnsi="Nirmala UI" w:eastAsia="Nirmala UI" w:cs="Nirmala UI"/>
        </w:rPr>
        <w:t>এিখোয়না</w:t>
      </w:r>
      <w:r>
        <w:rPr>
          <w:rFonts w:ascii="Times New Roman" w:hAnsi="Times New Roman" w:eastAsia="Times New Roman" w:cs="Times New Roman"/>
        </w:rPr>
        <w:t xml:space="preserve"> </w:t>
      </w:r>
      <w:r>
        <w:rPr>
          <w:rFonts w:ascii="Nirmala UI" w:hAnsi="Nirmala UI" w:eastAsia="Nirmala UI" w:cs="Nirmala UI"/>
        </w:rPr>
        <w:t>খঙদে</w:t>
      </w:r>
      <w:r>
        <w:rPr>
          <w:rFonts w:ascii="Times New Roman" w:hAnsi="Times New Roman" w:eastAsia="Times New Roman" w:cs="Times New Roman"/>
        </w:rPr>
        <w:t xml:space="preserve"> </w:t>
      </w:r>
      <w:r>
        <w:rPr>
          <w:rFonts w:ascii="Nirmala UI" w:hAnsi="Nirmala UI" w:eastAsia="Nirmala UI" w:cs="Nirmala UI"/>
        </w:rPr>
        <w:t>নত্ত্রা</w:t>
      </w:r>
      <w:r>
        <w:rPr>
          <w:rFonts w:ascii="Times New Roman" w:hAnsi="Times New Roman" w:eastAsia="Times New Roman" w:cs="Times New Roman"/>
        </w:rPr>
        <w:t xml:space="preserve">, </w:t>
      </w:r>
      <w:r>
        <w:rPr>
          <w:rFonts w:ascii="Nirmala UI" w:hAnsi="Nirmala UI" w:eastAsia="Nirmala UI" w:cs="Nirmala UI"/>
        </w:rPr>
        <w:t>নত্রগা</w:t>
      </w:r>
      <w:r>
        <w:rPr>
          <w:rFonts w:ascii="Times New Roman" w:hAnsi="Times New Roman" w:eastAsia="Times New Roman" w:cs="Times New Roman"/>
        </w:rPr>
        <w:t xml:space="preserve"> </w:t>
      </w:r>
      <w:r>
        <w:rPr>
          <w:rFonts w:ascii="Nirmala UI" w:hAnsi="Nirmala UI" w:eastAsia="Nirmala UI" w:cs="Nirmala UI"/>
        </w:rPr>
        <w:t>এিখোয়</w:t>
      </w:r>
      <w:r>
        <w:rPr>
          <w:rFonts w:ascii="Times New Roman" w:hAnsi="Times New Roman" w:eastAsia="Times New Roman" w:cs="Times New Roman"/>
        </w:rPr>
        <w:t xml:space="preserve"> </w:t>
      </w:r>
      <w:r>
        <w:rPr>
          <w:rFonts w:ascii="Nirmala UI" w:hAnsi="Nirmala UI" w:eastAsia="Nirmala UI" w:cs="Nirmala UI"/>
        </w:rPr>
        <w:t>কীর্তা</w:t>
      </w:r>
      <w:r>
        <w:rPr>
          <w:rFonts w:ascii="Times New Roman" w:hAnsi="Times New Roman" w:eastAsia="Times New Roman" w:cs="Times New Roman"/>
        </w:rPr>
        <w:t xml:space="preserve"> </w:t>
      </w:r>
      <w:r>
        <w:rPr>
          <w:rFonts w:ascii="Nirmala UI" w:hAnsi="Nirmala UI" w:eastAsia="Nirmala UI" w:cs="Nirmala UI"/>
        </w:rPr>
        <w:t>ওইহল্লক্কদবা</w:t>
      </w:r>
      <w:r>
        <w:rPr>
          <w:rFonts w:ascii="Times New Roman" w:hAnsi="Times New Roman" w:eastAsia="Times New Roman" w:cs="Times New Roman"/>
        </w:rPr>
        <w:t xml:space="preserve"> </w:t>
      </w:r>
      <w:r>
        <w:rPr>
          <w:rFonts w:ascii="Nirmala UI" w:hAnsi="Nirmala UI" w:eastAsia="Nirmala UI" w:cs="Nirmala UI"/>
        </w:rPr>
        <w:t>মতাংদা</w:t>
      </w:r>
      <w:r>
        <w:rPr>
          <w:rFonts w:ascii="Times New Roman" w:hAnsi="Times New Roman" w:eastAsia="Times New Roman" w:cs="Times New Roman"/>
        </w:rPr>
        <w:t xml:space="preserve"> </w:t>
      </w:r>
      <w:r>
        <w:rPr>
          <w:rFonts w:ascii="Nirmala UI" w:hAnsi="Nirmala UI" w:eastAsia="Nirmala UI" w:cs="Nirmala UI"/>
        </w:rPr>
        <w:t>ককথৎপা</w:t>
      </w:r>
      <w:r>
        <w:rPr>
          <w:rFonts w:ascii="Times New Roman" w:hAnsi="Times New Roman" w:eastAsia="Times New Roman" w:cs="Times New Roman"/>
        </w:rPr>
        <w:t xml:space="preserve"> </w:t>
      </w:r>
      <w:r>
        <w:rPr>
          <w:rFonts w:ascii="Nirmala UI" w:hAnsi="Nirmala UI" w:eastAsia="Nirmala UI" w:cs="Nirmala UI"/>
        </w:rPr>
        <w:t>শক্তি</w:t>
      </w:r>
      <w:r>
        <w:rPr>
          <w:rFonts w:ascii="Times New Roman" w:hAnsi="Times New Roman" w:eastAsia="Times New Roman" w:cs="Times New Roman"/>
        </w:rPr>
        <w:t xml:space="preserve"> </w:t>
      </w:r>
      <w:r>
        <w:rPr>
          <w:rFonts w:ascii="Nirmala UI" w:hAnsi="Nirmala UI" w:eastAsia="Nirmala UI" w:cs="Nirmala UI"/>
        </w:rPr>
        <w:t>অমা</w:t>
      </w:r>
      <w:r>
        <w:rPr>
          <w:rFonts w:ascii="Times New Roman" w:hAnsi="Times New Roman" w:eastAsia="Times New Roman" w:cs="Times New Roman"/>
        </w:rPr>
        <w:t xml:space="preserve"> </w:t>
      </w:r>
      <w:r>
        <w:rPr>
          <w:rFonts w:ascii="Nirmala UI" w:hAnsi="Nirmala UI" w:eastAsia="Nirmala UI" w:cs="Nirmala UI"/>
        </w:rPr>
        <w:t>চার্চতার</w:t>
      </w:r>
      <w:r>
        <w:rPr>
          <w:rFonts w:ascii="Times New Roman" w:hAnsi="Times New Roman" w:eastAsia="Times New Roman" w:cs="Times New Roman"/>
        </w:rPr>
        <w:t xml:space="preserve"> </w:t>
      </w:r>
      <w:r>
        <w:rPr>
          <w:rFonts w:ascii="Nirmala UI" w:hAnsi="Nirmala UI" w:eastAsia="Nirmala UI" w:cs="Nirmala UI"/>
        </w:rPr>
        <w:t>ওপরদা</w:t>
      </w:r>
      <w:r>
        <w:rPr>
          <w:rFonts w:ascii="Times New Roman" w:hAnsi="Times New Roman" w:eastAsia="Times New Roman" w:cs="Times New Roman"/>
        </w:rPr>
        <w:t xml:space="preserve"> </w:t>
      </w:r>
      <w:r>
        <w:rPr>
          <w:rFonts w:ascii="Nirmala UI" w:hAnsi="Nirmala UI" w:eastAsia="Nirmala UI" w:cs="Nirmala UI"/>
        </w:rPr>
        <w:t>লাকপা</w:t>
      </w:r>
      <w:r>
        <w:rPr>
          <w:rFonts w:ascii="Times New Roman" w:hAnsi="Times New Roman" w:eastAsia="Times New Roman" w:cs="Times New Roman"/>
        </w:rPr>
        <w:t xml:space="preserve"> </w:t>
      </w:r>
      <w:r>
        <w:rPr>
          <w:rFonts w:ascii="Nirmala UI" w:hAnsi="Nirmala UI" w:eastAsia="Nirmala UI" w:cs="Nirmala UI"/>
        </w:rPr>
        <w:t>ঙমগনি</w:t>
      </w:r>
      <w:r>
        <w:rPr>
          <w:rFonts w:ascii="Times New Roman" w:hAnsi="Times New Roman" w:eastAsia="Times New Roman" w:cs="Times New Roman"/>
        </w:rPr>
        <w:t xml:space="preserve"> </w:t>
      </w:r>
      <w:r>
        <w:rPr>
          <w:rFonts w:ascii="Nirmala UI" w:hAnsi="Nirmala UI" w:eastAsia="Nirmala UI" w:cs="Nirmala UI"/>
        </w:rPr>
        <w:t>হায়না</w:t>
      </w:r>
      <w:r>
        <w:rPr>
          <w:rFonts w:ascii="Times New Roman" w:hAnsi="Times New Roman" w:eastAsia="Times New Roman" w:cs="Times New Roman"/>
        </w:rPr>
        <w:t xml:space="preserve"> </w:t>
      </w:r>
      <w:r>
        <w:rPr>
          <w:rFonts w:ascii="Nirmala UI" w:hAnsi="Nirmala UI" w:eastAsia="Nirmala UI" w:cs="Nirmala UI"/>
        </w:rPr>
        <w:t>ঙাক্লিব্রা</w:t>
      </w:r>
      <w:r>
        <w:rPr>
          <w:rFonts w:ascii="Times New Roman" w:hAnsi="Times New Roman" w:eastAsia="Times New Roman" w:cs="Times New Roman"/>
        </w:rPr>
        <w:t xml:space="preserve">? </w:t>
      </w:r>
      <w:r>
        <w:rPr>
          <w:rFonts w:ascii="Nirmala UI" w:hAnsi="Nirmala UI" w:eastAsia="Nirmala UI" w:cs="Nirmala UI"/>
        </w:rPr>
        <w:t>এিখোয়</w:t>
      </w:r>
      <w:r>
        <w:rPr>
          <w:rFonts w:ascii="Times New Roman" w:hAnsi="Times New Roman" w:eastAsia="Times New Roman" w:cs="Times New Roman"/>
        </w:rPr>
        <w:t xml:space="preserve"> </w:t>
      </w:r>
      <w:r>
        <w:rPr>
          <w:rFonts w:ascii="Nirmala UI" w:hAnsi="Nirmala UI" w:eastAsia="Nirmala UI" w:cs="Nirmala UI"/>
        </w:rPr>
        <w:t>চার্চ</w:t>
      </w:r>
      <w:r>
        <w:rPr>
          <w:rFonts w:ascii="Times New Roman" w:hAnsi="Times New Roman" w:eastAsia="Times New Roman" w:cs="Times New Roman"/>
        </w:rPr>
        <w:t xml:space="preserve"> </w:t>
      </w:r>
      <w:r>
        <w:rPr>
          <w:rFonts w:ascii="Nirmala UI" w:hAnsi="Nirmala UI" w:eastAsia="Nirmala UI" w:cs="Nirmala UI"/>
        </w:rPr>
        <w:t>পুম্নমক</w:t>
      </w:r>
      <w:r>
        <w:rPr>
          <w:rFonts w:ascii="Times New Roman" w:hAnsi="Times New Roman" w:eastAsia="Times New Roman" w:cs="Times New Roman"/>
        </w:rPr>
        <w:t xml:space="preserve"> </w:t>
      </w:r>
      <w:r>
        <w:rPr>
          <w:rFonts w:ascii="Nirmala UI" w:hAnsi="Nirmala UI" w:eastAsia="Nirmala UI" w:cs="Nirmala UI"/>
        </w:rPr>
        <w:t>পুনা</w:t>
      </w:r>
      <w:r>
        <w:rPr>
          <w:rFonts w:ascii="Times New Roman" w:hAnsi="Times New Roman" w:eastAsia="Times New Roman" w:cs="Times New Roman"/>
        </w:rPr>
        <w:t xml:space="preserve"> </w:t>
      </w:r>
      <w:r>
        <w:rPr>
          <w:rFonts w:ascii="Nirmala UI" w:hAnsi="Nirmala UI" w:eastAsia="Nirmala UI" w:cs="Nirmala UI"/>
        </w:rPr>
        <w:t>থাজবা</w:t>
      </w:r>
      <w:r>
        <w:rPr>
          <w:rFonts w:ascii="Times New Roman" w:hAnsi="Times New Roman" w:eastAsia="Times New Roman" w:cs="Times New Roman"/>
        </w:rPr>
        <w:t xml:space="preserve"> </w:t>
      </w:r>
      <w:r>
        <w:rPr>
          <w:rFonts w:ascii="Nirmala UI" w:hAnsi="Nirmala UI" w:eastAsia="Nirmala UI" w:cs="Nirmala UI"/>
        </w:rPr>
        <w:t>অদু</w:t>
      </w:r>
      <w:r>
        <w:rPr>
          <w:rFonts w:ascii="Times New Roman" w:hAnsi="Times New Roman" w:eastAsia="Times New Roman" w:cs="Times New Roman"/>
        </w:rPr>
        <w:t xml:space="preserve"> </w:t>
      </w:r>
      <w:r>
        <w:rPr>
          <w:rFonts w:ascii="Nirmala UI" w:hAnsi="Nirmala UI" w:eastAsia="Nirmala UI" w:cs="Nirmala UI"/>
        </w:rPr>
        <w:t>উরগনি</w:t>
      </w:r>
      <w:r>
        <w:rPr>
          <w:rFonts w:ascii="Times New Roman" w:hAnsi="Times New Roman" w:eastAsia="Times New Roman" w:cs="Times New Roman"/>
        </w:rPr>
        <w:t xml:space="preserve"> </w:t>
      </w:r>
      <w:r>
        <w:rPr>
          <w:rFonts w:ascii="Nirmala UI" w:hAnsi="Nirmala UI" w:eastAsia="Nirmala UI" w:cs="Nirmala UI"/>
        </w:rPr>
        <w:t>হায়না</w:t>
      </w:r>
      <w:r>
        <w:rPr>
          <w:rFonts w:ascii="Times New Roman" w:hAnsi="Times New Roman" w:eastAsia="Times New Roman" w:cs="Times New Roman"/>
        </w:rPr>
        <w:t xml:space="preserve"> </w:t>
      </w:r>
      <w:r>
        <w:rPr>
          <w:rFonts w:ascii="Nirmala UI" w:hAnsi="Nirmala UI" w:eastAsia="Nirmala UI" w:cs="Nirmala UI"/>
        </w:rPr>
        <w:t>আশাতৌরিব্রা</w:t>
      </w:r>
      <w:r>
        <w:rPr>
          <w:rFonts w:ascii="Times New Roman" w:hAnsi="Times New Roman" w:eastAsia="Times New Roman" w:cs="Times New Roman"/>
        </w:rPr>
        <w:t xml:space="preserve">? </w:t>
      </w:r>
      <w:r>
        <w:rPr>
          <w:rFonts w:ascii="Nirmala UI" w:hAnsi="Nirmala UI" w:eastAsia="Nirmala UI" w:cs="Nirmala UI"/>
        </w:rPr>
        <w:t>অদুগী</w:t>
      </w:r>
      <w:r>
        <w:rPr>
          <w:rFonts w:ascii="Times New Roman" w:hAnsi="Times New Roman" w:eastAsia="Times New Roman" w:cs="Times New Roman"/>
        </w:rPr>
        <w:t xml:space="preserve"> </w:t>
      </w:r>
      <w:r>
        <w:rPr>
          <w:rFonts w:ascii="Nirmala UI" w:hAnsi="Nirmala UI" w:eastAsia="Nirmala UI" w:cs="Nirmala UI"/>
        </w:rPr>
        <w:t>মতাং</w:t>
      </w:r>
      <w:r>
        <w:rPr>
          <w:rFonts w:ascii="Times New Roman" w:hAnsi="Times New Roman" w:eastAsia="Times New Roman" w:cs="Times New Roman"/>
        </w:rPr>
        <w:t xml:space="preserve"> </w:t>
      </w:r>
      <w:r>
        <w:rPr>
          <w:rFonts w:ascii="Nirmala UI" w:hAnsi="Nirmala UI" w:eastAsia="Nirmala UI" w:cs="Nirmala UI"/>
        </w:rPr>
        <w:t>অদু</w:t>
      </w:r>
      <w:r>
        <w:rPr>
          <w:rFonts w:ascii="Times New Roman" w:hAnsi="Times New Roman" w:eastAsia="Times New Roman" w:cs="Times New Roman"/>
        </w:rPr>
        <w:t xml:space="preserve"> </w:t>
      </w:r>
      <w:r>
        <w:rPr>
          <w:rFonts w:ascii="Nirmala UI" w:hAnsi="Nirmala UI" w:eastAsia="Nirmala UI" w:cs="Nirmala UI"/>
        </w:rPr>
        <w:t>কদাচিত্</w:t>
      </w:r>
      <w:r>
        <w:rPr>
          <w:rFonts w:ascii="Times New Roman" w:hAnsi="Times New Roman" w:eastAsia="Times New Roman" w:cs="Times New Roman"/>
        </w:rPr>
        <w:t xml:space="preserve">‌ </w:t>
      </w:r>
      <w:r>
        <w:rPr>
          <w:rFonts w:ascii="Nirmala UI" w:hAnsi="Nirmala UI" w:eastAsia="Nirmala UI" w:cs="Nirmala UI"/>
        </w:rPr>
        <w:t>লাক্কদে।</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“Perdana mambao di garja na so dung marubah, jala ndang marsada nasida di bagasan tangiang na sungguh-sungguh dohot na manaluhon. Hita ingkon masuk tu ulaon i sahalak-sahalak. Hita ingkon lobi godang martangiang, jala sai paubahon hata. Hajahaton sai marlipat ganda, jala angka jolma ingkon diajar asa unang puas holan marbentuk hasombaon, alai ndang adong sumangot dohot huaso na di bagasanna. Molo hita marsitutu manalungtik roha ni hita sandiri, manadinghon dosa-dosa ni hita, jala paturehon panggogo jahat ni hita, tondi ni hita ndang tarangkat tu hal na sia-sia; hita gabe ndang manghaporseai dirinta sandiri, ala tongtong marasa ia hahorason ni hita i sian Debata do.” Selected Messages, buku 1, 121, 122.</w:t>
      </w:r>
    </w:p>
    <w:p>
      <w:pPr>
        <w:pStyle w:val="ArticleBody"/>
        <w:jc w:val="left"/>
      </w:pPr>
      <w:r>
        <w:rPr>
          <w:rFonts w:ascii="Times New Roman" w:hAnsi="Times New Roman" w:eastAsia="Times New Roman" w:cs="Times New Roman"/>
        </w:rPr>
        <w:t>Berdasarkan iman kepada diet yang telah dipilih Daniel untuk dimakannya, maka ia kemudian dibawa ke dalam suatu proses pengujian secara visual yang menuntutnya menggunakan metodologi yang dilambangkan oleh dietnya itu: mula-mula berjanji bahwa Allahnya akan menyatakan dan menjelaskan mimpi itu, lalu sesudahnya menyampaikan mimpi tersebut kepada raja. Ia memiliki diet yang benar, atau metodologi yang benar, dan kemudian ia harus memanifestasikan imannya secara nyata dengan menyampaikan berita tentang mimpi patung Nebukadnezar yang berada dalam “kegelapan” mutlak. Tindakannya yang berikutnya merupakan perwujudan imannya yang kelihatan, sebab pada saat itu ia melaksanakan rumus ilahi bagi umat Allah ketika mereka mendapati diri mereka berada dalam kegelapan.</w:t>
      </w:r>
    </w:p>
    <w:p>
      <w:pPr>
        <w:pStyle w:val="ArticleScripture"/>
        <w:jc w:val="left"/>
      </w:pPr>
      <w:r>
        <w:rPr>
          <w:rFonts w:ascii="Times New Roman" w:hAnsi="Times New Roman" w:eastAsia="Times New Roman" w:cs="Times New Roman"/>
        </w:rPr>
        <w:t>“Bumnam si jahat mengelilingi orang-orang yang lalai berdoa. Bisikan pencobaan dari musuh membujuk mereka untuk berbuat dosa; dan semuanya itu terjadi karena mereka tidak memanfaatkan hak-hak istimewa yang telah Allah karuniakan kepada mereka dalam penetapan ilahi tentang doa. Mengapakah putra-putri Allah enggan berdoa, padahal doa adalah kunci di tangan iman untuk membuka perbendaharaan surga, tempat tersimpannya sumber-sumber daya Kemahakuasaan yang tak terbatas? Tanpa doa yang tidak putus-putus dan kewaspadaan yang tekun, kita berada dalam bahaya menjadi lalai dan menyimpang dari jalan yang benar. Lawan itu terus-menerus berusaha menghalangi jalan menuju takhta kemurahan, supaya kita jangan oleh permohonan yang sungguh-sungguh dan iman memperoleh kasih karunia dan kuasa untuk melawan pencobaan.” Steps to Christ, 94.</w:t>
      </w:r>
    </w:p>
    <w:p>
      <w:pPr>
        <w:pStyle w:val="ArticleBody"/>
        <w:jc w:val="left"/>
      </w:pPr>
      <w:r>
        <w:rPr>
          <w:rFonts w:ascii="Times New Roman" w:hAnsi="Times New Roman" w:eastAsia="Times New Roman" w:cs="Times New Roman"/>
        </w:rPr>
        <w:t>E busoang ba diteng tsa toro ya bosigo ya ga Nebukatenesare, Daniele a phuthega mmogo le badiri-ka-ene ba bararo mme a rapela.</w:t>
      </w:r>
    </w:p>
    <w:p>
      <w:pPr>
        <w:pStyle w:val="ArticleScripture"/>
        <w:jc w:val="left"/>
      </w:pPr>
      <w:r>
        <w:rPr>
          <w:rFonts w:ascii="Leelawadee UI" w:hAnsi="Leelawadee UI" w:eastAsia="Leelawadee UI" w:cs="Leelawadee UI"/>
        </w:rPr>
        <w:t>តាមនោះ</w:t>
      </w:r>
      <w:r>
        <w:rPr>
          <w:rFonts w:ascii="Times New Roman" w:hAnsi="Times New Roman" w:eastAsia="Times New Roman" w:cs="Times New Roman"/>
        </w:rPr>
        <w:t xml:space="preserve"> </w:t>
      </w:r>
      <w:r>
        <w:rPr>
          <w:rFonts w:ascii="Leelawadee UI" w:hAnsi="Leelawadee UI" w:eastAsia="Leelawadee UI" w:cs="Leelawadee UI"/>
        </w:rPr>
        <w:t>ដានីយែលបានទៅផ្ទះរបស់ខ្លួន</w:t>
      </w:r>
      <w:r>
        <w:rPr>
          <w:rFonts w:ascii="Times New Roman" w:hAnsi="Times New Roman" w:eastAsia="Times New Roman" w:cs="Times New Roman"/>
        </w:rPr>
        <w:t xml:space="preserve"> </w:t>
      </w:r>
      <w:r>
        <w:rPr>
          <w:rFonts w:ascii="Leelawadee UI" w:hAnsi="Leelawadee UI" w:eastAsia="Leelawadee UI" w:cs="Leelawadee UI"/>
        </w:rPr>
        <w:t>ហើយបានធ្វើឲ្យ</w:t>
      </w:r>
      <w:r>
        <w:rPr>
          <w:rFonts w:ascii="Times New Roman" w:hAnsi="Times New Roman" w:eastAsia="Times New Roman" w:cs="Times New Roman"/>
        </w:rPr>
        <w:t xml:space="preserve"> </w:t>
      </w:r>
      <w:r>
        <w:rPr>
          <w:rFonts w:ascii="Leelawadee UI" w:hAnsi="Leelawadee UI" w:eastAsia="Leelawadee UI" w:cs="Leelawadee UI"/>
        </w:rPr>
        <w:t>ហាណានា</w:t>
      </w:r>
      <w:r>
        <w:rPr>
          <w:rFonts w:ascii="Times New Roman" w:hAnsi="Times New Roman" w:eastAsia="Times New Roman" w:cs="Times New Roman"/>
        </w:rPr>
        <w:t xml:space="preserve"> </w:t>
      </w:r>
      <w:r>
        <w:rPr>
          <w:rFonts w:ascii="Leelawadee UI" w:hAnsi="Leelawadee UI" w:eastAsia="Leelawadee UI" w:cs="Leelawadee UI"/>
        </w:rPr>
        <w:t>មីសាអែល</w:t>
      </w:r>
      <w:r>
        <w:rPr>
          <w:rFonts w:ascii="Times New Roman" w:hAnsi="Times New Roman" w:eastAsia="Times New Roman" w:cs="Times New Roman"/>
        </w:rPr>
        <w:t xml:space="preserve"> </w:t>
      </w:r>
      <w:r>
        <w:rPr>
          <w:rFonts w:ascii="Leelawadee UI" w:hAnsi="Leelawadee UI" w:eastAsia="Leelawadee UI" w:cs="Leelawadee UI"/>
        </w:rPr>
        <w:t>និងអសារីយ៉ា</w:t>
      </w:r>
      <w:r>
        <w:rPr>
          <w:rFonts w:ascii="Times New Roman" w:hAnsi="Times New Roman" w:eastAsia="Times New Roman" w:cs="Times New Roman"/>
        </w:rPr>
        <w:t xml:space="preserve"> </w:t>
      </w:r>
      <w:r>
        <w:rPr>
          <w:rFonts w:ascii="Leelawadee UI" w:hAnsi="Leelawadee UI" w:eastAsia="Leelawadee UI" w:cs="Leelawadee UI"/>
        </w:rPr>
        <w:t>ជាមិត្តរួមរបស់គាត់</w:t>
      </w:r>
      <w:r>
        <w:rPr>
          <w:rFonts w:ascii="Times New Roman" w:hAnsi="Times New Roman" w:eastAsia="Times New Roman" w:cs="Times New Roman"/>
        </w:rPr>
        <w:t xml:space="preserve"> </w:t>
      </w:r>
      <w:r>
        <w:rPr>
          <w:rFonts w:ascii="Leelawadee UI" w:hAnsi="Leelawadee UI" w:eastAsia="Leelawadee UI" w:cs="Leelawadee UI"/>
        </w:rPr>
        <w:t>ដឹងអំពីការនេះ</w:t>
      </w:r>
      <w:r>
        <w:rPr>
          <w:rFonts w:ascii="Times New Roman" w:hAnsi="Times New Roman" w:eastAsia="Times New Roman" w:cs="Times New Roman"/>
        </w:rPr>
        <w:t xml:space="preserve"> </w:t>
      </w:r>
      <w:r>
        <w:rPr>
          <w:rFonts w:ascii="Leelawadee UI" w:hAnsi="Leelawadee UI" w:eastAsia="Leelawadee UI" w:cs="Leelawadee UI"/>
        </w:rPr>
        <w:t>ដើម្បីឲ្យពួកគេទូលសូមព្រះមេត្តាពីព្រះនៃស្ថានសួគ៌</w:t>
      </w:r>
      <w:r>
        <w:rPr>
          <w:rFonts w:ascii="Times New Roman" w:hAnsi="Times New Roman" w:eastAsia="Times New Roman" w:cs="Times New Roman"/>
        </w:rPr>
        <w:t xml:space="preserve"> </w:t>
      </w:r>
      <w:r>
        <w:rPr>
          <w:rFonts w:ascii="Leelawadee UI" w:hAnsi="Leelawadee UI" w:eastAsia="Leelawadee UI" w:cs="Leelawadee UI"/>
        </w:rPr>
        <w:t>អំពីអាថ៌កំបាំងនេះ</w:t>
      </w:r>
      <w:r>
        <w:rPr>
          <w:rFonts w:ascii="Times New Roman" w:hAnsi="Times New Roman" w:eastAsia="Times New Roman" w:cs="Times New Roman"/>
        </w:rPr>
        <w:t xml:space="preserve"> </w:t>
      </w:r>
      <w:r>
        <w:rPr>
          <w:rFonts w:ascii="Leelawadee UI" w:hAnsi="Leelawadee UI" w:eastAsia="Leelawadee UI" w:cs="Leelawadee UI"/>
        </w:rPr>
        <w:t>ដើម្បីកុំឲ្យដានីយែល</w:t>
      </w:r>
      <w:r>
        <w:rPr>
          <w:rFonts w:ascii="Times New Roman" w:hAnsi="Times New Roman" w:eastAsia="Times New Roman" w:cs="Times New Roman"/>
        </w:rPr>
        <w:t xml:space="preserve"> </w:t>
      </w:r>
      <w:r>
        <w:rPr>
          <w:rFonts w:ascii="Leelawadee UI" w:hAnsi="Leelawadee UI" w:eastAsia="Leelawadee UI" w:cs="Leelawadee UI"/>
        </w:rPr>
        <w:t>និងមិត្តរួមរបស់គាត់វិនាសជាមួយនឹងពួកអ្នកប្រាជ្ញដែលនៅសេសសល់ក្នុងក្រុងបាប៊ីឡូន។</w:t>
      </w:r>
      <w:r>
        <w:rPr>
          <w:rFonts w:ascii="Times New Roman" w:hAnsi="Times New Roman" w:eastAsia="Times New Roman" w:cs="Times New Roman"/>
        </w:rPr>
        <w:t xml:space="preserve"> </w:t>
      </w:r>
      <w:r>
        <w:rPr>
          <w:rFonts w:ascii="Leelawadee UI" w:hAnsi="Leelawadee UI" w:eastAsia="Leelawadee UI" w:cs="Leelawadee UI"/>
        </w:rPr>
        <w:t>បន្ទាប់មក</w:t>
      </w:r>
      <w:r>
        <w:rPr>
          <w:rFonts w:ascii="Times New Roman" w:hAnsi="Times New Roman" w:eastAsia="Times New Roman" w:cs="Times New Roman"/>
        </w:rPr>
        <w:t xml:space="preserve"> </w:t>
      </w:r>
      <w:r>
        <w:rPr>
          <w:rFonts w:ascii="Leelawadee UI" w:hAnsi="Leelawadee UI" w:eastAsia="Leelawadee UI" w:cs="Leelawadee UI"/>
        </w:rPr>
        <w:t>អាថ៌កំបាំងនោះត្រូវបានបើកសម្ដែងដល់ដានីយែលក្នុងនិមិត្តពេលយប់។</w:t>
      </w:r>
      <w:r>
        <w:rPr>
          <w:rFonts w:ascii="Times New Roman" w:hAnsi="Times New Roman" w:eastAsia="Times New Roman" w:cs="Times New Roman"/>
        </w:rPr>
        <w:t xml:space="preserve"> </w:t>
      </w:r>
      <w:r>
        <w:rPr>
          <w:rFonts w:ascii="Leelawadee UI" w:hAnsi="Leelawadee UI" w:eastAsia="Leelawadee UI" w:cs="Leelawadee UI"/>
        </w:rPr>
        <w:t>បន្ទាប់មក</w:t>
      </w:r>
      <w:r>
        <w:rPr>
          <w:rFonts w:ascii="Times New Roman" w:hAnsi="Times New Roman" w:eastAsia="Times New Roman" w:cs="Times New Roman"/>
        </w:rPr>
        <w:t xml:space="preserve"> </w:t>
      </w:r>
      <w:r>
        <w:rPr>
          <w:rFonts w:ascii="Leelawadee UI" w:hAnsi="Leelawadee UI" w:eastAsia="Leelawadee UI" w:cs="Leelawadee UI"/>
        </w:rPr>
        <w:t>ដានីយែលបានប្រទានពរដល់ព្រះនៃស្ថានសួគ៌។</w:t>
      </w:r>
      <w:r>
        <w:rPr>
          <w:rFonts w:ascii="Times New Roman" w:hAnsi="Times New Roman" w:eastAsia="Times New Roman" w:cs="Times New Roman"/>
        </w:rPr>
        <w:t xml:space="preserve"> </w:t>
      </w:r>
      <w:r>
        <w:rPr>
          <w:rFonts w:ascii="Leelawadee UI" w:hAnsi="Leelawadee UI" w:eastAsia="Leelawadee UI" w:cs="Leelawadee UI"/>
        </w:rPr>
        <w:t>ដានីយែលឆ្លើយថា៖</w:t>
      </w:r>
      <w:r>
        <w:rPr>
          <w:rFonts w:ascii="Times New Roman" w:hAnsi="Times New Roman" w:eastAsia="Times New Roman" w:cs="Times New Roman"/>
        </w:rPr>
        <w:t xml:space="preserve"> </w:t>
      </w:r>
      <w:r>
        <w:rPr>
          <w:rFonts w:ascii="Leelawadee UI" w:hAnsi="Leelawadee UI" w:eastAsia="Leelawadee UI" w:cs="Leelawadee UI"/>
        </w:rPr>
        <w:t>សូមឲ្យព្រះនាមនៃព្រះទទួលពរអស់កល្បជានិច្ច</w:t>
      </w:r>
      <w:r>
        <w:rPr>
          <w:rFonts w:ascii="Times New Roman" w:hAnsi="Times New Roman" w:eastAsia="Times New Roman" w:cs="Times New Roman"/>
        </w:rPr>
        <w:t xml:space="preserve"> </w:t>
      </w:r>
      <w:r>
        <w:rPr>
          <w:rFonts w:ascii="Leelawadee UI" w:hAnsi="Leelawadee UI" w:eastAsia="Leelawadee UI" w:cs="Leelawadee UI"/>
        </w:rPr>
        <w:t>ដ្បិតប្រាជ្ញា</w:t>
      </w:r>
      <w:r>
        <w:rPr>
          <w:rFonts w:ascii="Times New Roman" w:hAnsi="Times New Roman" w:eastAsia="Times New Roman" w:cs="Times New Roman"/>
        </w:rPr>
        <w:t xml:space="preserve"> </w:t>
      </w:r>
      <w:r>
        <w:rPr>
          <w:rFonts w:ascii="Leelawadee UI" w:hAnsi="Leelawadee UI" w:eastAsia="Leelawadee UI" w:cs="Leelawadee UI"/>
        </w:rPr>
        <w:t>និងឫទ្ធានុភាពជារបស់ព្រះអង្គ។</w:t>
      </w:r>
      <w:r>
        <w:rPr>
          <w:rFonts w:ascii="Times New Roman" w:hAnsi="Times New Roman" w:eastAsia="Times New Roman" w:cs="Times New Roman"/>
        </w:rPr>
        <w:t xml:space="preserve"> </w:t>
      </w:r>
      <w:r>
        <w:rPr>
          <w:rFonts w:ascii="Leelawadee UI" w:hAnsi="Leelawadee UI" w:eastAsia="Leelawadee UI" w:cs="Leelawadee UI"/>
        </w:rPr>
        <w:t>ព្រះអង្គផ្លាស់ប្ដូរគ្រា</w:t>
      </w:r>
      <w:r>
        <w:rPr>
          <w:rFonts w:ascii="Times New Roman" w:hAnsi="Times New Roman" w:eastAsia="Times New Roman" w:cs="Times New Roman"/>
        </w:rPr>
        <w:t xml:space="preserve"> </w:t>
      </w:r>
      <w:r>
        <w:rPr>
          <w:rFonts w:ascii="Leelawadee UI" w:hAnsi="Leelawadee UI" w:eastAsia="Leelawadee UI" w:cs="Leelawadee UI"/>
        </w:rPr>
        <w:t>និងរដូវកាល</w:t>
      </w:r>
      <w:r>
        <w:rPr>
          <w:rFonts w:ascii="Times New Roman" w:hAnsi="Times New Roman" w:eastAsia="Times New Roman" w:cs="Times New Roman"/>
        </w:rPr>
        <w:t xml:space="preserve"> </w:t>
      </w:r>
      <w:r>
        <w:rPr>
          <w:rFonts w:ascii="Leelawadee UI" w:hAnsi="Leelawadee UI" w:eastAsia="Leelawadee UI" w:cs="Leelawadee UI"/>
        </w:rPr>
        <w:t>ព្រះអង្គដកស្តេចចេញ</w:t>
      </w:r>
      <w:r>
        <w:rPr>
          <w:rFonts w:ascii="Times New Roman" w:hAnsi="Times New Roman" w:eastAsia="Times New Roman" w:cs="Times New Roman"/>
        </w:rPr>
        <w:t xml:space="preserve"> </w:t>
      </w:r>
      <w:r>
        <w:rPr>
          <w:rFonts w:ascii="Leelawadee UI" w:hAnsi="Leelawadee UI" w:eastAsia="Leelawadee UI" w:cs="Leelawadee UI"/>
        </w:rPr>
        <w:t>ហើយតែងតាំងស្តេចឡើង</w:t>
      </w:r>
      <w:r>
        <w:rPr>
          <w:rFonts w:ascii="Times New Roman" w:hAnsi="Times New Roman" w:eastAsia="Times New Roman" w:cs="Times New Roman"/>
        </w:rPr>
        <w:t xml:space="preserve"> </w:t>
      </w:r>
      <w:r>
        <w:rPr>
          <w:rFonts w:ascii="Leelawadee UI" w:hAnsi="Leelawadee UI" w:eastAsia="Leelawadee UI" w:cs="Leelawadee UI"/>
        </w:rPr>
        <w:t>ព្រះអង្គប្រទានប្រាជ្ញាដល់អ្នកមានប្រាជ្ញា</w:t>
      </w:r>
      <w:r>
        <w:rPr>
          <w:rFonts w:ascii="Times New Roman" w:hAnsi="Times New Roman" w:eastAsia="Times New Roman" w:cs="Times New Roman"/>
        </w:rPr>
        <w:t xml:space="preserve"> </w:t>
      </w:r>
      <w:r>
        <w:rPr>
          <w:rFonts w:ascii="Leelawadee UI" w:hAnsi="Leelawadee UI" w:eastAsia="Leelawadee UI" w:cs="Leelawadee UI"/>
        </w:rPr>
        <w:t>និងចំណេះដឹងដល់អ្នកដែលមានការយល់ដឹង។</w:t>
      </w:r>
      <w:r>
        <w:rPr>
          <w:rFonts w:ascii="Times New Roman" w:hAnsi="Times New Roman" w:eastAsia="Times New Roman" w:cs="Times New Roman"/>
        </w:rPr>
        <w:t xml:space="preserve"> </w:t>
      </w:r>
      <w:r>
        <w:rPr>
          <w:rFonts w:ascii="Leelawadee UI" w:hAnsi="Leelawadee UI" w:eastAsia="Leelawadee UI" w:cs="Leelawadee UI"/>
        </w:rPr>
        <w:t>ព្រះអង្គបើកសម្ដែងអ្វីជ្រៅជ្រះ</w:t>
      </w:r>
      <w:r>
        <w:rPr>
          <w:rFonts w:ascii="Times New Roman" w:hAnsi="Times New Roman" w:eastAsia="Times New Roman" w:cs="Times New Roman"/>
        </w:rPr>
        <w:t xml:space="preserve"> </w:t>
      </w:r>
      <w:r>
        <w:rPr>
          <w:rFonts w:ascii="Leelawadee UI" w:hAnsi="Leelawadee UI" w:eastAsia="Leelawadee UI" w:cs="Leelawadee UI"/>
        </w:rPr>
        <w:t>និងអាថ៌កំបាំងទាំងឡាយ</w:t>
      </w:r>
      <w:r>
        <w:rPr>
          <w:rFonts w:ascii="Times New Roman" w:hAnsi="Times New Roman" w:eastAsia="Times New Roman" w:cs="Times New Roman"/>
        </w:rPr>
        <w:t xml:space="preserve"> </w:t>
      </w:r>
      <w:r>
        <w:rPr>
          <w:rFonts w:ascii="Leelawadee UI" w:hAnsi="Leelawadee UI" w:eastAsia="Leelawadee UI" w:cs="Leelawadee UI"/>
        </w:rPr>
        <w:t>ព្រះអង្គជ្រាបអំពីអ្វីដែលស្ថិតនៅក្នុងសេចក្ដីងងឹត</w:t>
      </w:r>
      <w:r>
        <w:rPr>
          <w:rFonts w:ascii="Times New Roman" w:hAnsi="Times New Roman" w:eastAsia="Times New Roman" w:cs="Times New Roman"/>
        </w:rPr>
        <w:t xml:space="preserve"> </w:t>
      </w:r>
      <w:r>
        <w:rPr>
          <w:rFonts w:ascii="Leelawadee UI" w:hAnsi="Leelawadee UI" w:eastAsia="Leelawadee UI" w:cs="Leelawadee UI"/>
        </w:rPr>
        <w:t>ហើយពន្លឺស្ថិតនៅជាមួយនឹងព្រះអង្គ។</w:t>
      </w:r>
      <w:r>
        <w:rPr>
          <w:rFonts w:ascii="Times New Roman" w:hAnsi="Times New Roman" w:eastAsia="Times New Roman" w:cs="Times New Roman"/>
        </w:rPr>
        <w:t xml:space="preserve"> </w:t>
      </w:r>
      <w:r>
        <w:rPr>
          <w:rFonts w:ascii="Leelawadee UI" w:hAnsi="Leelawadee UI" w:eastAsia="Leelawadee UI" w:cs="Leelawadee UI"/>
        </w:rPr>
        <w:t>ឱព្រះនៃបុព្វបុរសរបស់ទូលបង្គំអើយ</w:t>
      </w:r>
      <w:r>
        <w:rPr>
          <w:rFonts w:ascii="Times New Roman" w:hAnsi="Times New Roman" w:eastAsia="Times New Roman" w:cs="Times New Roman"/>
        </w:rPr>
        <w:t xml:space="preserve"> </w:t>
      </w:r>
      <w:r>
        <w:rPr>
          <w:rFonts w:ascii="Leelawadee UI" w:hAnsi="Leelawadee UI" w:eastAsia="Leelawadee UI" w:cs="Leelawadee UI"/>
        </w:rPr>
        <w:t>ទូលបង្គំអរព្រះគុណ</w:t>
      </w:r>
      <w:r>
        <w:rPr>
          <w:rFonts w:ascii="Times New Roman" w:hAnsi="Times New Roman" w:eastAsia="Times New Roman" w:cs="Times New Roman"/>
        </w:rPr>
        <w:t xml:space="preserve"> </w:t>
      </w:r>
      <w:r>
        <w:rPr>
          <w:rFonts w:ascii="Leelawadee UI" w:hAnsi="Leelawadee UI" w:eastAsia="Leelawadee UI" w:cs="Leelawadee UI"/>
        </w:rPr>
        <w:t>និងសរសើរតម្កើងព្រះអង្គ</w:t>
      </w:r>
      <w:r>
        <w:rPr>
          <w:rFonts w:ascii="Times New Roman" w:hAnsi="Times New Roman" w:eastAsia="Times New Roman" w:cs="Times New Roman"/>
        </w:rPr>
        <w:t xml:space="preserve"> </w:t>
      </w:r>
      <w:r>
        <w:rPr>
          <w:rFonts w:ascii="Leelawadee UI" w:hAnsi="Leelawadee UI" w:eastAsia="Leelawadee UI" w:cs="Leelawadee UI"/>
        </w:rPr>
        <w:t>ពីព្រោះព្រះអង្គបានប្រទានប្រាជ្ញា</w:t>
      </w:r>
      <w:r>
        <w:rPr>
          <w:rFonts w:ascii="Times New Roman" w:hAnsi="Times New Roman" w:eastAsia="Times New Roman" w:cs="Times New Roman"/>
        </w:rPr>
        <w:t xml:space="preserve"> </w:t>
      </w:r>
      <w:r>
        <w:rPr>
          <w:rFonts w:ascii="Leelawadee UI" w:hAnsi="Leelawadee UI" w:eastAsia="Leelawadee UI" w:cs="Leelawadee UI"/>
        </w:rPr>
        <w:t>និងឫទ្ធានុភាពដល់ទូលបង្គំ</w:t>
      </w:r>
      <w:r>
        <w:rPr>
          <w:rFonts w:ascii="Times New Roman" w:hAnsi="Times New Roman" w:eastAsia="Times New Roman" w:cs="Times New Roman"/>
        </w:rPr>
        <w:t xml:space="preserve"> </w:t>
      </w:r>
      <w:r>
        <w:rPr>
          <w:rFonts w:ascii="Leelawadee UI" w:hAnsi="Leelawadee UI" w:eastAsia="Leelawadee UI" w:cs="Leelawadee UI"/>
        </w:rPr>
        <w:t>ហើយឥឡូវនេះបានធ្វើឲ្យទូលបង្គំដឹងនូវអ្វីដែលយើងខ្ញុំបានទូលសូមពីព្រះអង្គ</w:t>
      </w:r>
      <w:r>
        <w:rPr>
          <w:rFonts w:ascii="Times New Roman" w:hAnsi="Times New Roman" w:eastAsia="Times New Roman" w:cs="Times New Roman"/>
        </w:rPr>
        <w:t xml:space="preserve"> </w:t>
      </w:r>
      <w:r>
        <w:rPr>
          <w:rFonts w:ascii="Leelawadee UI" w:hAnsi="Leelawadee UI" w:eastAsia="Leelawadee UI" w:cs="Leelawadee UI"/>
        </w:rPr>
        <w:t>ដ្បិតឥឡូវនេះ</w:t>
      </w:r>
      <w:r>
        <w:rPr>
          <w:rFonts w:ascii="Times New Roman" w:hAnsi="Times New Roman" w:eastAsia="Times New Roman" w:cs="Times New Roman"/>
        </w:rPr>
        <w:t xml:space="preserve"> </w:t>
      </w:r>
      <w:r>
        <w:rPr>
          <w:rFonts w:ascii="Leelawadee UI" w:hAnsi="Leelawadee UI" w:eastAsia="Leelawadee UI" w:cs="Leelawadee UI"/>
        </w:rPr>
        <w:t>ព្រះអង្គបានធ្វើឲ្យយើងខ្ញុំដឹងអំពីបញ្ហារបស់ស្តេច។</w:t>
      </w:r>
      <w:r>
        <w:rPr>
          <w:rFonts w:ascii="Times New Roman" w:hAnsi="Times New Roman" w:eastAsia="Times New Roman" w:cs="Times New Roman"/>
        </w:rPr>
        <w:t xml:space="preserve"> </w:t>
      </w:r>
      <w:r>
        <w:rPr>
          <w:rFonts w:ascii="Leelawadee UI" w:hAnsi="Leelawadee UI" w:eastAsia="Leelawadee UI" w:cs="Leelawadee UI"/>
        </w:rPr>
        <w:t>ដានីយែល</w:t>
      </w:r>
      <w:r>
        <w:rPr>
          <w:rFonts w:ascii="Times New Roman" w:hAnsi="Times New Roman" w:eastAsia="Times New Roman" w:cs="Times New Roman"/>
        </w:rPr>
        <w:t xml:space="preserve"> </w:t>
      </w:r>
      <w:r>
        <w:rPr>
          <w:rFonts w:ascii="Leelawadee UI" w:hAnsi="Leelawadee UI" w:eastAsia="Leelawadee UI" w:cs="Leelawadee UI"/>
        </w:rPr>
        <w:t>២៖១៧</w:t>
      </w:r>
      <w:r>
        <w:rPr>
          <w:rFonts w:ascii="Times New Roman" w:hAnsi="Times New Roman" w:eastAsia="Times New Roman" w:cs="Times New Roman"/>
        </w:rPr>
        <w:t>–</w:t>
      </w:r>
      <w:r>
        <w:rPr>
          <w:rFonts w:ascii="Leelawadee UI" w:hAnsi="Leelawadee UI" w:eastAsia="Leelawadee UI" w:cs="Leelawadee UI"/>
        </w:rPr>
        <w:t>២៣។</w:t>
      </w:r>
    </w:p>
    <w:p>
      <w:pPr>
        <w:pStyle w:val="ArticleBody"/>
        <w:jc w:val="left"/>
      </w:pPr>
      <w:r>
        <w:rPr>
          <w:rFonts w:ascii="Times New Roman" w:hAnsi="Times New Roman" w:eastAsia="Times New Roman" w:cs="Times New Roman"/>
        </w:rPr>
        <w:t>Bako Daniel o ne a putsoang ke Yena ya “itsego se se mo lefifing.” Mokgatlho wa melao ya Sontaga o tsweletse mo lefifing, mme ba ba ipoletseng fa ba ja dijo tsa Modimo ba tshwanetse go lemoga go bopiwa ga setshwantsho sa sebatana se se baakanyetsang serala sa bodumedi le sa dipolotiki sa go pateletsa letshwao la taolo ya bopapa.</w:t>
      </w:r>
    </w:p>
    <w:p>
      <w:pPr>
        <w:pStyle w:val="ArticleBody"/>
        <w:jc w:val="left"/>
      </w:pPr>
      <w:r>
        <w:rPr>
          <w:rFonts w:ascii="Times New Roman" w:hAnsi="Times New Roman" w:eastAsia="Times New Roman" w:cs="Times New Roman"/>
        </w:rPr>
        <w:t>Daniel pasal dua bukan sekadar mengenal pasti sejarah malaikat kedua dalam sejarah Millerit, melainkan dengan lebih langsung menggambarkan sejarah malaikat kedua dalam pergerakan malaikat ketiga. Dalam ujian terhadap mimpi patung Nebukadnezar, ujian tentang patung binatang itu dilambangkan. Langkah-langkah nubuatan umat Allah yang sedang dibangunkan kepada keadaan hidup dan mati berkenaan undang-undang Ahad yang semakin mendekat sedang dikenal pasti dengan sangat khusus dalam kitab Daniel dan Wahyu.</w:t>
      </w:r>
    </w:p>
    <w:p>
      <w:pPr>
        <w:pStyle w:val="ArticleBody"/>
        <w:jc w:val="left"/>
      </w:pPr>
      <w:r>
        <w:rPr>
          <w:rFonts w:ascii="Times New Roman" w:hAnsi="Times New Roman" w:eastAsia="Times New Roman" w:cs="Times New Roman"/>
        </w:rPr>
        <w:t>Daniel, ni kiwakilisha mjumbe wa historia ambayo ndani yake ujumbe wa uzima au mauti wa ndoto ya sanamu unatolewa. Yeye anasimama juu ya lishe ambayo amekuja kuielewa, na kwa imani anasema kwamba Mungu aweza kuifunua njozi hiyo, lakini anaomba muda. Muda huo ni wakati wa kukawia. Mwishoni mwa wakati wa kukawia, anapewa ujuzi wa kile kilichokuwa katika ndoto ya giza ya Nebukadneza, lakini si hilo tu. Yeye hapokei tu ufahamu wa ndoto ya sanamu, ambayo ni mfano wa sanamu ya mnyama na jaribu lake linalohusiana nayo, bali pia anamwimbia Mungu sifa mwishoni mwa wakati wa kukawia kwa sababu Mungu “huwapa wenye hekima hekima, na huwapa maarifa wale wajuao ufahamu; yeye hufunua mambo ya ndani na ya siri; yeye hujua yaliyomo gizani, na nuru hukaa pamoja naye.”</w:t>
      </w:r>
    </w:p>
    <w:p>
      <w:pPr>
        <w:pStyle w:val="ArticleBody"/>
        <w:jc w:val="left"/>
      </w:pPr>
      <w:r>
        <w:rPr>
          <w:rFonts w:ascii="Times New Roman" w:hAnsi="Times New Roman" w:eastAsia="Times New Roman" w:cs="Times New Roman"/>
        </w:rPr>
        <w:t>Daniel di sini meletakkan pujiannya dalam konteks bahawa telah berlaku suatu “pertambahan pengetahuan”, kerana dia yang mengenal pasti dalam fasal dua belas bahawa “orang bijaksana” akan memahami “pertambahan pengetahuan”, juga sedang memuji Tuhan kerana Dia telah mengurniakan “kebijaksanaan” dan “pengetahuan” kepada “orang bijaksana.” Dia sedang merujuk secara langsung kepada anak-anak dara yang bijaksana, dan menghubungkan zamannya dengan masa penangguhan. Dia meletakkan gambaran yang terdapat dalam fasal dua secara langsung ke dalam penggenapan sempurna masa penangguhan Matius dua puluh lima dalam pergerakan malaikat ketiga. Yang lebih penting lagi ialah hakikat bahawa kitab Wahyu mengenal pasti bahawa tepat sebelum penutupan masa percubaan, Yohanes telah diberitahu supaya jangan memeteraikan perkataan-perkataan nubuat kitab Daniel dan Wahyu, kerana kedua-duanya adalah kitab yang sama.</w:t>
      </w:r>
    </w:p>
    <w:p>
      <w:pPr>
        <w:pStyle w:val="ArticleScripture"/>
        <w:jc w:val="left"/>
      </w:pPr>
      <w:r>
        <w:rPr>
          <w:rFonts w:ascii="Times New Roman" w:hAnsi="Times New Roman" w:eastAsia="Times New Roman" w:cs="Times New Roman"/>
        </w:rPr>
        <w:t>Dan Ia berfirman kepadaku, “Janganlah meterai perkataan-perkataan nubuat kitab ini, sebab waktunya sudah dekat. Barangsiapa yang tidak adil, biarlah ia tetap tidak adil; dan barangsiapa yang cemar, biarlah ia tetap cemar; dan barangsiapa yang benar, biarlah ia tetap benar; dan barangsiapa yang kudus, biarlah ia tetap kudus.” Wahyu 22:10, 11.</w:t>
      </w:r>
    </w:p>
    <w:p>
      <w:pPr>
        <w:pStyle w:val="ArticleBody"/>
        <w:jc w:val="left"/>
      </w:pPr>
      <w:r>
        <w:rPr>
          <w:rFonts w:ascii="Times New Roman" w:hAnsi="Times New Roman" w:eastAsia="Times New Roman" w:cs="Times New Roman"/>
        </w:rPr>
        <w:t>Masa ketika nubuatan Daniel dan Wahyu akan disingkapkan ialah pada masa penangguhan dalam perumpamaan tentang sepuluh anak dara, dan masa itu dilambangkan oleh permohonan Daniel untuk diberi waktu. Permohonannya untuk waktu itu diikuti oleh doa, yang mesti berlaku terlebih dahulu sebelum kebangkitan tulang-tulang kering yang mati. Dalam jangka masa ketika pertambahan pengetahuan dan pengertian tentang patung mimpi yang terselubung dalam kegelapan dinyatakan, Allah melakukan sesuatu yang lain bagi Daniel. “Dia menyingkapkan perkara-perkara yang dalam dan yang rahsia.” Perkara rahsia tentang sejarah Seruan Tengah Malam ialah nubuatan dalam Wahyu yang disingkapkan tepat sebelum masa percubaan berakhir. Perkara yang “dalam dan rahsia” itu ialah “kebenaran.”</w:t>
      </w:r>
    </w:p>
    <w:p>
      <w:pPr>
        <w:pStyle w:val="ArticleBody"/>
        <w:jc w:val="left"/>
      </w:pPr>
      <w:r>
        <w:rPr>
          <w:rFonts w:ascii="Nirmala UI" w:hAnsi="Nirmala UI" w:eastAsia="Nirmala UI" w:cs="Nirmala UI"/>
        </w:rPr>
        <w:t>ஏழு</w:t>
      </w:r>
      <w:r>
        <w:rPr>
          <w:rFonts w:ascii="Times New Roman" w:hAnsi="Times New Roman" w:eastAsia="Times New Roman" w:cs="Times New Roman"/>
        </w:rPr>
        <w:t xml:space="preserve"> </w:t>
      </w:r>
      <w:r>
        <w:rPr>
          <w:rFonts w:ascii="Nirmala UI" w:hAnsi="Nirmala UI" w:eastAsia="Nirmala UI" w:cs="Nirmala UI"/>
        </w:rPr>
        <w:t>இடிகளின்</w:t>
      </w:r>
      <w:r>
        <w:rPr>
          <w:rFonts w:ascii="Times New Roman" w:hAnsi="Times New Roman" w:eastAsia="Times New Roman" w:cs="Times New Roman"/>
        </w:rPr>
        <w:t xml:space="preserve"> </w:t>
      </w:r>
      <w:r>
        <w:rPr>
          <w:rFonts w:ascii="Nirmala UI" w:hAnsi="Nirmala UI" w:eastAsia="Nirmala UI" w:cs="Nirmala UI"/>
        </w:rPr>
        <w:t>மறைக்கப்பட்ட</w:t>
      </w:r>
      <w:r>
        <w:rPr>
          <w:rFonts w:ascii="Times New Roman" w:hAnsi="Times New Roman" w:eastAsia="Times New Roman" w:cs="Times New Roman"/>
        </w:rPr>
        <w:t xml:space="preserve"> </w:t>
      </w:r>
      <w:r>
        <w:rPr>
          <w:rFonts w:ascii="Nirmala UI" w:hAnsi="Nirmala UI" w:eastAsia="Nirmala UI" w:cs="Nirmala UI"/>
        </w:rPr>
        <w:t>வரலாறு</w:t>
      </w:r>
      <w:r>
        <w:rPr>
          <w:rFonts w:ascii="Times New Roman" w:hAnsi="Times New Roman" w:eastAsia="Times New Roman" w:cs="Times New Roman"/>
        </w:rPr>
        <w:t xml:space="preserve"> </w:t>
      </w:r>
      <w:r>
        <w:rPr>
          <w:rFonts w:ascii="Nirmala UI" w:hAnsi="Nirmala UI" w:eastAsia="Nirmala UI" w:cs="Nirmala UI"/>
        </w:rPr>
        <w:t>அறியப்படுவதற்கு</w:t>
      </w:r>
      <w:r>
        <w:rPr>
          <w:rFonts w:ascii="Times New Roman" w:hAnsi="Times New Roman" w:eastAsia="Times New Roman" w:cs="Times New Roman"/>
        </w:rPr>
        <w:t xml:space="preserve"> </w:t>
      </w:r>
      <w:r>
        <w:rPr>
          <w:rFonts w:ascii="Nirmala UI" w:hAnsi="Nirmala UI" w:eastAsia="Nirmala UI" w:cs="Nirmala UI"/>
        </w:rPr>
        <w:t>வாய்ப்பளிக்கும்</w:t>
      </w:r>
      <w:r>
        <w:rPr>
          <w:rFonts w:ascii="Times New Roman" w:hAnsi="Times New Roman" w:eastAsia="Times New Roman" w:cs="Times New Roman"/>
        </w:rPr>
        <w:t xml:space="preserve"> </w:t>
      </w:r>
      <w:r>
        <w:rPr>
          <w:rFonts w:ascii="Nirmala UI" w:hAnsi="Nirmala UI" w:eastAsia="Nirmala UI" w:cs="Nirmala UI"/>
        </w:rPr>
        <w:t>வகையில்</w:t>
      </w:r>
      <w:r>
        <w:rPr>
          <w:rFonts w:ascii="Times New Roman" w:hAnsi="Times New Roman" w:eastAsia="Times New Roman" w:cs="Times New Roman"/>
        </w:rPr>
        <w:t xml:space="preserve">, </w:t>
      </w:r>
      <w:r>
        <w:rPr>
          <w:rFonts w:ascii="Nirmala UI" w:hAnsi="Nirmala UI" w:eastAsia="Nirmala UI" w:cs="Nirmala UI"/>
        </w:rPr>
        <w:t>தானியேலால்</w:t>
      </w:r>
      <w:r>
        <w:rPr>
          <w:rFonts w:ascii="Times New Roman" w:hAnsi="Times New Roman" w:eastAsia="Times New Roman" w:cs="Times New Roman"/>
        </w:rPr>
        <w:t xml:space="preserve"> </w:t>
      </w:r>
      <w:r>
        <w:rPr>
          <w:rFonts w:ascii="Nirmala UI" w:hAnsi="Nirmala UI" w:eastAsia="Nirmala UI" w:cs="Nirmala UI"/>
        </w:rPr>
        <w:t>பிரதிநிதித்துவப்படுத்தப்பட்ட</w:t>
      </w:r>
      <w:r>
        <w:rPr>
          <w:rFonts w:ascii="Times New Roman" w:hAnsi="Times New Roman" w:eastAsia="Times New Roman" w:cs="Times New Roman"/>
        </w:rPr>
        <w:t xml:space="preserve"> </w:t>
      </w:r>
      <w:r>
        <w:rPr>
          <w:rFonts w:ascii="Nirmala UI" w:hAnsi="Nirmala UI" w:eastAsia="Nirmala UI" w:cs="Nirmala UI"/>
        </w:rPr>
        <w:t>தூதருக்குத்</w:t>
      </w:r>
      <w:r>
        <w:rPr>
          <w:rFonts w:ascii="Times New Roman" w:hAnsi="Times New Roman" w:eastAsia="Times New Roman" w:cs="Times New Roman"/>
        </w:rPr>
        <w:t xml:space="preserve"> </w:t>
      </w:r>
      <w:r>
        <w:rPr>
          <w:rFonts w:ascii="Nirmala UI" w:hAnsi="Nirmala UI" w:eastAsia="Nirmala UI" w:cs="Nirmala UI"/>
        </w:rPr>
        <w:t>திறக்கப்படும்</w:t>
      </w:r>
      <w:r>
        <w:rPr>
          <w:rFonts w:ascii="Times New Roman" w:hAnsi="Times New Roman" w:eastAsia="Times New Roman" w:cs="Times New Roman"/>
        </w:rPr>
        <w:t xml:space="preserve"> </w:t>
      </w:r>
      <w:r>
        <w:rPr>
          <w:rFonts w:ascii="Nirmala UI" w:hAnsi="Nirmala UI" w:eastAsia="Nirmala UI" w:cs="Nirmala UI"/>
        </w:rPr>
        <w:t>தீர்க்கதரிசனத்</w:t>
      </w:r>
      <w:r>
        <w:rPr>
          <w:rFonts w:ascii="Times New Roman" w:hAnsi="Times New Roman" w:eastAsia="Times New Roman" w:cs="Times New Roman"/>
        </w:rPr>
        <w:t xml:space="preserve"> </w:t>
      </w:r>
      <w:r>
        <w:rPr>
          <w:rFonts w:ascii="Nirmala UI" w:hAnsi="Nirmala UI" w:eastAsia="Nirmala UI" w:cs="Nirmala UI"/>
        </w:rPr>
        <w:t>திறவுகோலாகச்</w:t>
      </w:r>
      <w:r>
        <w:rPr>
          <w:rFonts w:ascii="Times New Roman" w:hAnsi="Times New Roman" w:eastAsia="Times New Roman" w:cs="Times New Roman"/>
        </w:rPr>
        <w:t xml:space="preserve"> </w:t>
      </w:r>
      <w:r>
        <w:rPr>
          <w:rFonts w:ascii="Nirmala UI" w:hAnsi="Nirmala UI" w:eastAsia="Nirmala UI" w:cs="Nirmala UI"/>
        </w:rPr>
        <w:t>சத்தியம்</w:t>
      </w:r>
      <w:r>
        <w:rPr>
          <w:rFonts w:ascii="Times New Roman" w:hAnsi="Times New Roman" w:eastAsia="Times New Roman" w:cs="Times New Roman"/>
        </w:rPr>
        <w:t xml:space="preserve"> </w:t>
      </w:r>
      <w:r>
        <w:rPr>
          <w:rFonts w:ascii="Nirmala UI" w:hAnsi="Nirmala UI" w:eastAsia="Nirmala UI" w:cs="Nirmala UI"/>
        </w:rPr>
        <w:t>மாறுகிறது</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மறைக்கப்பட்ட</w:t>
      </w:r>
      <w:r>
        <w:rPr>
          <w:rFonts w:ascii="Times New Roman" w:hAnsi="Times New Roman" w:eastAsia="Times New Roman" w:cs="Times New Roman"/>
        </w:rPr>
        <w:t xml:space="preserve"> </w:t>
      </w:r>
      <w:r>
        <w:rPr>
          <w:rFonts w:ascii="Nirmala UI" w:hAnsi="Nirmala UI" w:eastAsia="Nirmala UI" w:cs="Nirmala UI"/>
        </w:rPr>
        <w:t>வரலாறு</w:t>
      </w:r>
      <w:r>
        <w:rPr>
          <w:rFonts w:ascii="Times New Roman" w:hAnsi="Times New Roman" w:eastAsia="Times New Roman" w:cs="Times New Roman"/>
        </w:rPr>
        <w:t xml:space="preserve"> </w:t>
      </w:r>
      <w:r>
        <w:rPr>
          <w:rFonts w:ascii="Nirmala UI" w:hAnsi="Nirmala UI" w:eastAsia="Nirmala UI" w:cs="Nirmala UI"/>
        </w:rPr>
        <w:t>மூன்று</w:t>
      </w:r>
      <w:r>
        <w:rPr>
          <w:rFonts w:ascii="Times New Roman" w:hAnsi="Times New Roman" w:eastAsia="Times New Roman" w:cs="Times New Roman"/>
        </w:rPr>
        <w:t xml:space="preserve"> </w:t>
      </w:r>
      <w:r>
        <w:rPr>
          <w:rFonts w:ascii="Nirmala UI" w:hAnsi="Nirmala UI" w:eastAsia="Nirmala UI" w:cs="Nirmala UI"/>
        </w:rPr>
        <w:t>அடையாளக்</w:t>
      </w:r>
      <w:r>
        <w:rPr>
          <w:rFonts w:ascii="Times New Roman" w:hAnsi="Times New Roman" w:eastAsia="Times New Roman" w:cs="Times New Roman"/>
        </w:rPr>
        <w:t xml:space="preserve"> </w:t>
      </w:r>
      <w:r>
        <w:rPr>
          <w:rFonts w:ascii="Nirmala UI" w:hAnsi="Nirmala UI" w:eastAsia="Nirmala UI" w:cs="Nirmala UI"/>
        </w:rPr>
        <w:t>கட்டங்களின்</w:t>
      </w:r>
      <w:r>
        <w:rPr>
          <w:rFonts w:ascii="Times New Roman" w:hAnsi="Times New Roman" w:eastAsia="Times New Roman" w:cs="Times New Roman"/>
        </w:rPr>
        <w:t xml:space="preserve"> </w:t>
      </w:r>
      <w:r>
        <w:rPr>
          <w:rFonts w:ascii="Nirmala UI" w:hAnsi="Nirmala UI" w:eastAsia="Nirmala UI" w:cs="Nirmala UI"/>
        </w:rPr>
        <w:t>வரலாறாகும்</w:t>
      </w:r>
      <w:r>
        <w:rPr>
          <w:rFonts w:ascii="Times New Roman" w:hAnsi="Times New Roman" w:eastAsia="Times New Roman" w:cs="Times New Roman"/>
        </w:rPr>
        <w:t xml:space="preserve">. </w:t>
      </w:r>
      <w:r>
        <w:rPr>
          <w:rFonts w:ascii="Nirmala UI" w:hAnsi="Nirmala UI" w:eastAsia="Nirmala UI" w:cs="Nirmala UI"/>
        </w:rPr>
        <w:t>மில்லரைட்</w:t>
      </w:r>
      <w:r>
        <w:rPr>
          <w:rFonts w:ascii="Times New Roman" w:hAnsi="Times New Roman" w:eastAsia="Times New Roman" w:cs="Times New Roman"/>
        </w:rPr>
        <w:t xml:space="preserve"> </w:t>
      </w:r>
      <w:r>
        <w:rPr>
          <w:rFonts w:ascii="Nirmala UI" w:hAnsi="Nirmala UI" w:eastAsia="Nirmala UI" w:cs="Nirmala UI"/>
        </w:rPr>
        <w:t>வரலாற்றில்</w:t>
      </w:r>
      <w:r>
        <w:rPr>
          <w:rFonts w:ascii="Times New Roman" w:hAnsi="Times New Roman" w:eastAsia="Times New Roman" w:cs="Times New Roman"/>
        </w:rPr>
        <w:t xml:space="preserve"> </w:t>
      </w:r>
      <w:r>
        <w:rPr>
          <w:rFonts w:ascii="Nirmala UI" w:hAnsi="Nirmala UI" w:eastAsia="Nirmala UI" w:cs="Nirmala UI"/>
        </w:rPr>
        <w:t>விளக்கப்படுவதுபோல</w:t>
      </w:r>
      <w:r>
        <w:rPr>
          <w:rFonts w:ascii="Times New Roman" w:hAnsi="Times New Roman" w:eastAsia="Times New Roman" w:cs="Times New Roman"/>
        </w:rPr>
        <w:t xml:space="preserve">, </w:t>
      </w:r>
      <w:r>
        <w:rPr>
          <w:rFonts w:ascii="Nirmala UI" w:hAnsi="Nirmala UI" w:eastAsia="Nirmala UI" w:cs="Nirmala UI"/>
        </w:rPr>
        <w:t>முதலாம்</w:t>
      </w:r>
      <w:r>
        <w:rPr>
          <w:rFonts w:ascii="Times New Roman" w:hAnsi="Times New Roman" w:eastAsia="Times New Roman" w:cs="Times New Roman"/>
        </w:rPr>
        <w:t xml:space="preserve"> </w:t>
      </w:r>
      <w:r>
        <w:rPr>
          <w:rFonts w:ascii="Nirmala UI" w:hAnsi="Nirmala UI" w:eastAsia="Nirmala UI" w:cs="Nirmala UI"/>
        </w:rPr>
        <w:t>ஒன்று</w:t>
      </w:r>
      <w:r>
        <w:rPr>
          <w:rFonts w:ascii="Times New Roman" w:hAnsi="Times New Roman" w:eastAsia="Times New Roman" w:cs="Times New Roman"/>
        </w:rPr>
        <w:t xml:space="preserve"> </w:t>
      </w:r>
      <w:r>
        <w:rPr>
          <w:rFonts w:ascii="Nirmala UI" w:hAnsi="Nirmala UI" w:eastAsia="Nirmala UI" w:cs="Nirmala UI"/>
        </w:rPr>
        <w:t>ஏமாற்றமாகும்</w:t>
      </w:r>
      <w:r>
        <w:rPr>
          <w:rFonts w:ascii="Times New Roman" w:hAnsi="Times New Roman" w:eastAsia="Times New Roman" w:cs="Times New Roman"/>
        </w:rPr>
        <w:t xml:space="preserve">; </w:t>
      </w:r>
      <w:r>
        <w:rPr>
          <w:rFonts w:ascii="Nirmala UI" w:hAnsi="Nirmala UI" w:eastAsia="Nirmala UI" w:cs="Nirmala UI"/>
        </w:rPr>
        <w:t>கடைசியும்</w:t>
      </w:r>
      <w:r>
        <w:rPr>
          <w:rFonts w:ascii="Times New Roman" w:hAnsi="Times New Roman" w:eastAsia="Times New Roman" w:cs="Times New Roman"/>
        </w:rPr>
        <w:t xml:space="preserve"> </w:t>
      </w:r>
      <w:r>
        <w:rPr>
          <w:rFonts w:ascii="Nirmala UI" w:hAnsi="Nirmala UI" w:eastAsia="Nirmala UI" w:cs="Nirmala UI"/>
        </w:rPr>
        <w:t>ஏமாற்றமாகும்</w:t>
      </w:r>
      <w:r>
        <w:rPr>
          <w:rFonts w:ascii="Times New Roman" w:hAnsi="Times New Roman" w:eastAsia="Times New Roman" w:cs="Times New Roman"/>
        </w:rPr>
        <w:t>. “</w:t>
      </w:r>
      <w:r>
        <w:rPr>
          <w:rFonts w:ascii="Nirmala UI" w:hAnsi="Nirmala UI" w:eastAsia="Nirmala UI" w:cs="Nirmala UI"/>
        </w:rPr>
        <w:t>சத்தியம்</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மொழிபெயர்க்கப்படும்</w:t>
      </w:r>
      <w:r>
        <w:rPr>
          <w:rFonts w:ascii="Times New Roman" w:hAnsi="Times New Roman" w:eastAsia="Times New Roman" w:cs="Times New Roman"/>
        </w:rPr>
        <w:t xml:space="preserve"> </w:t>
      </w:r>
      <w:r>
        <w:rPr>
          <w:rFonts w:ascii="Nirmala UI" w:hAnsi="Nirmala UI" w:eastAsia="Nirmala UI" w:cs="Nirmala UI"/>
        </w:rPr>
        <w:t>எபிரேயச்</w:t>
      </w:r>
      <w:r>
        <w:rPr>
          <w:rFonts w:ascii="Times New Roman" w:hAnsi="Times New Roman" w:eastAsia="Times New Roman" w:cs="Times New Roman"/>
        </w:rPr>
        <w:t xml:space="preserve"> </w:t>
      </w:r>
      <w:r>
        <w:rPr>
          <w:rFonts w:ascii="Nirmala UI" w:hAnsi="Nirmala UI" w:eastAsia="Nirmala UI" w:cs="Nirmala UI"/>
        </w:rPr>
        <w:t>சொல்</w:t>
      </w:r>
      <w:r>
        <w:rPr>
          <w:rFonts w:ascii="Times New Roman" w:hAnsi="Times New Roman" w:eastAsia="Times New Roman" w:cs="Times New Roman"/>
        </w:rPr>
        <w:t xml:space="preserve">, </w:t>
      </w:r>
      <w:r>
        <w:rPr>
          <w:rFonts w:ascii="Nirmala UI" w:hAnsi="Nirmala UI" w:eastAsia="Nirmala UI" w:cs="Nirmala UI"/>
        </w:rPr>
        <w:t>எபிரேய</w:t>
      </w:r>
      <w:r>
        <w:rPr>
          <w:rFonts w:ascii="Times New Roman" w:hAnsi="Times New Roman" w:eastAsia="Times New Roman" w:cs="Times New Roman"/>
        </w:rPr>
        <w:t xml:space="preserve"> </w:t>
      </w:r>
      <w:r>
        <w:rPr>
          <w:rFonts w:ascii="Nirmala UI" w:hAnsi="Nirmala UI" w:eastAsia="Nirmala UI" w:cs="Nirmala UI"/>
        </w:rPr>
        <w:t>எழுத்துமாலையின்</w:t>
      </w:r>
      <w:r>
        <w:rPr>
          <w:rFonts w:ascii="Times New Roman" w:hAnsi="Times New Roman" w:eastAsia="Times New Roman" w:cs="Times New Roman"/>
        </w:rPr>
        <w:t xml:space="preserve"> </w:t>
      </w:r>
      <w:r>
        <w:rPr>
          <w:rFonts w:ascii="Nirmala UI" w:hAnsi="Nirmala UI" w:eastAsia="Nirmala UI" w:cs="Nirmala UI"/>
        </w:rPr>
        <w:t>முதல்</w:t>
      </w:r>
      <w:r>
        <w:rPr>
          <w:rFonts w:ascii="Times New Roman" w:hAnsi="Times New Roman" w:eastAsia="Times New Roman" w:cs="Times New Roman"/>
        </w:rPr>
        <w:t xml:space="preserve">, </w:t>
      </w:r>
      <w:r>
        <w:rPr>
          <w:rFonts w:ascii="Nirmala UI" w:hAnsi="Nirmala UI" w:eastAsia="Nirmala UI" w:cs="Nirmala UI"/>
        </w:rPr>
        <w:t>பதிமூன்றாம்</w:t>
      </w:r>
      <w:r>
        <w:rPr>
          <w:rFonts w:ascii="Times New Roman" w:hAnsi="Times New Roman" w:eastAsia="Times New Roman" w:cs="Times New Roman"/>
        </w:rPr>
        <w:t xml:space="preserve">, </w:t>
      </w:r>
      <w:r>
        <w:rPr>
          <w:rFonts w:ascii="Nirmala UI" w:hAnsi="Nirmala UI" w:eastAsia="Nirmala UI" w:cs="Nirmala UI"/>
        </w:rPr>
        <w:t>மற்றும்</w:t>
      </w:r>
      <w:r>
        <w:rPr>
          <w:rFonts w:ascii="Times New Roman" w:hAnsi="Times New Roman" w:eastAsia="Times New Roman" w:cs="Times New Roman"/>
        </w:rPr>
        <w:t xml:space="preserve"> </w:t>
      </w:r>
      <w:r>
        <w:rPr>
          <w:rFonts w:ascii="Nirmala UI" w:hAnsi="Nirmala UI" w:eastAsia="Nirmala UI" w:cs="Nirmala UI"/>
        </w:rPr>
        <w:t>கடைசி</w:t>
      </w:r>
      <w:r>
        <w:rPr>
          <w:rFonts w:ascii="Times New Roman" w:hAnsi="Times New Roman" w:eastAsia="Times New Roman" w:cs="Times New Roman"/>
        </w:rPr>
        <w:t xml:space="preserve"> </w:t>
      </w:r>
      <w:r>
        <w:rPr>
          <w:rFonts w:ascii="Nirmala UI" w:hAnsi="Nirmala UI" w:eastAsia="Nirmala UI" w:cs="Nirmala UI"/>
        </w:rPr>
        <w:t>எழுத்துகளின்</w:t>
      </w:r>
      <w:r>
        <w:rPr>
          <w:rFonts w:ascii="Times New Roman" w:hAnsi="Times New Roman" w:eastAsia="Times New Roman" w:cs="Times New Roman"/>
        </w:rPr>
        <w:t xml:space="preserve"> </w:t>
      </w:r>
      <w:r>
        <w:rPr>
          <w:rFonts w:ascii="Nirmala UI" w:hAnsi="Nirmala UI" w:eastAsia="Nirmala UI" w:cs="Nirmala UI"/>
        </w:rPr>
        <w:t>சேர்க்கையால்</w:t>
      </w:r>
      <w:r>
        <w:rPr>
          <w:rFonts w:ascii="Times New Roman" w:hAnsi="Times New Roman" w:eastAsia="Times New Roman" w:cs="Times New Roman"/>
        </w:rPr>
        <w:t xml:space="preserve"> “</w:t>
      </w:r>
      <w:r>
        <w:rPr>
          <w:rFonts w:ascii="Nirmala UI" w:hAnsi="Nirmala UI" w:eastAsia="Nirmala UI" w:cs="Nirmala UI"/>
        </w:rPr>
        <w:t>அற்புத</w:t>
      </w:r>
      <w:r>
        <w:rPr>
          <w:rFonts w:ascii="Times New Roman" w:hAnsi="Times New Roman" w:eastAsia="Times New Roman" w:cs="Times New Roman"/>
        </w:rPr>
        <w:t xml:space="preserve"> </w:t>
      </w:r>
      <w:r>
        <w:rPr>
          <w:rFonts w:ascii="Nirmala UI" w:hAnsi="Nirmala UI" w:eastAsia="Nirmala UI" w:cs="Nirmala UI"/>
        </w:rPr>
        <w:t>மொழியியலாளர்</w:t>
      </w:r>
      <w:r>
        <w:rPr>
          <w:rFonts w:ascii="Times New Roman" w:hAnsi="Times New Roman" w:eastAsia="Times New Roman" w:cs="Times New Roman"/>
        </w:rPr>
        <w:t xml:space="preserve">” </w:t>
      </w:r>
      <w:r>
        <w:rPr>
          <w:rFonts w:ascii="Nirmala UI" w:hAnsi="Nirmala UI" w:eastAsia="Nirmala UI" w:cs="Nirmala UI"/>
        </w:rPr>
        <w:t>அவர்களால்</w:t>
      </w:r>
      <w:r>
        <w:rPr>
          <w:rFonts w:ascii="Times New Roman" w:hAnsi="Times New Roman" w:eastAsia="Times New Roman" w:cs="Times New Roman"/>
        </w:rPr>
        <w:t xml:space="preserve"> </w:t>
      </w:r>
      <w:r>
        <w:rPr>
          <w:rFonts w:ascii="Nirmala UI" w:hAnsi="Nirmala UI" w:eastAsia="Nirmala UI" w:cs="Nirmala UI"/>
        </w:rPr>
        <w:t>உருவாக்கப்பட்டது</w:t>
      </w:r>
      <w:r>
        <w:rPr>
          <w:rFonts w:ascii="Times New Roman" w:hAnsi="Times New Roman" w:eastAsia="Times New Roman" w:cs="Times New Roman"/>
        </w:rPr>
        <w:t xml:space="preserve">. </w:t>
      </w:r>
      <w:r>
        <w:rPr>
          <w:rFonts w:ascii="Nirmala UI" w:hAnsi="Nirmala UI" w:eastAsia="Nirmala UI" w:cs="Nirmala UI"/>
        </w:rPr>
        <w:t>இயேசு</w:t>
      </w:r>
      <w:r>
        <w:rPr>
          <w:rFonts w:ascii="Times New Roman" w:hAnsi="Times New Roman" w:eastAsia="Times New Roman" w:cs="Times New Roman"/>
        </w:rPr>
        <w:t xml:space="preserve"> </w:t>
      </w:r>
      <w:r>
        <w:rPr>
          <w:rFonts w:ascii="Nirmala UI" w:hAnsi="Nirmala UI" w:eastAsia="Nirmala UI" w:cs="Nirmala UI"/>
        </w:rPr>
        <w:t>முதலாவரும்</w:t>
      </w:r>
      <w:r>
        <w:rPr>
          <w:rFonts w:ascii="Times New Roman" w:hAnsi="Times New Roman" w:eastAsia="Times New Roman" w:cs="Times New Roman"/>
        </w:rPr>
        <w:t xml:space="preserve"> </w:t>
      </w:r>
      <w:r>
        <w:rPr>
          <w:rFonts w:ascii="Nirmala UI" w:hAnsi="Nirmala UI" w:eastAsia="Nirmala UI" w:cs="Nirmala UI"/>
        </w:rPr>
        <w:t>கடைசியுமாவார்</w:t>
      </w:r>
      <w:r>
        <w:rPr>
          <w:rFonts w:ascii="Times New Roman" w:hAnsi="Times New Roman" w:eastAsia="Times New Roman" w:cs="Times New Roman"/>
        </w:rPr>
        <w:t xml:space="preserve">; </w:t>
      </w:r>
      <w:r>
        <w:rPr>
          <w:rFonts w:ascii="Nirmala UI" w:hAnsi="Nirmala UI" w:eastAsia="Nirmala UI" w:cs="Nirmala UI"/>
        </w:rPr>
        <w:t>அவரே</w:t>
      </w:r>
      <w:r>
        <w:rPr>
          <w:rFonts w:ascii="Times New Roman" w:hAnsi="Times New Roman" w:eastAsia="Times New Roman" w:cs="Times New Roman"/>
        </w:rPr>
        <w:t xml:space="preserve"> “</w:t>
      </w:r>
      <w:r>
        <w:rPr>
          <w:rFonts w:ascii="Nirmala UI" w:hAnsi="Nirmala UI" w:eastAsia="Nirmala UI" w:cs="Nirmala UI"/>
        </w:rPr>
        <w:t>சத்தியம்</w:t>
      </w:r>
      <w:r>
        <w:rPr>
          <w:rFonts w:ascii="Times New Roman" w:hAnsi="Times New Roman" w:eastAsia="Times New Roman" w:cs="Times New Roman"/>
        </w:rPr>
        <w:t xml:space="preserve">” </w:t>
      </w:r>
      <w:r>
        <w:rPr>
          <w:rFonts w:ascii="Nirmala UI" w:hAnsi="Nirmala UI" w:eastAsia="Nirmala UI" w:cs="Nirmala UI"/>
        </w:rPr>
        <w:t>ஆவார்</w:t>
      </w:r>
      <w:r>
        <w:rPr>
          <w:rFonts w:ascii="Times New Roman" w:hAnsi="Times New Roman" w:eastAsia="Times New Roman" w:cs="Times New Roman"/>
        </w:rPr>
        <w:t>. “</w:t>
      </w:r>
      <w:r>
        <w:rPr>
          <w:rFonts w:ascii="Nirmala UI" w:hAnsi="Nirmala UI" w:eastAsia="Nirmala UI" w:cs="Nirmala UI"/>
        </w:rPr>
        <w:t>அற்புத</w:t>
      </w:r>
      <w:r>
        <w:rPr>
          <w:rFonts w:ascii="Times New Roman" w:hAnsi="Times New Roman" w:eastAsia="Times New Roman" w:cs="Times New Roman"/>
        </w:rPr>
        <w:t xml:space="preserve"> </w:t>
      </w:r>
      <w:r>
        <w:rPr>
          <w:rFonts w:ascii="Nirmala UI" w:hAnsi="Nirmala UI" w:eastAsia="Nirmala UI" w:cs="Nirmala UI"/>
        </w:rPr>
        <w:t>மொழியியலாளர்</w:t>
      </w:r>
      <w:r>
        <w:rPr>
          <w:rFonts w:ascii="Times New Roman" w:hAnsi="Times New Roman" w:eastAsia="Times New Roman" w:cs="Times New Roman"/>
        </w:rPr>
        <w:t xml:space="preserve">” </w:t>
      </w:r>
      <w:r>
        <w:rPr>
          <w:rFonts w:ascii="Nirmala UI" w:hAnsi="Nirmala UI" w:eastAsia="Nirmala UI" w:cs="Nirmala UI"/>
        </w:rPr>
        <w:t>உருவாக்கிய</w:t>
      </w:r>
      <w:r>
        <w:rPr>
          <w:rFonts w:ascii="Times New Roman" w:hAnsi="Times New Roman" w:eastAsia="Times New Roman" w:cs="Times New Roman"/>
        </w:rPr>
        <w:t xml:space="preserve"> </w:t>
      </w:r>
      <w:r>
        <w:rPr>
          <w:rFonts w:ascii="Nirmala UI" w:hAnsi="Nirmala UI" w:eastAsia="Nirmala UI" w:cs="Nirmala UI"/>
        </w:rPr>
        <w:t>அந்தச்</w:t>
      </w:r>
      <w:r>
        <w:rPr>
          <w:rFonts w:ascii="Times New Roman" w:hAnsi="Times New Roman" w:eastAsia="Times New Roman" w:cs="Times New Roman"/>
        </w:rPr>
        <w:t xml:space="preserve"> </w:t>
      </w:r>
      <w:r>
        <w:rPr>
          <w:rFonts w:ascii="Nirmala UI" w:hAnsi="Nirmala UI" w:eastAsia="Nirmala UI" w:cs="Nirmala UI"/>
        </w:rPr>
        <w:t>சொல்லின்</w:t>
      </w:r>
      <w:r>
        <w:rPr>
          <w:rFonts w:ascii="Times New Roman" w:hAnsi="Times New Roman" w:eastAsia="Times New Roman" w:cs="Times New Roman"/>
        </w:rPr>
        <w:t xml:space="preserve"> </w:t>
      </w:r>
      <w:r>
        <w:rPr>
          <w:rFonts w:ascii="Nirmala UI" w:hAnsi="Nirmala UI" w:eastAsia="Nirmala UI" w:cs="Nirmala UI"/>
        </w:rPr>
        <w:t>அமைப்பு</w:t>
      </w:r>
      <w:r>
        <w:rPr>
          <w:rFonts w:ascii="Times New Roman" w:hAnsi="Times New Roman" w:eastAsia="Times New Roman" w:cs="Times New Roman"/>
        </w:rPr>
        <w:t>, “</w:t>
      </w:r>
      <w:r>
        <w:rPr>
          <w:rFonts w:ascii="Nirmala UI" w:hAnsi="Nirmala UI" w:eastAsia="Nirmala UI" w:cs="Nirmala UI"/>
        </w:rPr>
        <w:t>ஏழு</w:t>
      </w:r>
      <w:r>
        <w:rPr>
          <w:rFonts w:ascii="Times New Roman" w:hAnsi="Times New Roman" w:eastAsia="Times New Roman" w:cs="Times New Roman"/>
        </w:rPr>
        <w:t xml:space="preserve"> </w:t>
      </w:r>
      <w:r>
        <w:rPr>
          <w:rFonts w:ascii="Nirmala UI" w:hAnsi="Nirmala UI" w:eastAsia="Nirmala UI" w:cs="Nirmala UI"/>
        </w:rPr>
        <w:t>இடிகள்</w:t>
      </w:r>
      <w:r>
        <w:rPr>
          <w:rFonts w:ascii="Times New Roman" w:hAnsi="Times New Roman" w:eastAsia="Times New Roman" w:cs="Times New Roman"/>
        </w:rPr>
        <w:t xml:space="preserve">” </w:t>
      </w:r>
      <w:r>
        <w:rPr>
          <w:rFonts w:ascii="Nirmala UI" w:hAnsi="Nirmala UI" w:eastAsia="Nirmala UI" w:cs="Nirmala UI"/>
        </w:rPr>
        <w:t>எனும்</w:t>
      </w:r>
      <w:r>
        <w:rPr>
          <w:rFonts w:ascii="Times New Roman" w:hAnsi="Times New Roman" w:eastAsia="Times New Roman" w:cs="Times New Roman"/>
        </w:rPr>
        <w:t xml:space="preserve"> </w:t>
      </w:r>
      <w:r>
        <w:rPr>
          <w:rFonts w:ascii="Nirmala UI" w:hAnsi="Nirmala UI" w:eastAsia="Nirmala UI" w:cs="Nirmala UI"/>
        </w:rPr>
        <w:t>மறைக்கப்பட்ட</w:t>
      </w:r>
      <w:r>
        <w:rPr>
          <w:rFonts w:ascii="Times New Roman" w:hAnsi="Times New Roman" w:eastAsia="Times New Roman" w:cs="Times New Roman"/>
        </w:rPr>
        <w:t xml:space="preserve"> </w:t>
      </w:r>
      <w:r>
        <w:rPr>
          <w:rFonts w:ascii="Nirmala UI" w:hAnsi="Nirmala UI" w:eastAsia="Nirmala UI" w:cs="Nirmala UI"/>
        </w:rPr>
        <w:t>வரலாறாகிய</w:t>
      </w:r>
      <w:r>
        <w:rPr>
          <w:rFonts w:ascii="Times New Roman" w:hAnsi="Times New Roman" w:eastAsia="Times New Roman" w:cs="Times New Roman"/>
        </w:rPr>
        <w:t xml:space="preserve"> </w:t>
      </w:r>
      <w:r>
        <w:rPr>
          <w:rFonts w:ascii="Nirmala UI" w:hAnsi="Nirmala UI" w:eastAsia="Nirmala UI" w:cs="Nirmala UI"/>
        </w:rPr>
        <w:t>மூன்று</w:t>
      </w:r>
      <w:r>
        <w:rPr>
          <w:rFonts w:ascii="Times New Roman" w:hAnsi="Times New Roman" w:eastAsia="Times New Roman" w:cs="Times New Roman"/>
        </w:rPr>
        <w:t xml:space="preserve"> </w:t>
      </w:r>
      <w:r>
        <w:rPr>
          <w:rFonts w:ascii="Nirmala UI" w:hAnsi="Nirmala UI" w:eastAsia="Nirmala UI" w:cs="Nirmala UI"/>
        </w:rPr>
        <w:t>தீர்க்கதரிசன</w:t>
      </w:r>
      <w:r>
        <w:rPr>
          <w:rFonts w:ascii="Times New Roman" w:hAnsi="Times New Roman" w:eastAsia="Times New Roman" w:cs="Times New Roman"/>
        </w:rPr>
        <w:t xml:space="preserve"> </w:t>
      </w:r>
      <w:r>
        <w:rPr>
          <w:rFonts w:ascii="Nirmala UI" w:hAnsi="Nirmala UI" w:eastAsia="Nirmala UI" w:cs="Nirmala UI"/>
        </w:rPr>
        <w:t>அடையாளக்</w:t>
      </w:r>
      <w:r>
        <w:rPr>
          <w:rFonts w:ascii="Times New Roman" w:hAnsi="Times New Roman" w:eastAsia="Times New Roman" w:cs="Times New Roman"/>
        </w:rPr>
        <w:t xml:space="preserve"> </w:t>
      </w:r>
      <w:r>
        <w:rPr>
          <w:rFonts w:ascii="Nirmala UI" w:hAnsi="Nirmala UI" w:eastAsia="Nirmala UI" w:cs="Nirmala UI"/>
        </w:rPr>
        <w:t>கட்டங்களைச்</w:t>
      </w:r>
      <w:r>
        <w:rPr>
          <w:rFonts w:ascii="Times New Roman" w:hAnsi="Times New Roman" w:eastAsia="Times New Roman" w:cs="Times New Roman"/>
        </w:rPr>
        <w:t xml:space="preserve"> </w:t>
      </w:r>
      <w:r>
        <w:rPr>
          <w:rFonts w:ascii="Nirmala UI" w:hAnsi="Nirmala UI" w:eastAsia="Nirmala UI" w:cs="Nirmala UI"/>
        </w:rPr>
        <w:t>சுட்டிக்காட்டுகிறது</w:t>
      </w:r>
      <w:r>
        <w:rPr>
          <w:rFonts w:ascii="Times New Roman" w:hAnsi="Times New Roman" w:eastAsia="Times New Roman" w:cs="Times New Roman"/>
        </w:rPr>
        <w:t xml:space="preserve">; </w:t>
      </w:r>
      <w:r>
        <w:rPr>
          <w:rFonts w:ascii="Nirmala UI" w:hAnsi="Nirmala UI" w:eastAsia="Nirmala UI" w:cs="Nirmala UI"/>
        </w:rPr>
        <w:t>அவை</w:t>
      </w:r>
      <w:r>
        <w:rPr>
          <w:rFonts w:ascii="Times New Roman" w:hAnsi="Times New Roman" w:eastAsia="Times New Roman" w:cs="Times New Roman"/>
        </w:rPr>
        <w:t xml:space="preserve"> </w:t>
      </w:r>
      <w:r>
        <w:rPr>
          <w:rFonts w:ascii="Nirmala UI" w:hAnsi="Nirmala UI" w:eastAsia="Nirmala UI" w:cs="Nirmala UI"/>
        </w:rPr>
        <w:t>தானியேல்</w:t>
      </w:r>
      <w:r>
        <w:rPr>
          <w:rFonts w:ascii="Times New Roman" w:hAnsi="Times New Roman" w:eastAsia="Times New Roman" w:cs="Times New Roman"/>
        </w:rPr>
        <w:t xml:space="preserve"> “</w:t>
      </w:r>
      <w:r>
        <w:rPr>
          <w:rFonts w:ascii="Nirmala UI" w:hAnsi="Nirmala UI" w:eastAsia="Nirmala UI" w:cs="Nirmala UI"/>
        </w:rPr>
        <w:t>காலம்</w:t>
      </w:r>
      <w:r>
        <w:rPr>
          <w:rFonts w:ascii="Times New Roman" w:hAnsi="Times New Roman" w:eastAsia="Times New Roman" w:cs="Times New Roman"/>
        </w:rPr>
        <w:t xml:space="preserve">” </w:t>
      </w:r>
      <w:r>
        <w:rPr>
          <w:rFonts w:ascii="Nirmala UI" w:hAnsi="Nirmala UI" w:eastAsia="Nirmala UI" w:cs="Nirmala UI"/>
        </w:rPr>
        <w:t>வேண்டி</w:t>
      </w:r>
      <w:r>
        <w:rPr>
          <w:rFonts w:ascii="Times New Roman" w:hAnsi="Times New Roman" w:eastAsia="Times New Roman" w:cs="Times New Roman"/>
        </w:rPr>
        <w:t xml:space="preserve"> </w:t>
      </w:r>
      <w:r>
        <w:rPr>
          <w:rFonts w:ascii="Nirmala UI" w:hAnsi="Nirmala UI" w:eastAsia="Nirmala UI" w:cs="Nirmala UI"/>
        </w:rPr>
        <w:t>ஜெபத்திற்குச்</w:t>
      </w:r>
      <w:r>
        <w:rPr>
          <w:rFonts w:ascii="Times New Roman" w:hAnsi="Times New Roman" w:eastAsia="Times New Roman" w:cs="Times New Roman"/>
        </w:rPr>
        <w:t xml:space="preserve"> </w:t>
      </w:r>
      <w:r>
        <w:rPr>
          <w:rFonts w:ascii="Nirmala UI" w:hAnsi="Nirmala UI" w:eastAsia="Nirmala UI" w:cs="Nirmala UI"/>
        </w:rPr>
        <w:t>சென்றதுவரை</w:t>
      </w:r>
      <w:r>
        <w:rPr>
          <w:rFonts w:ascii="Times New Roman" w:hAnsi="Times New Roman" w:eastAsia="Times New Roman" w:cs="Times New Roman"/>
        </w:rPr>
        <w:t xml:space="preserve"> </w:t>
      </w:r>
      <w:r>
        <w:rPr>
          <w:rFonts w:ascii="Nirmala UI" w:hAnsi="Nirmala UI" w:eastAsia="Nirmala UI" w:cs="Nirmala UI"/>
        </w:rPr>
        <w:t>முத்திரையிடப்பட்டிருக்க</w:t>
      </w:r>
      <w:r>
        <w:rPr>
          <w:rFonts w:ascii="Times New Roman" w:hAnsi="Times New Roman" w:eastAsia="Times New Roman" w:cs="Times New Roman"/>
        </w:rPr>
        <w:t xml:space="preserve"> </w:t>
      </w:r>
      <w:r>
        <w:rPr>
          <w:rFonts w:ascii="Nirmala UI" w:hAnsi="Nirmala UI" w:eastAsia="Nirmala UI" w:cs="Nirmala UI"/>
        </w:rPr>
        <w:t>வேண்டியவையாக</w:t>
      </w:r>
      <w:r>
        <w:rPr>
          <w:rFonts w:ascii="Times New Roman" w:hAnsi="Times New Roman" w:eastAsia="Times New Roman" w:cs="Times New Roman"/>
        </w:rPr>
        <w:t xml:space="preserve"> </w:t>
      </w:r>
      <w:r>
        <w:rPr>
          <w:rFonts w:ascii="Nirmala UI" w:hAnsi="Nirmala UI" w:eastAsia="Nirmala UI" w:cs="Nirmala UI"/>
        </w:rPr>
        <w:t>இருந்தன</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Ketehrna anak 18 Julai 2020 ialah tanda jalan yang pertama, dan ia menggambarkan ketehrna yang berkaitan dengan tanda jalan yang terakhir daripada tiga tanda jalan, iaitu undang-undang Ahad. Huruf yang di tengah, huruf yang ketiga belas, ialah lambang pemberontakan, dan ia merupakan lambang tanda jalan yang di tengah dalam sejarah tersembunyi tujuh guruh. Pemberontakan itu diwakili oleh anak-anak dara yang bodoh pada Seruan Tengah Malam, kerana Seruan Tengah Malam ialah tanda jalan yang di tengah dalam sejarah tiga langkah bagi 18 Julai 2020, Seruan Tengah Malam, dan undang-undang Ahad yang akan segera datang. Sebaik sahaja tiba tengah malam, waktu bergerak masuk ke dalam jam yang ketiga belas, di mana pernyataan yang kelihatan tentang anak-anak dara yang bodoh ditunjukkan melalui pengenalan mereka bahawa mereka tidak mempunyai minyak emas itu.</w:t>
      </w:r>
    </w:p>
    <w:p>
      <w:pPr>
        <w:pStyle w:val="ArticleBody"/>
        <w:jc w:val="left"/>
      </w:pPr>
      <w:r>
        <w:rPr>
          <w:rFonts w:ascii="Times New Roman" w:hAnsi="Times New Roman" w:eastAsia="Times New Roman" w:cs="Times New Roman"/>
        </w:rPr>
        <w:t>Di padang gurun simbolis “tiga setengah hari” dalam Wahyu pasal sebelas, umat Allah dilambangkan sebagai berada dalam sejarah simbolis kutuk “tujuh masa.” Pada akhir masa itu, mereka harus menyadari bahwa mereka telah tercerai-berai, bahwa mereka telah berdosa, bahwa nenek moyang mereka telah berdosa, bahwa mereka telah berjalan berlawanan dengan Allah dan bahwa Allah telah berjalan berlawanan dengan mereka. Pengakuan itu harus menuntun mereka untuk memanjatkan doa Imamat pasal dua puluh enam. Pengakuan bahwa mereka harus memanjatkan doa Imamat pasal dua puluh enam itu selaras secara nubuat dengan doa Daniel dalam Daniel pasal dua, dan digambarkan oleh doa Daniel dalam pasal sembilan. Alasan Daniel memanjatkan doa Imamat pasal dua puluh enam dalam pasal sembilan didasarkan pada pengakuannya bahwa ia berada di akhir tujuh puluh tahun dalam nubuatan Yeremia tentang penawanan umat Allah.</w:t>
      </w:r>
    </w:p>
    <w:p>
      <w:pPr>
        <w:pStyle w:val="ArticleBody"/>
        <w:jc w:val="left"/>
      </w:pPr>
      <w:r>
        <w:rPr>
          <w:rFonts w:ascii="Times New Roman" w:hAnsi="Times New Roman" w:eastAsia="Times New Roman" w:cs="Times New Roman"/>
        </w:rPr>
        <w:t>יאָר זיבעציק זעלבע רעפּרעזענטירן די געשיכטע פֿון דעם פֿאַרזיגלען פֿון גאָטס פֿאָלק. די זיבעציק יאָר רעפּרעזענטירן די רייניקונג פֿון מלאכי קאַפּיטל דרײַ און משיחס צוויי טעמפּל־רייניקונגען. זיי רעפּרעזענטירן די געשיכטע פֿון דער פּרוּוו פֿון דעם בילד פֿון דער חיה. יענע געשיכטע האָט זיך אָנגעהויבן דעם 11טן סעפּטעמבער 2001, און ענדיקט זיך בײַם באַלד־קומענדיקן זונטיק־געזעץ. צום סוף פֿון יענער סימבאָלישער זיבעציק־יאָריקער פּעריאָד זוכט דניאל אַ „פֿאַרווייל־צײַט“, כּדי ער זאָל קענען דאַוונען. זײַן תּפֿילה איז געענטפֿערט געוואָרן ווען דאָס לעצטע סוד פֿון נבואה איז אים אַנטפּלעקט געוואָרן. יענע התגלות איז געקומען בשעת גאָטס אמתע פּראָטעסטאַנטישע פֿאָלק איז נאָך געווען אין דער „מדבר“־צײַט פֿון צעשפּרייטונג נאָך דעם 18טן יולי 2020. אין יענער צײַט איז די „אמת“ אַנטפּלעקט געוואָרן צו דער „קול קורא במדבר“.</w:t>
      </w:r>
    </w:p>
    <w:p>
      <w:pPr>
        <w:pStyle w:val="ArticleBody"/>
        <w:jc w:val="left"/>
      </w:pPr>
      <w:r>
        <w:rPr>
          <w:rFonts w:ascii="Times New Roman" w:hAnsi="Times New Roman" w:eastAsia="Times New Roman" w:cs="Times New Roman"/>
        </w:rPr>
        <w:t>Aga ka tswelela ka Daniele kgaolo ya bobedi mo setlhogong se se latelang.</w:t>
      </w:r>
    </w:p>
    <w:p>
      <w:pPr>
        <w:pStyle w:val="ArticleScripture"/>
        <w:jc w:val="left"/>
      </w:pPr>
      <w:r>
        <w:rPr>
          <w:rFonts w:ascii="Times New Roman" w:hAnsi="Times New Roman" w:eastAsia="Times New Roman" w:cs="Times New Roman"/>
        </w:rPr>
        <w:t>Maka murka Tuhan telah menyala terhadap negeri ini, untuk mendatangkan ke atasnya segala kutuk yang tertulis dalam kitab ini; dan Tuhan telah mencabut mereka dari tanah mereka dalam amarah, dan dalam murka, dan dalam kegusaran yang besar, lalu melemparkan mereka ke negeri lain, seperti yang terjadi pada hari ini. Hal-hal yang tersembunyi adalah milik Tuhan, Allah kita; tetapi hal-hal yang dinyatakan adalah milik kita dan anak-anak kita untuk selama-lamanya, supaya kita melakukan segala perkataan hukum Taurat ini. Ulangan 29:27–29.</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Bilangan Dua Belas</dc:title>
  <dc:subject>Kegelapan</dc:subject>
  <dc:creator>Jeff Pippenger</dc:creator>
  <cp:keywords/>
  <dc:description>Generated by ArticleDigger from daniel\12_daniel.json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