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Seratus Sembilan Puluh Sembilan</w:t>
      </w:r>
    </w:p>
    <w:p>
      <w:pPr>
        <w:pStyle w:val="ArticleSubtitle"/>
        <w:jc w:val="left"/>
      </w:pPr>
      <w:r>
        <w:rPr>
          <w:rFonts w:ascii="Arial" w:hAnsi="Arial" w:eastAsia="Arial" w:cs="Arial"/>
        </w:rPr>
        <w:t>Penurunan Politik dan Takdir Kenabian: Akhir Parti Demokratik dan Parti Republikan dalam Konteks Nubuat Alkitabiah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Re bua ka go supa bofelo jwa mekgatlho ya Democratic le Republican mo hisitoring ya sebata sa lefatshe. Sebata sa lefatshe sa Tshenolo kgaolo ya lesome le boraro se kgaogantswe ka mekgatlho ya Republican le Democratic e e lwantshanang mo hisitoring ya boperofeti ya lonaka lwa Republican. Dinaka ke matshwao a mebuso, mme dinaka tsotlhe tse pedi di na le di-microcosm tsa kamano ya tsone ya boperofeti mo hisitoring ya tsone ya boperofeti. Mo lonakeng lwa Republican, microcosm eo e bontshiwa ke mekgatlho e mebedi e megolo ya dipolotiki e e anameng mo hisitoring ya United States. United States ke o mongwe wa mebuso e mmalwa e e supiwang mo hisitoring ya boperofeti e e bopiwang ka maatla a mabedi. Ditšhaba tsotlhe tsa pele tsa boperofeti jwa Baebele tse di emelwang ka maatla a mabedi di tshwantsha United States. Mmusomogolo wa Medo-Peresia, Fora (Sodoma le Egepeto), le Iseraele ka magosi a yone a bokone le borwa tsotlhe di tsenya letsogo mo dinonofong tsa boperofeti tsa United States.</w:t>
      </w:r>
    </w:p>
    <w:p>
      <w:pPr>
        <w:pStyle w:val="ArticleBody"/>
        <w:jc w:val="left"/>
      </w:pPr>
      <w:r>
        <w:rPr>
          <w:rFonts w:ascii="Times New Roman" w:hAnsi="Times New Roman" w:eastAsia="Times New Roman" w:cs="Times New Roman"/>
        </w:rPr>
        <w:t>Empire Medo-Persia dalam Daniel pasal lapan mempunyai dua tanduk, dan tanduk yang terakhir (Parsi) naik lebih tinggi. Kita telah mengenal pasti unsur ini dengan mengenal pasti bahawa parti Demokrat muncul dalam sejarah sebelum parti Republikan, maka parti Republikan akhirnya akan menjadi yang terakhir daripada kedua-dua parti itu. Presiden Republikan yang pertama muncul dalam sejarah sebagai tindak balas terhadap pendirian pro-perhambaan parti Demokrat, dan presiden Republikan yang pertama itu mengisytiharkan Proklamasi Emansipasi pada tahun 1863, yang merupakan pertengahan Perang Saudara Amerika Syarikat, dan tahun pemberontakan bagi gereja Laodikia Seventh-day Adventist.</w:t>
      </w:r>
    </w:p>
    <w:p>
      <w:pPr>
        <w:pStyle w:val="ArticleBody"/>
        <w:jc w:val="left"/>
      </w:pPr>
      <w:r>
        <w:rPr>
          <w:rFonts w:ascii="Times New Roman" w:hAnsi="Times New Roman" w:eastAsia="Times New Roman" w:cs="Times New Roman"/>
        </w:rPr>
        <w:t>Président républicain ya suka ya nsuka a ke monisama na kifwanisu ya Président républicain ya ntete; yo yina, président ya nsuka ta kota na histoire na katikati ya mvita ya kimvuka ya politique kati na parti démocrate ya kinfumu ya bimpika mpe parti na yandi ya républicain ya kutelemina bimpika. Bumpika yina parti démocrate ke kunatila na bilumbu ya nsuka kele bumpika ya mokili ya mvimba. Mutindu ya salamaka na Président républicain ya ntete, Président républicain ya nsuka mpe ta kufwa na maboko ya parti ya kinfumu ya bimpika, mutindu Trump kufwaka na nzila ya politique na élection ya 2020 yina kuyibamaka. Mutindu président ya sambanu banda ntangu ya nsuka na 1989, Trump zolaka vanda président yina kele na kimvwama mingi, mpe yandi zolaka ningisa ba globaliste, kaka ve ya États-Unis, kansi ya mokili ya mvimba. Yo yina, na nsangu na yandi ya kusamuna mbanza na yandi ya kukima mpo na présidence na 2015, mvita ya kimvuka ya politique kati na parti démocrate ya ba globaliste ya kinfumu ya bimpika mpe parti républicain ya kutelemina bimpika bandaka.</w:t>
      </w:r>
    </w:p>
    <w:p>
      <w:pPr>
        <w:pStyle w:val="ArticleBody"/>
        <w:jc w:val="left"/>
      </w:pPr>
      <w:r>
        <w:rPr>
          <w:rFonts w:ascii="Times New Roman" w:hAnsi="Times New Roman" w:eastAsia="Times New Roman" w:cs="Times New Roman"/>
        </w:rPr>
        <w:t>Ua pholotso ya Tshenolo kgaolo ya lesome le motso o mongwe, Trump o ile a bolawa ka tsela ya dipolotiki ditlhophong tse utswitsweng tsa 2020, mme mokgatlho wa Democratic wa simolola go itumela mo mebileng, go fitlha go bonala sentle gore ka 2022 Trump o ne a tla boela gape a emela maemo a Tautona. Foo poifo e kgolo ya wela baglobaliste, e le phethagatso ya kgaolo ya lesome le motso o mongwe ya Tshenolo, mme ntwa ya bone ya totafadiwa. Bosupi jwa dinaka tsa Medo-Peresia bo supa gore lonaka lwa bofelo lo lo tlhogang (mokgatlho wa Republican) lo ne lo tla tlhoga lwa bofelo, mme lo tlhoge lo le kwa godimo. Tautona wa bofelo wa Republican o tla fenya mokgatlho wa Democratic.</w:t>
      </w:r>
    </w:p>
    <w:p>
      <w:pPr>
        <w:pStyle w:val="ArticleBody"/>
        <w:jc w:val="left"/>
      </w:pPr>
      <w:r>
        <w:rPr>
          <w:rFonts w:ascii="Times New Roman" w:hAnsi="Times New Roman" w:eastAsia="Times New Roman" w:cs="Times New Roman"/>
        </w:rPr>
        <w:t>Pemilihan raya tahun 2024 menandakan berakhirnya parti Demokrat, kerana mereka tidak akan pernah lagi mempunyai peluang untuk mencalonkan seorang calon presiden sebelum undang-undang Ahad mengakhiri sejarah nubuatan bagi binatang bumi. Pada undang-undang Ahad, parti Republikan juga berakhir. Parti Demokrat berakhir pada pemilihan raya tahun 2024, dan parti Republikan berakhir pada undang-undang Ahad. Undang-undang Ahad, sebagai penamat kerajaan keenam dalam nubuatan Alkitab, telah digambarkan melalui permulaan binatang bumi pada tahun 1798. Ciri nubuatan utama bagi binatang bumi ialah “pertuturannya.” Pada tahun 1798, Amerika Syarikat menggubal Alien and Sedition Acts, yang oleh itu melambangkan undang-undang Ahad, apabila Amerika Syarikat berkata-kata seperti seekor naga.</w:t>
      </w:r>
    </w:p>
    <w:p>
      <w:pPr>
        <w:pStyle w:val="ArticleBody"/>
        <w:jc w:val="left"/>
      </w:pPr>
      <w:r>
        <w:rPr>
          <w:rFonts w:ascii="Times New Roman" w:hAnsi="Times New Roman" w:eastAsia="Times New Roman" w:cs="Times New Roman"/>
        </w:rPr>
        <w:t>Selama tempoh 1776 hingga 1798, Amerika Syarikat, meskipun belum menjadi kerajaan keenam dalam nubuatan Alkitab, melambangkan tiga penanda jalan bagi ucapan Amerika Syarikat. Tempoh itu membawa kepada permulaan pemerintahan binatang bumi sebagai kerajaan keenam dalam nubuatan Alkitab, dan oleh itu ia juga melambangkan suatu tempoh yang membawa kepada pengakhiran pemerintahan binatang bumi sebagai kerajaan keenam. Pengisytiharan Kemerdekaan pada tahun 1776, diikuti oleh Perlembagaan pada tahun 1789 dan Akta Orang Asing dan Hasutan pada tahun 1798, melambangkan tiga penanda jalan dalam sejarah yang membawa kepada pengakhiran binatang bumi sebagai kerajaan keenam pada hukum hari Ahad. Penggenapan ketiga-tiga penanda jalan itu dilambangkan secara berbeza dalam sejarah kedua-dua parti Demokratik dan Republikan.</w:t>
      </w:r>
    </w:p>
    <w:p>
      <w:pPr>
        <w:pStyle w:val="ArticleBody"/>
        <w:jc w:val="left"/>
      </w:pPr>
      <w:r>
        <w:rPr>
          <w:rFonts w:ascii="Times New Roman" w:hAnsi="Times New Roman" w:eastAsia="Times New Roman" w:cs="Times New Roman"/>
        </w:rPr>
        <w:t>Patriot Act tahun 2001 menandai permulaan penghapusan kemerdekaan bagi warga negara Amerika Serikat, dan hal itu dilambangkan oleh proklamasi yang ditegakkan oleh para patriot sejati dalam sejarah Amerika melalui Declaration of Independence. Tanda jalan Patriot Act merupakan yang pertama dari tiga tanda jalan bagi kedua partai, yaitu Partai Republik dan Partai Demokrat.</w:t>
      </w:r>
    </w:p>
    <w:p>
      <w:pPr>
        <w:pStyle w:val="ArticleBody"/>
        <w:jc w:val="left"/>
      </w:pPr>
      <w:r>
        <w:rPr>
          <w:rFonts w:ascii="Times New Roman" w:hAnsi="Times New Roman" w:eastAsia="Times New Roman" w:cs="Times New Roman"/>
        </w:rPr>
        <w:t>Parti Demokratik itu berakhir dalam pemilihan raya tahun 2024, yang membuka jalan kepada Perintah-Perintah Eksekutif Trump yang telah dilambangkan terlebih dahulu oleh Alien and Sedition Acts. Perintah-Perintah Eksekutif yang kemudian dikuatkuasakan oleh Trump itu bukanlah undang-undang Ahad, namun demikian ia merupakan suatu jenis berbicara seperti seekor naga, kerana perintah-perintah itu akan digunakan oleh Trump ketika dia menggenapi pengenalan Sister White bahawa “kezaliman yang aktif” akan berlaku pada hari-hari terakhir. Despotisme ialah suatu istilah yang menandakan pemerintahan diktator, yang dilaksanakan melalui Perintah-Perintah Eksekutif yang ditipologikan dalam Alien and Sedition Acts. Apabila Trump melaksanakan Perintah-Perintah Eksekutifnya, akan berlaku suatu pembalikan terhadap Perbicaraan-Percubaan Pelosi yang menandai kepresidenan Biden yang gagal.</w:t>
      </w:r>
    </w:p>
    <w:p>
      <w:pPr>
        <w:pStyle w:val="ArticleBody"/>
        <w:jc w:val="left"/>
      </w:pPr>
      <w:r>
        <w:rPr>
          <w:rFonts w:ascii="Times New Roman" w:hAnsi="Times New Roman" w:eastAsia="Times New Roman" w:cs="Times New Roman"/>
        </w:rPr>
        <w:t>ꞌAwo e ya rɔ skie pɨ yɔɔ pɨ e pɛrɛ Ndemokratik ni Ripɔblikan pati ŋwɛri yɔr kɨ Alpha ni Omega pɛ, ɛtɛ yɔɔ pɨ lɔŋɔ ɔɔnɔ lɛɛ e yɔr kɔrɔ. Kɛ mɔ, waymark kɔnɔ pɛɛ Ndemokratik pati la e Patriot Act pɛɛ 2001, ni waymark pɛɛ laa e Pelosi Trials pi tɔɔ yɔrɔ pɛɛ 2021. Trials pɛnɛ yɔɔ kɛlɛkpɛlɛ pɛrɛ lɛɛ pɛ Constitution pɛɛ 1789. Pelosi Trials pɛnɛ yɔɔ middle waymark pɛ line pɛ Ndemokratik pati, kɔɔ typified pɛ tɛnɛ e Constitution ratified pɛ colonies pɛɛ tɔmni mɛtaa, kɛ tɔmni mɛtaa ŋwɛri 1776. Pelosi Trials pɛnɛ yɔɔ rebellion pɛ Constitution pɛ, ni kɔɔ typified pɛ 1789. Waymark pɛɛ taarɛ pɛ line pɛ Ndemokratik la e tɛnɛ kɔɔ pɛrɛ mɔɔŋɔ kɛ political party.</w:t>
      </w:r>
    </w:p>
    <w:p>
      <w:pPr>
        <w:pStyle w:val="ArticleBody"/>
        <w:jc w:val="left"/>
      </w:pPr>
      <w:r>
        <w:rPr>
          <w:rFonts w:ascii="Times New Roman" w:hAnsi="Times New Roman" w:eastAsia="Times New Roman" w:cs="Times New Roman"/>
        </w:rPr>
        <w:t>Maikheo a mia hi thla inthlan 2024-ah, a hnuah chuan inthlan hmanpui 2025 chu tihfel a nih veleh, Pelosi Fiahna pahnihna-te chu Executive Orders hmanga thlen a ni dawn a, hêngte hi Alien and Sedition Acts-in an entîr lâwk tawh a ni. Chutiang chuan, Democratic party tana waymark pathumna chu 1798-a Alien and Sedition Acts a ni. Democratic party tâwpna entîrtu hunlai chu inthlan pakhat, inthlan hmanpui pakhat, leh Setana ramrêl politics hmanga dân hmanga beihna hman thlâkna nen a lo tan a; chutichuan a tâwp pawh inthlan pakhat, inthlan hmanpui pakhat, leh Setana ramrêl politics hmanga dân hmanga beihna hman thlâkna nen a ni bawk.</w:t>
      </w:r>
    </w:p>
    <w:p>
      <w:pPr>
        <w:pStyle w:val="ArticleBody"/>
        <w:jc w:val="left"/>
      </w:pPr>
      <w:r>
        <w:rPr>
          <w:rFonts w:ascii="Myanmar Text" w:hAnsi="Myanmar Text" w:eastAsia="Myanmar Text" w:cs="Myanmar Text"/>
        </w:rPr>
        <w:t>ဝင်ရောက်ခွင့်ရပါတီအတွက်</w:t>
      </w:r>
      <w:r>
        <w:rPr>
          <w:rFonts w:ascii="Times New Roman" w:hAnsi="Times New Roman" w:eastAsia="Times New Roman" w:cs="Times New Roman"/>
        </w:rPr>
        <w:t xml:space="preserve"> </w:t>
      </w:r>
      <w:r>
        <w:rPr>
          <w:rFonts w:ascii="Myanmar Text" w:hAnsi="Myanmar Text" w:eastAsia="Myanmar Text" w:cs="Myanmar Text"/>
        </w:rPr>
        <w:t>ပထမလမ်းမှတ်သည်</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Patriot Act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၁၇၇၆</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Declaration of Independence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ပုံသဏ္ဍာန်အရ</w:t>
      </w:r>
      <w:r>
        <w:rPr>
          <w:rFonts w:ascii="Times New Roman" w:hAnsi="Times New Roman" w:eastAsia="Times New Roman" w:cs="Times New Roman"/>
        </w:rPr>
        <w:t xml:space="preserve"> </w:t>
      </w:r>
      <w:r>
        <w:rPr>
          <w:rFonts w:ascii="Myanmar Text" w:hAnsi="Myanmar Text" w:eastAsia="Myanmar Text" w:cs="Myanmar Text"/>
        </w:rPr>
        <w:t>အမျိုးအစားပြုထားသည်။</w:t>
      </w:r>
      <w:r>
        <w:rPr>
          <w:rFonts w:ascii="Times New Roman" w:hAnsi="Times New Roman" w:eastAsia="Times New Roman" w:cs="Times New Roman"/>
        </w:rPr>
        <w:t xml:space="preserve"> </w:t>
      </w:r>
      <w:r>
        <w:rPr>
          <w:rFonts w:ascii="Myanmar Text" w:hAnsi="Myanmar Text" w:eastAsia="Myanmar Text" w:cs="Myanmar Text"/>
        </w:rPr>
        <w:t>ဒုတိယလမ်းမှတ်မှာ</w:t>
      </w:r>
      <w:r>
        <w:rPr>
          <w:rFonts w:ascii="Times New Roman" w:hAnsi="Times New Roman" w:eastAsia="Times New Roman" w:cs="Times New Roman"/>
        </w:rPr>
        <w:t xml:space="preserve"> </w:t>
      </w:r>
      <w:r>
        <w:rPr>
          <w:rFonts w:ascii="Myanmar Text" w:hAnsi="Myanmar Text" w:eastAsia="Myanmar Text" w:cs="Myanmar Text"/>
        </w:rPr>
        <w:t>ဒီမိုကရက်ပါတီအတွက်ရှိခဲ့သော</w:t>
      </w:r>
      <w:r>
        <w:rPr>
          <w:rFonts w:ascii="Times New Roman" w:hAnsi="Times New Roman" w:eastAsia="Times New Roman" w:cs="Times New Roman"/>
        </w:rPr>
        <w:t xml:space="preserve"> </w:t>
      </w:r>
      <w:r>
        <w:rPr>
          <w:rFonts w:ascii="Myanmar Text" w:hAnsi="Myanmar Text" w:eastAsia="Myanmar Text" w:cs="Myanmar Text"/>
        </w:rPr>
        <w:t>ဒုတိယလမ်းမှတ်နှင့်</w:t>
      </w:r>
      <w:r>
        <w:rPr>
          <w:rFonts w:ascii="Times New Roman" w:hAnsi="Times New Roman" w:eastAsia="Times New Roman" w:cs="Times New Roman"/>
        </w:rPr>
        <w:t xml:space="preserve"> </w:t>
      </w:r>
      <w:r>
        <w:rPr>
          <w:rFonts w:ascii="Myanmar Text" w:hAnsi="Myanmar Text" w:eastAsia="Myanmar Text" w:cs="Myanmar Text"/>
        </w:rPr>
        <w:t>တူညီခြင်းမရှိပါ။</w:t>
      </w:r>
      <w:r>
        <w:rPr>
          <w:rFonts w:ascii="Times New Roman" w:hAnsi="Times New Roman" w:eastAsia="Times New Roman" w:cs="Times New Roman"/>
        </w:rPr>
        <w:t xml:space="preserve"> </w:t>
      </w:r>
      <w:r>
        <w:rPr>
          <w:rFonts w:ascii="Myanmar Text" w:hAnsi="Myanmar Text" w:eastAsia="Myanmar Text" w:cs="Myanmar Text"/>
        </w:rPr>
        <w:t>ဒီမိုကရက်များအတွက်</w:t>
      </w:r>
      <w:r>
        <w:rPr>
          <w:rFonts w:ascii="Times New Roman" w:hAnsi="Times New Roman" w:eastAsia="Times New Roman" w:cs="Times New Roman"/>
        </w:rPr>
        <w:t xml:space="preserve"> </w:t>
      </w:r>
      <w:r>
        <w:rPr>
          <w:rFonts w:ascii="Myanmar Text" w:hAnsi="Myanmar Text" w:eastAsia="Myanmar Text" w:cs="Myanmar Text"/>
        </w:rPr>
        <w:t>၁၇၈၉</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Constitution </w:t>
      </w:r>
      <w:r>
        <w:rPr>
          <w:rFonts w:ascii="Myanmar Text" w:hAnsi="Myanmar Text" w:eastAsia="Myanmar Text" w:cs="Myanmar Text"/>
        </w:rPr>
        <w:t>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ဒုတိယလမ်းမှတ်သည်</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Pelosi Trials </w:t>
      </w:r>
      <w:r>
        <w:rPr>
          <w:rFonts w:ascii="Myanmar Text" w:hAnsi="Myanmar Text" w:eastAsia="Myanmar Text" w:cs="Myanmar Text"/>
        </w:rPr>
        <w:t>ဖြစ်သော်လည်း၊</w:t>
      </w:r>
      <w:r>
        <w:rPr>
          <w:rFonts w:ascii="Times New Roman" w:hAnsi="Times New Roman" w:eastAsia="Times New Roman" w:cs="Times New Roman"/>
        </w:rPr>
        <w:t xml:space="preserve"> </w:t>
      </w:r>
      <w:r>
        <w:rPr>
          <w:rFonts w:ascii="Myanmar Text" w:hAnsi="Myanmar Text" w:eastAsia="Myanmar Text" w:cs="Myanmar Text"/>
        </w:rPr>
        <w:t>၁၇၈၉</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Constitution </w:t>
      </w:r>
      <w:r>
        <w:rPr>
          <w:rFonts w:ascii="Myanmar Text" w:hAnsi="Myanmar Text" w:eastAsia="Myanmar Text" w:cs="Myanmar Text"/>
        </w:rPr>
        <w:t>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ဝင်ရောက်ခွင့်ရပါတီအတွက်</w:t>
      </w:r>
      <w:r>
        <w:rPr>
          <w:rFonts w:ascii="Times New Roman" w:hAnsi="Times New Roman" w:eastAsia="Times New Roman" w:cs="Times New Roman"/>
        </w:rPr>
        <w:t xml:space="preserve"> </w:t>
      </w:r>
      <w:r>
        <w:rPr>
          <w:rFonts w:ascii="Myanmar Text" w:hAnsi="Myanmar Text" w:eastAsia="Myanmar Text" w:cs="Myanmar Text"/>
        </w:rPr>
        <w:t>ဒုတိယလမ်းမှတ်မှာ</w:t>
      </w:r>
      <w:r>
        <w:rPr>
          <w:rFonts w:ascii="Times New Roman" w:hAnsi="Times New Roman" w:eastAsia="Times New Roman" w:cs="Times New Roman"/>
        </w:rPr>
        <w:t xml:space="preserve"> Alien and Sedition Act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၂၀၂၅</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Trump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ဒုတိယအကြိမ်</w:t>
      </w:r>
      <w:r>
        <w:rPr>
          <w:rFonts w:ascii="Times New Roman" w:hAnsi="Times New Roman" w:eastAsia="Times New Roman" w:cs="Times New Roman"/>
        </w:rPr>
        <w:t xml:space="preserve"> </w:t>
      </w:r>
      <w:r>
        <w:rPr>
          <w:rFonts w:ascii="Myanmar Text" w:hAnsi="Myanmar Text" w:eastAsia="Myanmar Text" w:cs="Myanmar Text"/>
        </w:rPr>
        <w:t>သမ္မတအဖြစ်ကျမ်းသစ္စာကျိန်ဆိုပွဲ</w:t>
      </w:r>
      <w:r>
        <w:rPr>
          <w:rFonts w:ascii="Times New Roman" w:hAnsi="Times New Roman" w:eastAsia="Times New Roman" w:cs="Times New Roman"/>
        </w:rPr>
        <w:t xml:space="preserve"> </w:t>
      </w:r>
      <w:r>
        <w:rPr>
          <w:rFonts w:ascii="Myanmar Text" w:hAnsi="Myanmar Text" w:eastAsia="Myanmar Text" w:cs="Myanmar Text"/>
        </w:rPr>
        <w:t>ပြီးမြောက်သောအခါ</w:t>
      </w:r>
      <w:r>
        <w:rPr>
          <w:rFonts w:ascii="Times New Roman" w:hAnsi="Times New Roman" w:eastAsia="Times New Roman" w:cs="Times New Roman"/>
        </w:rPr>
        <w:t xml:space="preserve"> </w:t>
      </w:r>
      <w:r>
        <w:rPr>
          <w:rFonts w:ascii="Myanmar Text" w:hAnsi="Myanmar Text" w:eastAsia="Myanmar Text" w:cs="Myanmar Text"/>
        </w:rPr>
        <w:t>ပြည့်စုံလာမည်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၁၇၉၈</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Alien and Sedition Acts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၁၇၈၉</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Constitution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မည်သို့</w:t>
      </w:r>
      <w:r>
        <w:rPr>
          <w:rFonts w:ascii="Times New Roman" w:hAnsi="Times New Roman" w:eastAsia="Times New Roman" w:cs="Times New Roman"/>
        </w:rPr>
        <w:t xml:space="preserve"> </w:t>
      </w:r>
      <w:r>
        <w:rPr>
          <w:rFonts w:ascii="Myanmar Text" w:hAnsi="Myanmar Text" w:eastAsia="Myanmar Text" w:cs="Myanmar Text"/>
        </w:rPr>
        <w:t>ကိုယ်စားပြုနိုင်သနည်း။</w:t>
      </w:r>
    </w:p>
    <w:p>
      <w:pPr>
        <w:pStyle w:val="ArticleBody"/>
        <w:jc w:val="left"/>
      </w:pPr>
      <w:r>
        <w:rPr>
          <w:rFonts w:ascii="Times New Roman" w:hAnsi="Times New Roman" w:eastAsia="Times New Roman" w:cs="Times New Roman"/>
        </w:rPr>
        <w:t>Inaugurasi kedua Trump, Perintah-Perintah Eksekutifnya, yang ditipifikasikan oleh Alien and Sedition Acts tahun 1798, memulai bukan hanya satu rangkaian kedua dari Pengadilan-Pengadilan Pelosi, melainkan tindakan-tindakan itu juga memulai pembentukan patung binatang itu. Masa pembentukan patung binatang itu dimulai dan diakhiri dengan berbicara seperti seekor naga. Ucapan pada permulaan masa itu melambangkan penegakan kuasa-kuasa kerajaan yang direpresentasikan sebagai suatu kediktatoran, atau sebagaimana Sister White menyebutnya, “despotisme.” Ucapan seekor naga pada akhir masa pembentukan patung binatang itu menunjukkan wewenang kuasa-kuasa keagamaan yang sedang ditegakkan atas kuasa-kuasa politik.</w:t>
      </w:r>
    </w:p>
    <w:p>
      <w:pPr>
        <w:pStyle w:val="ArticleBody"/>
        <w:jc w:val="left"/>
      </w:pPr>
      <w:r>
        <w:rPr>
          <w:rFonts w:ascii="Times New Roman" w:hAnsi="Times New Roman" w:eastAsia="Times New Roman" w:cs="Times New Roman"/>
        </w:rPr>
        <w:t>Tsebiso ya Boikemelo e be e le tsebiso kgatlhanong le kgatelelo ya bobedi, ya taolo ya dipolotiki ya dikgosi tsa Yuropa le ya taolo ya bodumedi ya kereke ya Roma. Nako ya popo ya setshwantsho sa sebata ke moo maatla ano a mabedi a a bodileng a kopanngwang mmogo, ka taolo ya bodumedi e busa mo kamanong eo. Mo popong, kgotsa mo kopanong ya maatla ano a mabedi, ke taolo ya bodumedi e e tlhagang kwa bofelong mme e le kwa godimo. Ka jalo, tshimologo ya nako eo e emela bokhutlo jwa nako eo. Melao ya Alien and Sedition ya 1798 e emela bokhutlo jwa lekoko la Democratic, mme ke letshwao la yona la boraro la tsela, mme ka nako e le nngwe e emela letshwao la bobedi la tsela mo nakong ya bokhutlo ya lekoko la Republican. Letshwao la boraro la tsela la lekoko la Republican ke tiragatso ya Sontaga.</w:t>
      </w:r>
    </w:p>
    <w:p>
      <w:pPr>
        <w:pStyle w:val="ArticleBody"/>
        <w:jc w:val="left"/>
      </w:pPr>
      <w:r>
        <w:rPr>
          <w:rFonts w:ascii="Times New Roman" w:hAnsi="Times New Roman" w:eastAsia="Times New Roman" w:cs="Times New Roman"/>
        </w:rPr>
        <w:t>Untuk parti Demokratik, tiga penanda jalan yang diwakili oleh 1776, 1789, dan 1798 melambangkan 2001 (1776), Perbicaraan Pelosi yang pertama pada tahun 2021 (1789), dan Perbicaraan Pelosi yang kedua pada tahun 2025 (1798).</w:t>
      </w:r>
    </w:p>
    <w:p>
      <w:pPr>
        <w:pStyle w:val="ArticleBody"/>
        <w:jc w:val="left"/>
      </w:pPr>
      <w:r>
        <w:rPr>
          <w:rFonts w:ascii="Times New Roman" w:hAnsi="Times New Roman" w:eastAsia="Times New Roman" w:cs="Times New Roman"/>
        </w:rPr>
        <w:t>Mo phathing cha Republican, ki three waymark represented by 1776, 1789, apla 1798 hi 2001 (1776), second Pelosi Trials of 2025 (1789), apla Sunday law (1798) chu typify ve.</w:t>
      </w:r>
    </w:p>
    <w:p>
      <w:pPr>
        <w:pStyle w:val="ArticleBody"/>
        <w:jc w:val="left"/>
      </w:pPr>
      <w:r>
        <w:rPr>
          <w:rFonts w:ascii="Times New Roman" w:hAnsi="Times New Roman" w:eastAsia="Times New Roman" w:cs="Times New Roman"/>
        </w:rPr>
        <w:t>1776, 1789, dan 1798 mewakili dua puluh dua tahun, dan dua puluh dua ialah lambang perpaduan Keilahian dengan kemanusiaan. Ketiga-tiga tanda jalan ini memikul kesaksian tentang “Kebenaran”, kerana semuanya melambangkan bahawa tanda jalan yang pertama dan yang terakhir mengenal pasti kebenaran yang sama. 1776 menandakan penegakan kemerdekaan, dan 1798 menandakan penyingkiran kemerdekaan. Oleh itu, kedua-duanya melambangkan huruf pertama dan huruf terakhir dalam abjad Ibrani yang terdiri daripada dua puluh dua huruf. Huruf yang ketiga belas ialah lambang pemberontakan, dan bersama-sama ketiga-tiga huruf itu—yang pertama, yang ketiga belas, dan yang terakhir—bergabung membentuk perkataan Ibrani “Kebenaran”.</w:t>
      </w:r>
    </w:p>
    <w:p>
      <w:pPr>
        <w:pStyle w:val="ArticleBody"/>
        <w:jc w:val="left"/>
      </w:pPr>
      <w:r>
        <w:rPr>
          <w:rFonts w:ascii="Times New Roman" w:hAnsi="Times New Roman" w:eastAsia="Times New Roman" w:cs="Times New Roman"/>
        </w:rPr>
        <w:t>1776 megyina hɔ ma September 11, 2001, na ɛhyɛ agyiraehyɛ bere a ɛfa ɔhaha ne aduanan anan apem no ase. Ɛhyɛ osutɔ a etwa to no petee ase, a ɛno ne bere a wɔde ɔwɔ no bɛma aboa no sɛ ɔsom a wayɛ ho akatua, sɛnea Democratic ɔwɔ kuw no bedi nkogu wɔ Republican aboa kuw no anim no.</w:t>
      </w:r>
    </w:p>
    <w:p>
      <w:pPr>
        <w:pStyle w:val="ArticleBody"/>
        <w:jc w:val="left"/>
      </w:pPr>
      <w:r>
        <w:rPr>
          <w:rFonts w:ascii="Times New Roman" w:hAnsi="Times New Roman" w:eastAsia="Times New Roman" w:cs="Times New Roman"/>
        </w:rPr>
        <w:t>Katika historia hiyo kutiwa muhuri kwa pembe ya kweli ya Kiprotestanti kunakamilishwa katika kipindi ambacho Bwana ananyosha mkono Wake mara ya pili ili kuwakusanya watu wanaotambulishwa kuwa waliofukuzwa wa Israeli, nao watawekwa juu kama bendera wakati wa sheria ya Jumapili.</w:t>
      </w:r>
    </w:p>
    <w:p>
      <w:pPr>
        <w:pStyle w:val="ArticleBody"/>
        <w:jc w:val="left"/>
      </w:pPr>
      <w:r>
        <w:rPr>
          <w:rFonts w:ascii="Times New Roman" w:hAnsi="Times New Roman" w:eastAsia="Times New Roman" w:cs="Times New Roman"/>
        </w:rPr>
        <w:t>Pa la 18 Julai, 2020 likhomo tša therešo tša Boprotestanta di ile tša phatlalatšwa, gomme nywaga e masomepedi-pedi ka morago ga 2001, ka Julai ya 2023 modiro wa kgobokanyo ya bobedi wa thongwa ke lentšu le hlabago kua lešokeng. Kgobokanyo ya pele e diragetše ka 2001, ge morongwa wa Kutollo kgaolo ya lesomeseswai a theoga ge meago e megolo ya motse wa New York e wa. Go theoga ga morongwa yoo go emetše mathomo a nako ya go swaya, gomme go theoga ga Mikaele morongwa yo mogolo ka la 18 Julai, 2020 go emetše bofelo bja nako ya go swaya. Jesu, bjalo ka Alfa le Omega, ka mehla o bontšha bofelo ka mathomo, ka gona dielemente tša boporofeta tša kgobokanyo ya pele yeo e thomilego ka la 11 Setemere, 2001, di emela dielemente tša boporofeta tšeo di diregago kgobokanyong ya bobedi.</w:t>
      </w:r>
    </w:p>
    <w:p>
      <w:pPr>
        <w:pStyle w:val="ArticleBody"/>
        <w:jc w:val="left"/>
      </w:pPr>
      <w:r>
        <w:rPr>
          <w:rFonts w:ascii="Times New Roman" w:hAnsi="Times New Roman" w:eastAsia="Times New Roman" w:cs="Times New Roman"/>
        </w:rPr>
        <w:t>Ndzi na swifaniso swinharhu leswi vonakaka kahle swa nhlengeletano ya vumbirhi leswi yimelaka matimu yo hetelela ya nkarhi wo funghiwa ka va dzana na makume mune-mune wa magidi, ku nga matimu ya Kreste, matimu ya marungula ya ntsumi yo sungula ni ya vumbirhi ku sukela hi August 11, 1840 ku ya fika hi October 22, 1844, naswona ni matimu ya ntsumi ya vunharhu ku sukela hi October 22, 1844 ku ya fika evukanganyini bya 1863. Timbhoni sweswo swinharhu swi tiyisisa nhlengeletano ya vumbirhi ya va dzana na makume mune-mune wa magidi ku sukela hi July 2023 ku ya fika eka nawu wa Sonto lowu taka hi ku hatlisa. Loko hi hlawula nchumu wun’we wo hlawuleka eka matimu man’wana ni man’wana, hi kuma vumbhoni bya xiave xa khombo ra vunharhu.</w:t>
      </w:r>
    </w:p>
    <w:p>
      <w:pPr>
        <w:pStyle w:val="ArticleBody"/>
        <w:jc w:val="left"/>
      </w:pPr>
      <w:r>
        <w:rPr>
          <w:rFonts w:ascii="Times New Roman" w:hAnsi="Times New Roman" w:eastAsia="Times New Roman" w:cs="Times New Roman"/>
        </w:rPr>
        <w:t>Na conclusão da reunião campal de Exeter, em 17 de agosto de 1844, foi proclamada a mensagem do Clamor da Meia-Noite. Essa proclamação representou a proclamação da mensagem do Clamor da Meia-Noite na história dos cento e quarenta e quatro mil, pois ambas as histórias foram e são um cumprimento da parábola das dez virgens. A Irmã White identifica que a entrada triunfal de Cristo em Jerusalém representou a proclamação do Clamor da Meia-Noite em 1844. A única vez em que Cristo montou um animal foi em Sua entrada em Jerusalém, e o animal que montou foi um jumento, o qual é o símbolo do Islã. No período do segundo ajuntamento, de 1844 até 1863, em 1848 a Irmã White identifica que as nações europeias estavam sendo iradas, e o ato de irar as nações naquela história foi realizado pelas ameaças de guerra continuada trazidas sobre a Europa pelo Islã. Em cada uma das três histórias de um segundo ajuntamento, o papel do Islã do terceiro ai é identificado.</w:t>
      </w:r>
    </w:p>
    <w:p>
      <w:pPr>
        <w:pStyle w:val="ArticleBody"/>
        <w:jc w:val="left"/>
      </w:pPr>
      <w:r>
        <w:rPr>
          <w:rFonts w:ascii="Times New Roman" w:hAnsi="Times New Roman" w:eastAsia="Times New Roman" w:cs="Times New Roman"/>
        </w:rPr>
        <w:t>Nako ea go swaya tiiso ga ba dikete di lekgolo le masome a mane a metso e mene e simologile ka Lwetse 11, 2001, ka tlhaselo ya tshoganyetso e e tswang mo Iseleng ya bomadimabe jwa boraro, godimo ga lefatshe la segompieno le le galalelang la United States. Dingwaga di le masome a mabedi le bobedi morago ga moo, ka Diphalane 7, 2023, Iseleng ya bomadimabe jwa boraro e ne ya tlisa tlhaselo ya tshoganyetso godimo ga lefatshe la bogologolo le le galalelang. Mo molaong wa Tshipi o o tlang ka bonako, o e leng thoromo e kgolo ya Tshenolo kgaolo ya lesome le motso o mongwe, bomadimabe jwa boraro bo boa tla gape ka tshoganyetso, jaaka bo boela gape go diragatsa tlhaselo ya tshoganyetso godimo ga lefatshe la segompieno le le galalelang.</w:t>
      </w:r>
    </w:p>
    <w:p>
      <w:pPr>
        <w:pStyle w:val="ArticleBody"/>
        <w:jc w:val="left"/>
      </w:pPr>
      <w:r>
        <w:rPr>
          <w:rFonts w:ascii="Times New Roman" w:hAnsi="Times New Roman" w:eastAsia="Times New Roman" w:cs="Times New Roman"/>
        </w:rPr>
        <w:t>Pemberontakan yang diwakili oleh Israel literal, sebagai lambang mereka yang menyalibkan Mesias mereka, dan tiga serangan mengejutkan Islam dari celaka yang ketiga, mengandung ciri khas “Kebenaran.” Pekabaran yang memeteraikan seratus empat puluh empat ribu orang, yang menyelesaikan pekerjaan pengumpulan umat Allah pada akhir zaman untuk kedua kalinya, berlangsung selama suatu masa ketika aktivitas Islam dari celaka yang ketiga sedang berlangsung.</w:t>
      </w:r>
    </w:p>
    <w:p>
      <w:pPr>
        <w:pStyle w:val="ArticleBody"/>
        <w:jc w:val="left"/>
      </w:pPr>
      <w:r>
        <w:rPr>
          <w:rFonts w:ascii="Times New Roman" w:hAnsi="Times New Roman" w:eastAsia="Times New Roman" w:cs="Times New Roman"/>
        </w:rPr>
        <w:t>Nako ya boprofeta oyo emonisami lokola “bongangani ya mibale,” ezali kolakisa polele bileko ya sikisiki ya boprofeta oyo esali lisolo mobimba ya “bongangani ya mibale”. Bokiti ya Klisto nsima ya lisekwa na Ye ezali kotya ebandeli ya mosala na Ye ya koyanganisa baoyo bapalangani na ekulusu.</w:t>
      </w:r>
    </w:p>
    <w:p>
      <w:pPr>
        <w:pStyle w:val="ArticleScripture"/>
        <w:jc w:val="left"/>
      </w:pPr>
      <w:r>
        <w:rPr>
          <w:rFonts w:ascii="Times New Roman" w:hAnsi="Times New Roman" w:eastAsia="Times New Roman" w:cs="Times New Roman"/>
        </w:rPr>
        <w:t>Yesu asyia wɔn no se, Mo nyinaa besunti me ho anadwo yi; efisɛ wɔakyerɛw se, “Mɛbɔ oguanhwɛfo no, na nguankuw no nguan no bɛhwete ahwete.” Mateo 26:31.</w:t>
      </w:r>
    </w:p>
    <w:p>
      <w:pPr>
        <w:pStyle w:val="ArticleBody"/>
        <w:jc w:val="left"/>
      </w:pPr>
      <w:r>
        <w:rPr>
          <w:rFonts w:ascii="Times New Roman" w:hAnsi="Times New Roman" w:eastAsia="Times New Roman" w:cs="Times New Roman"/>
        </w:rPr>
        <w:t>Ka morago ga matšatši a mararo ka lebitleng, Kriste o ile a theošela go barutiwa, a thoma nako ya matšatši a masomenne ya thuto ya motho ka noši, yeo e ilego ya latelwa ke nako ya matšatši a lesome ya kopano le thapelo pele ga go tšhollwa ga Moya o Mokgethwa ka botlalo ka Letšatšing la Pentekoste.</w:t>
      </w:r>
    </w:p>
    <w:p>
      <w:pPr>
        <w:pStyle w:val="ArticleScripture"/>
        <w:jc w:val="left"/>
      </w:pPr>
      <w:r>
        <w:rPr>
          <w:rFonts w:ascii="Times New Roman" w:hAnsi="Times New Roman" w:eastAsia="Times New Roman" w:cs="Times New Roman"/>
        </w:rPr>
        <w:t>Nokeme olgusu osisifu Theophilus, okatopolola ko nokupopya Jesus ayandjapo okulonga nokupopya, sigo kEtango omo a twalwa pombada, konima yokuti, mOmhepo Iyapuki, a pa omahango ovayapostoli ava a hoolola: Ava yo a lihololela e nomwenyo konima yokuhepekwa kwe, moinima ihapu yokuulika sha yuka, taya mu mono omafiku omilongo nhe, nokupopya oinima i na sha nouhamba waKalunga: Ndele, eshi a ongala pamwe navo, a va lombwela va ha dja muJerusalem, ndele va lindile eudaneko laXe, olo, ta ti ye, mwa li uda kwaame. Osheshi Johannes oshili a shasha nomomeva; ndele nye otamu ka shashwa mOmhepo Iyapuki konima yomafiku ashona. Osho nee eshi va ongala pamwe, ve mu pula, taya ti, Omwene, otou ka alulila natango pefimbo eli ouhamba kuIsrael? Ndele ye ta va lombwele, Kashi fi kasheni okushiiva efimbo nenge oikando, oyo Tate a tula meenghono daye mwene. Ndele otamu ka pewa eenghono, konima yokuti Omhepo Iyapuki ye uya pombada yeni: ndele nye otamu ka kala ondombwedi yange muJerusalem, nomuJudaea amushe, nomuSamaria, nokekongo loxuuninwa luedu. Ndele eshi a popya oinima ei, fimbo va talele, a twalwa pombada; ndele eulu la mu tambula la mu kufa monena yavo.... Ndele eshi efiku laPentekoste la wanifwa po, aveshe va li ve na omwoyo umwe ponghatu imwe. Ndele mbala kwa dja omwiido meulu, wa fa omhepo inene tai lotoka, ndele wa yadifa onghulu yoshi ya li va kala mo. Oilonga 1:1–9, 2:1, 2.</w:t>
      </w:r>
    </w:p>
    <w:p>
      <w:pPr>
        <w:pStyle w:val="ArticleBody"/>
        <w:jc w:val="left"/>
      </w:pPr>
      <w:r>
        <w:rPr>
          <w:rFonts w:ascii="Times New Roman" w:hAnsi="Times New Roman" w:eastAsia="Times New Roman" w:cs="Times New Roman"/>
        </w:rPr>
        <w:t>Ka matsatsi a masome a manê, a latelwa ke matsatsi a lesome ao barutwa ba neng ba tshwanetse go “leta” tsholofetso ya Rara ka one, Keresete o ne a kgobokanya barutwa ba Gagwe la bobedi. Nako ya go leta kwa Jerusalema ke sesupo sa nako ya go diega, e dumalana le dinako tsa go diega tsa Matheo masome a mabedi le botlhano le Habakuke pedi. Lobaka lotlhe lo supiwa ke Keresete jaaka lo simologa ka tiro ya Elija, fa Johane a ne a kolobetsa, mme lobaka lotlhe lo ne lwa khutla ka kolobetso ya Mowa o o Boitshepo ka Pentekosete. Kolobetso ke sesupo sa loso, phitlho le tsogo, jalo letshwao la magareng mo lobakeng lotlhe e ne e le sefapaano, gonne lobaka lotlhe lo rwala letshwao la “Boammaaruri”.</w:t>
      </w:r>
    </w:p>
    <w:p>
      <w:pPr>
        <w:pStyle w:val="ArticleBody"/>
        <w:jc w:val="left"/>
      </w:pPr>
      <w:r>
        <w:rPr>
          <w:rFonts w:ascii="Times New Roman" w:hAnsi="Times New Roman" w:eastAsia="Times New Roman" w:cs="Times New Roman"/>
        </w:rPr>
        <w:t>Sepanjang tempoh itu bermula dengan pembaptisan Kristus oleh Yohanes, ketika Roh Kudus turun dalam rupa seekor merpati. Kemudian bermulalah pekerjaan mengumpulkan para murid yang akan menjadi asas bait suci Kristian. Pada penghujung tempoh itu Kristus mengumpulkan murid-murid-Nya untuk kali yang kedua, dan tempoh pengumpulan yang kedua itu merupakan suatu pengulangan tempoh pengumpulan yang pertama, kerana Kristus menggambarkan pengakhiran sesuatu dengan permulaannya.</w:t>
      </w:r>
    </w:p>
    <w:p>
      <w:pPr>
        <w:pStyle w:val="ArticleBody"/>
        <w:jc w:val="left"/>
      </w:pPr>
      <w:r>
        <w:rPr>
          <w:rFonts w:ascii="Times New Roman" w:hAnsi="Times New Roman" w:eastAsia="Times New Roman" w:cs="Times New Roman"/>
        </w:rPr>
        <w:t>Umnqamlezo wawufanekiswe yibhaptizo likaKristu, kwaye zombini ezi ziganeko zaqalisa umsebenzi wokuqokelela abafundi. Uphawu lwendlela oluchonga isiqalo nesiphelo lumele ukufa, ukungcwatywa, novuko. Emva kovuko, iintsuku ezingamashumi amane zokuvavanywa entlango zamela iintsuku ezingamashumi amane zokuyalelwa emva kokuhla kwakhe waya kubafundi. Zombini ezo ntsuku zingamashumi amane zimela inyaniso esisiseko evezwa nguYesu ngala mazwi: “Kubhaliwe kwathiwa, Umntu akayi kuphila ngasonka sodwa, koko ngalo lonke ilizwi eliphuma emlonyeni kaThixo.”</w:t>
      </w:r>
    </w:p>
    <w:p>
      <w:pPr>
        <w:pStyle w:val="ArticleBody"/>
        <w:jc w:val="left"/>
      </w:pPr>
      <w:r>
        <w:rPr>
          <w:rFonts w:ascii="Times New Roman" w:hAnsi="Times New Roman" w:eastAsia="Times New Roman" w:cs="Times New Roman"/>
        </w:rPr>
        <w:t>Mo nakong eo Jesu o ile a bulela barutuoa tsohle tseo baporofeta ba neng ba li pakile ka Kreste, ka hona a supa hore nako eo e ne e le pulo ea Lentsoe la Hae la boporofeta.</w:t>
      </w:r>
    </w:p>
    <w:p>
      <w:pPr>
        <w:pStyle w:val="ArticleScripture"/>
        <w:jc w:val="left"/>
      </w:pPr>
      <w:r>
        <w:rPr>
          <w:rFonts w:ascii="Times New Roman" w:hAnsi="Times New Roman" w:eastAsia="Times New Roman" w:cs="Times New Roman"/>
        </w:rPr>
        <w:t>Maka lihatlah, dua orang daripada mereka pada hari yang sama pergi ke sebuah kampung yang bernama Emaus, yang jauhnya dari Yerusalem kira-kira enam puluh stadia. Dan mereka bercakap-cakap sesama sendiri tentang segala perkara yang telah berlaku itu. Dan terjadilah, sementara mereka berbincang bersama dan bertukar fikiran, Yesus sendiri mendekati mereka lalu berjalan bersama-sama dengan mereka. Tetapi mata mereka terhalang sehingga mereka tidak mengenal Dia.... Lalu Dia berkata kepada mereka, Hai orang-orang yang bebal dan lambat hati untuk mempercayai segala yang telah dikatakan oleh para nabi: Bukankah Kristus sepatutnya menderita segala perkara ini dan masuk ke dalam kemuliaan-Nya? Dan mulai dari Musa dan semua nabi, Dia menjelaskan kepada mereka dalam seluruh Kitab Suci perkara-perkara tentang diri-Nya. Maka mereka pun mendekati kampung yang hendak mereka tuju itu; dan Dia berbuat seolah-olah hendak pergi lebih jauh. Tetapi mereka mendesak Dia, katanya, Tinggallah bersama-sama dengan kami, kerana hari sudah menjelang petang dan siang pun hampir berlalu. Lalu Dia masuk untuk tinggal bersama-sama dengan mereka. Dan terjadilah, ketika Dia duduk makan bersama-sama dengan mereka, Dia mengambil roti, mengucap berkat atasnya, lalu memecah-mecahkannya dan memberikannya kepada mereka. Maka terbukalah mata mereka, lalu mereka mengenal Dia; dan Dia lenyap dari pandangan mereka. Lukas 24:13–16, 26–31.</w:t>
      </w:r>
    </w:p>
    <w:p>
      <w:pPr>
        <w:pStyle w:val="ArticleBody"/>
        <w:jc w:val="left"/>
      </w:pPr>
      <w:r>
        <w:rPr>
          <w:rFonts w:ascii="Times New Roman" w:hAnsi="Times New Roman" w:eastAsia="Times New Roman" w:cs="Times New Roman"/>
        </w:rPr>
        <w:t>Kristus tinggal bersama para murid yang tidak mengenali siapa Dia, hingga Ia membuka mata mereka, “dan mulai dari Musa dan segala nabi, Ia menjelaskan kepada mereka dalam seluruh Kitab Suci hal-hal tentang diri-Nya.” Mata mereka terbuka ketika kepada mereka diberikan “roti” untuk dimakan. Setelah empat puluh hari Kristus naik ke surga, dan “lenyap dari pandangan mereka,” sebagaimana yang telah Ia lakukan kepada murid-murid Emaus pada permulaan empat puluh hari pengajaran itu. Kemudian mereka memulai sepuluh hari persiapan untuk Pentakosta, yang melambangkan hukum Minggu yang segera akan datang.</w:t>
      </w:r>
    </w:p>
    <w:p>
      <w:pPr>
        <w:pStyle w:val="ArticleBody"/>
        <w:jc w:val="left"/>
      </w:pPr>
      <w:r>
        <w:rPr>
          <w:rFonts w:ascii="Times New Roman" w:hAnsi="Times New Roman" w:eastAsia="Times New Roman" w:cs="Times New Roman"/>
        </w:rPr>
        <w:t>Pada gempa besar itu, yaitu hukum hari Minggu, celaka ketiga dari Islam datang dengan segera, dan Islam adalah “angin timur” Yesaya yang “keras,” yaitu nafas Yehezkiel yang datang dari keempat angin Yohanes yang ditahan selama pemeteraian seratus empat puluh empat ribu.</w:t>
      </w:r>
    </w:p>
    <w:p>
      <w:pPr>
        <w:pStyle w:val="ArticleBody"/>
        <w:jc w:val="left"/>
      </w:pPr>
      <w:r>
        <w:rPr>
          <w:rFonts w:ascii="Times New Roman" w:hAnsi="Times New Roman" w:eastAsia="Times New Roman" w:cs="Times New Roman"/>
        </w:rPr>
        <w:t>Kai la one handred na foti-fo tausan ya finisim kisim sil, orait na ol foa win i lus, na “wantu wanpela nois i kam long heven olsem strongpela win i pairap i kam, na em i pulapim olgeta haus.” Islam bilong namba tri wo i pait “wantu” na long pasin i no bin wetim, na em i kamapim dispela “nois long heven” we em i namba seven biugel, we i soim taim misteri bilong God i pinis; na misteri bilong God i pinis long la one handred na foti-fo tausan taim Godhed (autpua bilong Holi Spirit) i pas wantaim humanity oltaim oltaim, na Bikpela i kam wantu long tempel bilong Em (dispela haus we ol disaipel i bin bung long en) na i go insait long kontrak wantaim la one handred na foti-fo tausan.</w:t>
      </w:r>
    </w:p>
    <w:p>
      <w:pPr>
        <w:pStyle w:val="ArticleBody"/>
        <w:jc w:val="left"/>
      </w:pPr>
      <w:r>
        <w:rPr>
          <w:rFonts w:ascii="Times New Roman" w:hAnsi="Times New Roman" w:eastAsia="Times New Roman" w:cs="Times New Roman"/>
        </w:rPr>
        <w:t>Kita akan melanjutkan kajian ini dalam artikel berikutnya.</w:t>
      </w:r>
    </w:p>
    <w:p>
      <w:pPr>
        <w:pStyle w:val="ArticleScripture"/>
        <w:jc w:val="left"/>
      </w:pPr>
      <w:r>
        <w:rPr>
          <w:rFonts w:ascii="Times New Roman" w:hAnsi="Times New Roman" w:eastAsia="Times New Roman" w:cs="Times New Roman"/>
        </w:rPr>
        <w:t>“Morena o batla re tle godimo ga thaba,—ka go lebanya kudu ka go ba gona ga gagwe. Re tla go seemo sa mathata seo, go feta nako efe le efe ya pele gaesale lefase le thoma, se tla nyakago boineelo bjo bo feletšego bja yo mongwe le yo mongwe yo a boletšego leina la Kriste.</w:t>
      </w:r>
    </w:p>
    <w:p>
      <w:pPr>
        <w:pStyle w:val="ArticleScripture"/>
        <w:jc w:val="left"/>
      </w:pPr>
      <w:r>
        <w:rPr>
          <w:rFonts w:ascii="Times New Roman" w:hAnsi="Times New Roman" w:eastAsia="Times New Roman" w:cs="Times New Roman"/>
        </w:rPr>
        <w:t>“Бидний дунд жинхэнэ сүсэг бишрэлийн сэргэн мандалт бий болох нь бидний бүх хэрэгцээнээс хамгийн агуу бөгөөд хамгийн яаралтай нь юм. Бидэнд Бурханаас ирэх ариун тосолгоо, Түүний Сүнсний баптисм хэрэгтэй; учир нь ариун үнэнийг түгээн дэлгэрүүлэхэд үр дүнтэй цорын ганц хүчин нь энэ билээ. Сэтгэлийн амьгүй болсон чадваруудыг тэнгэрлэг зүйлсийг үнэлэн ойлгоход амилуулж, хайр сэтгэлийг Бурхан болон үнэн рүү татдаг нь Бурханы Сүнс мөн.”</w:t>
      </w:r>
    </w:p>
    <w:p>
      <w:pPr>
        <w:pStyle w:val="ArticleScripture"/>
        <w:jc w:val="left"/>
      </w:pPr>
      <w:r>
        <w:rPr>
          <w:rFonts w:ascii="Times New Roman" w:hAnsi="Times New Roman" w:eastAsia="Times New Roman" w:cs="Times New Roman"/>
        </w:rPr>
        <w:t>“Adalah suatu keistimewaan bagi kita untuk menerima firman Allah sebagaimana adanya. Ketika Yesus hampir meninggalkan murid-murid-Nya, untuk naik ke surga, Ia menugaskan mereka untuk membawa berita Injil kepada segala bangsa, bahasa, dan kaum. Ia menyuruh mereka tinggal di Yerusalem sampai mereka diperlengkapi dengan kuasa dari tempat yang mahatinggi. Hal ini mutlak perlu bagi keberhasilan mereka. Urapan kudus itu harus turun ke atas hamba-hamba Allah. Semua orang yang sepenuhnya diakui sebagai murid-murid Kristus dan yang bersama para rasul bersekutu sebagai penginjil, berkumpul bersama di Yerusalem. Mereka menyingkirkan segala perbedaan. Mereka terus bertekun dengan sehati dalam doa dan permohonan, supaya mereka menerima penggenapan janji Roh Kudus; sebab mereka harus memberitakan Injil dalam penyataan Roh dan dalam kuasa Allah. Itulah masa yang sangat berbahaya bagi para pengikut Kristus. Mereka seperti domba di tengah-tengah serigala, namun mereka tetap berani, karena Kristus telah bangkit dari antara orang mati, dan telah menyatakan diri kepada mereka, serta telah menjanjikan kepada mereka suatu berkat yang khusus yang akan memperlengkapi mereka untuk pergi memberitakan Injil-Nya kepada dunia. Mereka sedang menantikan dengan penuh pengharapan penggenapan janji-Nya, dan mereka berdoa dengan kesungguhan yang istimewa.</w:t>
      </w:r>
    </w:p>
    <w:p>
      <w:pPr>
        <w:pStyle w:val="ArticleScripture"/>
        <w:jc w:val="left"/>
      </w:pPr>
      <w:r>
        <w:rPr>
          <w:rFonts w:ascii="Times New Roman" w:hAnsi="Times New Roman" w:eastAsia="Times New Roman" w:cs="Times New Roman"/>
        </w:rPr>
        <w:t>“Bo ene ke yone tsela e e tshwanetseng go latelwa ke ba ba tsayang karolo mo tirong ya go itsise go tla ga Morena mo marung a legodimo; gonne setšhaba se tshwanetse go baakanyediwa go ema mo letsatsing le legolo la Modimo. Le fa Keresete a ne a file barutwa ba gagwe tsholofetso ya gore ba tla amogela Moya o o Boitshepo, seno ga se a ka sa tlosa botlhokwa jwa thapelo. Ba ne ba rapela ka tlhoafalo e kgolwane le go feta; ba ne ba tswelela mo thapelong ka bongwefela jwa mogopolo. Bao ba gone jaanong ba tshwaregileng mo tirong e e masisi ya go baakanyetsa setšhaba go tla ga Morena, le bone ba tshwanetse go tswelela mo thapelong. Barutwa ba pele ba ne ba le bongwefela. Ba ne ba se na dikakanyo tse di ipapalelang, le fa e le thuto epe e e ratang go itse tsotlhe, e ba neng ba tla e tlhatlosa malebana le gore tshegofatso e e solofeditsweng e ne e tla tla jang. Ba ne ba le bangwe mo tumelong le mo moyeng. Ba ne ba dumalane.”</w:t>
      </w:r>
    </w:p>
    <w:p>
      <w:pPr>
        <w:pStyle w:val="ArticleScripture"/>
        <w:jc w:val="left"/>
      </w:pPr>
      <w:r>
        <w:rPr>
          <w:rFonts w:ascii="Times New Roman" w:hAnsi="Times New Roman" w:eastAsia="Times New Roman" w:cs="Times New Roman"/>
        </w:rPr>
        <w:t>“Tlosa pelaelo yohle. Leleka dipoifo tsa gago, o bone maitemogelo a Paulo a neng a na nao fa a ne a goa a re, ‘Ke bapotswe le Keresete mo sefapaanong: le fa go ntse jalo ke a tshela; mme ga e sa le nna, fa e se Keresete o tshela mo go nna: mme botshelo jo ke bo tshelang jaanong mo nameng ke bo tshela ka tumelo ya Morwa Modimo, yo o nthateileng, a ba a ineela ka ntlha ya me.’ [Bagalatia 2:20.] Ineele tsotlhe tsotlhe mo go Keresete, mme botshelo jwa gago bo fitlhege le Keresete mo Modimong. Foo o tla nna maatla a molemo. A le mongwe o tla lelekisa ba le sekete, mme ba le babedi ba tla phalatsa ba le dikete di le lesome.”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Seratus Sembilan Puluh Sembilan</dc:title>
  <dc:subject>Penurunan Politik dan Takdir Kenabian: Akhir Parti Demokratik dan Parti Republikan dalam Konteks Nubuat Alkitabiah</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