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Buku Daniel - Nomor Lima Puluh Delapan</w:t>
      </w:r>
    </w:p>
    <w:p>
      <w:pPr>
        <w:pStyle w:val="ArticleSubtitle"/>
        <w:jc w:val="left"/>
      </w:pPr>
      <w:r>
        <w:rPr>
          <w:rFonts w:ascii="Arial" w:hAnsi="Arial" w:eastAsia="Arial" w:cs="Arial"/>
        </w:rPr>
        <w:t>Kebijaksanaan yang Dimeteraikan Terbuka: Menyelami Kesatuan Tiga Serangkai dan Teka-teki 666 dalam Nubuat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2024-01-22</w:t>
      </w:r>
    </w:p>
    <w:p>
      <w:pPr>
        <w:pStyle w:val="ArticleBody"/>
        <w:jc w:val="left"/>
      </w:pPr>
      <w:r>
        <w:rPr>
          <w:rFonts w:ascii="Times New Roman" w:hAnsi="Times New Roman" w:eastAsia="Times New Roman" w:cs="Times New Roman"/>
        </w:rPr>
        <w:t>Na manggrongjaha marhite godang saksi bahwa dalam sejarah dohot dalam nubuat, Roma sai ro sahat tu posisi pa-aluan jala ibana sian na pitu i. Teka-teki nubuatan sian simbol on do sada bagian ni na dibukka singkap ni Singa sian marga Juda andorang so dipasahat naung salpu masa pangunjunan ni pardengganan. Kristus ndang dung masa marubah, jala di bagasan Haporseaon na Parjolo dohot na Umgogo dalam sejarah Millerit, Ibana patuduhon sada hatigoran na manjelashon misteri ni haporseaon i.</w:t>
      </w:r>
    </w:p>
    <w:p>
      <w:pPr>
        <w:pStyle w:val="ArticleBody"/>
        <w:jc w:val="left"/>
      </w:pPr>
      <w:r>
        <w:rPr>
          <w:rFonts w:ascii="Times New Roman" w:hAnsi="Times New Roman" w:eastAsia="Times New Roman" w:cs="Times New Roman"/>
        </w:rPr>
        <w:t>E feti gae a Molemo wa Pele mo historing ya ba-Millerite, O ile a tlosa seatla sa Gagwe mo phosong e neng e le mo dingwe tsa dipalo tse di neng di emetswe mo tšhate ya 1843. Phoso eo e ne e emela go sa tlhaloganyeng sentle ga boporofeti mo go neng ga tsala Molemo oo. Kgabagare ba-Millerite ba ne ba etelelwa pele go ya mo letotong la ditlhaloganyo, tse di neng tsa tlhomamisa ka thata letlha la ntlha la malatsi a dikete di le masome a mabedi le makgolo a mararo. Ka ntlha e e tiileng ya tshimologo, e e neng e theilwe bogolo jang mo letlheng la sefapaano, ba ne ba bona ka nako eo gore bosupi joo jwa boporofeti jo ba neng ba ntse ba bo dirisa go supa 1843, tota bo ne bo sa supe 1844 fela, mme le letsatsi tota la October 22, 1844.</w:t>
      </w:r>
    </w:p>
    <w:p>
      <w:pPr>
        <w:pStyle w:val="ArticleBody"/>
        <w:jc w:val="left"/>
      </w:pPr>
      <w:r>
        <w:rPr>
          <w:rFonts w:ascii="Times New Roman" w:hAnsi="Times New Roman" w:eastAsia="Times New Roman" w:cs="Times New Roman"/>
        </w:rPr>
        <w:t>Selepas Kekecewaan yang kedua dan yang besar itu, Tuhan sekali lagi menyatakan suatu kebenaran yang menjawab segala dilema nubuatan yang timbul akibat pengisytiharan mereka yang salah bahawa 22 Oktober 1844 ialah Kedatangan Kristus yang Kedua. Tuhan membuka hal Tempat Suci, beserta kebenaran-kebenaran yang berkaitan dengannya, dan Kekecewaan Besar itu pun dijelaskan.</w:t>
      </w:r>
    </w:p>
    <w:p>
      <w:pPr>
        <w:pStyle w:val="ArticleScripture"/>
        <w:jc w:val="left"/>
      </w:pPr>
      <w:r>
        <w:rPr>
          <w:rFonts w:ascii="Times New Roman" w:hAnsi="Times New Roman" w:eastAsia="Times New Roman" w:cs="Times New Roman"/>
        </w:rPr>
        <w:t>“Sebagai suatu umat, kita harus menjadi pelajar nubuatan yang sungguh-sungguh; kita tidak sepatutnya berhenti sebelum kita menjadi mengerti mengenai pokok tempat kudus, yang dinyatakan dalam penglihatan-penglihatan Daniel dan Yohanes. Pokok ini memancarkan terang yang besar atas kedudukan dan pekerjaan kita pada masa kini, dan memberikan kepada kita bukti yang tidak dapat disangkal bahwa Allah telah memimpin kita dalam pengalaman kita yang lampau. Pokok ini menjelaskan kekecewaan kita pada tahun 1844, dengan menunjukkan kepada kita bahwa tempat kudus yang harus disucikan itu bukanlah bumi, sebagaimana telah kita sangkakan, melainkan bahwa Kristus pada waktu itu memasuki bilik yang mahakudus dari tempat kudus surgawi, dan di sana sedang melaksanakan pekerjaan penutup dari jabatan keimaman-Nya, sebagai penggenapan firman malaikat kepada nabi Daniel, ‘Sampai dua ribu tiga ratus petang dan pagi; kemudian tempat kudus itu akan dipulihkan dalam keadaan yang wajar.’”</w:t>
      </w:r>
    </w:p>
    <w:p>
      <w:pPr>
        <w:pStyle w:val="ArticleScripture"/>
        <w:jc w:val="left"/>
      </w:pPr>
      <w:r>
        <w:rPr>
          <w:rFonts w:ascii="Times New Roman" w:hAnsi="Times New Roman" w:eastAsia="Times New Roman" w:cs="Times New Roman"/>
        </w:rPr>
        <w:t>“Kepercayaan kita berkenaan dengan perkhabaran malaikat pertama, kedua, dan ketiga adalah benar. Tanda-tanda penunjuk jalan yang besar, yang telah kita lalui, tidak dapat digerakkan. Meskipun bala tentera neraka mungkin berusaha mencabutnya dari asasnya, dan bersorak dalam anggapan bahawa mereka telah berjaya, namun mereka tidak berjaya. Tiang-tiang kebenaran ini tetap teguh seperti bukit-bukau yang kekal, tidak tergoyahkan oleh segala usaha manusia yang digabungkan dengan usaha Iblis dan bala tenteranya. Kita dapat mempelajari banyak perkara, dan seharusnya sentiasa menyelidiki Kitab Suci untuk melihat sama ada perkara-perkara ini demikian adanya. Umat Tuhan sekarang harus menumpukan pandangan mereka kepada Bait Suci syurgawi, tempat pelayanan terakhir Imam Besar kita yang agung dalam pekerjaan penghakiman sedang berlangsung,—tempat Dia sedang menjadi pengantara bagi umat-Nya.” Review and Herald, 27 November 1883.</w:t>
      </w:r>
    </w:p>
    <w:p>
      <w:pPr>
        <w:pStyle w:val="ArticleBody"/>
        <w:jc w:val="left"/>
      </w:pPr>
      <w:r>
        <w:rPr>
          <w:rFonts w:ascii="Times New Roman" w:hAnsi="Times New Roman" w:eastAsia="Times New Roman" w:cs="Times New Roman"/>
        </w:rPr>
        <w:t>Kudumazika kwa wanafunzi wakati wa kusulubiwa kulijengwa juu ya uelewa usio sahihi wa ufalme ambao Kristo angeuweka msalabani. Huduma za Yohana Mbatizaji na mtume Paulo zilijumuisha kazi ya kutambulisha kwamba kipindi cha utawala wa Israeli halisi na patakatifu pa duniani pa halisi kilikuwa kimehamia kwa Israeli wa kiroho na patakatifu pa mbinguni pa kiroho. Simba wa kabila la Yuda daima hufafanua kudumazika huko kwa “wenye hekima.” Ufafanuzi wa fumbo la kinabii la kwamba Roma ni “wa nane, lakini ni wa wale saba,” ni sehemu ya kazi ambayo Simba wa Yuda anaitekeleza ili kufafanua kudumazika kwa Julai 18, 2020.</w:t>
      </w:r>
    </w:p>
    <w:p>
      <w:pPr>
        <w:pStyle w:val="ArticleBody"/>
        <w:jc w:val="left"/>
      </w:pPr>
      <w:r>
        <w:rPr>
          <w:rFonts w:ascii="Times New Roman" w:hAnsi="Times New Roman" w:eastAsia="Times New Roman" w:cs="Times New Roman"/>
        </w:rPr>
        <w:t>Millerites a ba ne ba bona Roma e le mmuso wa bone wa boporofeta jwa Baebele, mme ba ne ba bona pharologanyo magareng ga boheitane le bopapa, fela ba ne ba sa kgone go bona Roma ya bopapa e le mmuso wa botlhano wa boporofeta jwa Baebele. Moragonyana fela ga 1844, babulatsela ba ne ba bona gore United States e ne e le mmuso o o latelang wa boporofeta jwa Baebele.</w:t>
      </w:r>
    </w:p>
    <w:p>
      <w:pPr>
        <w:pStyle w:val="ArticleBody"/>
        <w:jc w:val="left"/>
      </w:pPr>
      <w:r>
        <w:rPr>
          <w:rFonts w:ascii="Times New Roman" w:hAnsi="Times New Roman" w:eastAsia="Times New Roman" w:cs="Times New Roman"/>
        </w:rPr>
        <w:t>Pengenalan itu digambarkan pada carta perintis 1850, tetapi keupayaan mereka untuk mengenali gambaran penuh tentang kerajaan-kerajaan dalam nubuat Alkitab, sebagaimana yang diwakili dalam Wahyu fasal tujuh belas, adalah melampaui kemampuan mereka untuk memahaminya, kerana mereka mula mengembara di padang gurun Laodikia selepas penolakan mereka terhadap “tujuh masa” pada tahun 1863.</w:t>
      </w:r>
    </w:p>
    <w:p>
      <w:pPr>
        <w:pStyle w:val="ArticleScripture"/>
        <w:jc w:val="left"/>
      </w:pPr>
      <w:r>
        <w:rPr>
          <w:rFonts w:ascii="Times New Roman" w:hAnsi="Times New Roman" w:eastAsia="Times New Roman" w:cs="Times New Roman"/>
        </w:rPr>
        <w:t>“Historie Israel purba iya nyadika jaku ngagai pengalaman bansa Adventist ba lebuh suba. Allah Taala nungun sida nembiak Iya dalam pengidup gerakan advent, baka Iya nungun bansa Israel pansut ari menua Ejip. Dalam pengawa kekecewa besai nya, pengarap sida diuji baka pengarap bansa Hebrew ba Tasik Mirah. Enti sida agi terus pechaya ngagai jari pengiring ti udah enggau sida dalam pengalaman sida ke udah lalu, sida tentu deka meda penyelamat Allah Taala. Enti semua orang ke udah bekereja serak dalam pengawa nya ba taun 1844 udah nerima pesan melikat ti ketiga lalu nginjilka iya dalam kuasa Roh Kudus, Tuhan tentu udah ngereja enggau pemadu besai ngagai pengawa sida. Banjir penampak udah deka disinarka ngagai dunya. Lama suba udah, semua orang ke diau di dunya udah deka diberi amaran, pengawa pengujung udah deka ditamatka, lalu Kristus udah deka datai ungkup nebus nembiak Iya.</w:t>
      </w:r>
    </w:p>
    <w:p>
      <w:pPr>
        <w:pStyle w:val="ArticleScripture"/>
        <w:jc w:val="left"/>
      </w:pPr>
      <w:r>
        <w:rPr>
          <w:rFonts w:ascii="Times New Roman" w:hAnsi="Times New Roman" w:eastAsia="Times New Roman" w:cs="Times New Roman"/>
        </w:rPr>
        <w:t>“Dios no quiso que Israel vagara cuarenta años por el desierto; deseaba conducirlo directamente a la tierra de Canaán y establecerlo allí como un pueblo santo y feliz. Pero ‘no pudieron entrar a causa de incredulidad’. Hebreos 3:19. A causa de su infidelidad y apostasía perecieron en el desierto, y otros fueron levantados para entrar en la Tierra Prometida. De igual manera, no era la voluntad de Dios que la venida de Cristo se demorara tanto ni que su pueblo permaneciera tantos años en este mundo de pecado y tristeza. Pero la incredulidad los separó de Dios. Como rehusaron hacer la obra que Él les había señalado, otros fueron levantados para proclamar el mensaje. Por misericordia para con el mundo, Jesús demora su venida, para que los pecadores tengan oportunidad de oír la amonestación y hallar en Él un refugio antes que la ira de Dios sea derramada.” El Conflicto de los Siglos, 458.</w:t>
      </w:r>
    </w:p>
    <w:p>
      <w:pPr>
        <w:pStyle w:val="ArticleBody"/>
        <w:jc w:val="left"/>
      </w:pPr>
      <w:r>
        <w:rPr>
          <w:rFonts w:ascii="Times New Roman" w:hAnsi="Times New Roman" w:eastAsia="Times New Roman" w:cs="Times New Roman"/>
        </w:rPr>
        <w:t>Yakobus ras Ellen White nunga dohot na patuduhon ia gerakan i nunga maralih tu gerakan Laodikea di taon 1856, jala di pasal na andorang i ibana manandai ia “molo saluhut na nungga marhagogoon rap tu bagasan ulaon i di 1844, nungga manjalo barita ni surusuruan na patoluhon jala manghotbahon i marhite hagogoon ni Tondi Parbadia, Tuhan i pasti marula dohot gagahon na bolon maradophon usaha nasida.” Dungi ibana mandok, “Songon i dope,” “mulak tu pudi dohot haporseaon na murtat” na pinapatar ni Israel na robi, mambahen Israel na robi “mago di halak ni gurun pasir.” Pasal i patuduhon ia Adventisme Laodikea mulai marhalado di halak ni gurun pasir di tingki na ro dope angka na manghotbahon barita ni Tangiang Tonga Borngin i masih mangolu.</w:t>
      </w:r>
    </w:p>
    <w:p>
      <w:pPr>
        <w:pStyle w:val="ArticleBody"/>
        <w:jc w:val="left"/>
      </w:pPr>
      <w:r>
        <w:rPr>
          <w:rFonts w:ascii="Times New Roman" w:hAnsi="Times New Roman" w:eastAsia="Times New Roman" w:cs="Times New Roman"/>
        </w:rPr>
        <w:t>ꞌꞌŋwɛn, theologians (ba learned) nyɛ ɛdi mmoa ahorow ma Revelation chapter seventeen, a efi anaa Jesuits no a wɔyɛɛ no futurism methodology no mu, anaa Protestantism awaefo no corrupted theological practices no mu. Nneɛma a wɔde yɛ agyiraehyɛde wɔ Revelation seventeen mu no yɛ mmerɛw yiye. Yɛahu agyiraehyɛde a ehia no, enti yɛbɛsan akɔ ahenni a egyina hɔ wɔ hɔ no so na yɛde no abɛhyia ahenni a ɛwɔ Daniel chapter two no ho, efisɛ Yesu daa ɔde ade bi awiei toto ade bi mfiase ho.</w:t>
      </w:r>
    </w:p>
    <w:p>
      <w:pPr>
        <w:pStyle w:val="ArticleScripture"/>
        <w:jc w:val="left"/>
      </w:pP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সেখানে</w:t>
      </w:r>
      <w:r>
        <w:rPr>
          <w:rFonts w:ascii="Times New Roman" w:hAnsi="Times New Roman" w:eastAsia="Times New Roman" w:cs="Times New Roman"/>
        </w:rPr>
        <w:t xml:space="preserve"> </w:t>
      </w:r>
      <w:r>
        <w:rPr>
          <w:rFonts w:ascii="Nirmala UI" w:hAnsi="Nirmala UI" w:eastAsia="Nirmala UI" w:cs="Nirmala UI"/>
        </w:rPr>
        <w:t>সাত</w:t>
      </w:r>
      <w:r>
        <w:rPr>
          <w:rFonts w:ascii="Times New Roman" w:hAnsi="Times New Roman" w:eastAsia="Times New Roman" w:cs="Times New Roman"/>
        </w:rPr>
        <w:t xml:space="preserve"> </w:t>
      </w:r>
      <w:r>
        <w:rPr>
          <w:rFonts w:ascii="Nirmala UI" w:hAnsi="Nirmala UI" w:eastAsia="Nirmala UI" w:cs="Nirmala UI"/>
        </w:rPr>
        <w:t>রাজা</w:t>
      </w:r>
      <w:r>
        <w:rPr>
          <w:rFonts w:ascii="Times New Roman" w:hAnsi="Times New Roman" w:eastAsia="Times New Roman" w:cs="Times New Roman"/>
        </w:rPr>
        <w:t xml:space="preserve"> </w:t>
      </w:r>
      <w:r>
        <w:rPr>
          <w:rFonts w:ascii="Nirmala UI" w:hAnsi="Nirmala UI" w:eastAsia="Nirmala UI" w:cs="Nirmala UI"/>
        </w:rPr>
        <w:t>আছে</w:t>
      </w:r>
      <w:r>
        <w:rPr>
          <w:rFonts w:ascii="Times New Roman" w:hAnsi="Times New Roman" w:eastAsia="Times New Roman" w:cs="Times New Roman"/>
        </w:rPr>
        <w:t xml:space="preserve">: </w:t>
      </w:r>
      <w:r>
        <w:rPr>
          <w:rFonts w:ascii="Nirmala UI" w:hAnsi="Nirmala UI" w:eastAsia="Nirmala UI" w:cs="Nirmala UI"/>
        </w:rPr>
        <w:t>পাঁচজন</w:t>
      </w:r>
      <w:r>
        <w:rPr>
          <w:rFonts w:ascii="Times New Roman" w:hAnsi="Times New Roman" w:eastAsia="Times New Roman" w:cs="Times New Roman"/>
        </w:rPr>
        <w:t xml:space="preserve"> </w:t>
      </w:r>
      <w:r>
        <w:rPr>
          <w:rFonts w:ascii="Nirmala UI" w:hAnsi="Nirmala UI" w:eastAsia="Nirmala UI" w:cs="Nirmala UI"/>
        </w:rPr>
        <w:t>পতিত</w:t>
      </w:r>
      <w:r>
        <w:rPr>
          <w:rFonts w:ascii="Times New Roman" w:hAnsi="Times New Roman" w:eastAsia="Times New Roman" w:cs="Times New Roman"/>
        </w:rPr>
        <w:t xml:space="preserve"> </w:t>
      </w:r>
      <w:r>
        <w:rPr>
          <w:rFonts w:ascii="Nirmala UI" w:hAnsi="Nirmala UI" w:eastAsia="Nirmala UI" w:cs="Nirmala UI"/>
        </w:rPr>
        <w:t>হয়েছে</w:t>
      </w:r>
      <w:r>
        <w:rPr>
          <w:rFonts w:ascii="Times New Roman" w:hAnsi="Times New Roman" w:eastAsia="Times New Roman" w:cs="Times New Roman"/>
        </w:rPr>
        <w:t xml:space="preserve">, </w:t>
      </w:r>
      <w:r>
        <w:rPr>
          <w:rFonts w:ascii="Nirmala UI" w:hAnsi="Nirmala UI" w:eastAsia="Nirmala UI" w:cs="Nirmala UI"/>
        </w:rPr>
        <w:t>একজন</w:t>
      </w:r>
      <w:r>
        <w:rPr>
          <w:rFonts w:ascii="Times New Roman" w:hAnsi="Times New Roman" w:eastAsia="Times New Roman" w:cs="Times New Roman"/>
        </w:rPr>
        <w:t xml:space="preserve"> </w:t>
      </w:r>
      <w:r>
        <w:rPr>
          <w:rFonts w:ascii="Nirmala UI" w:hAnsi="Nirmala UI" w:eastAsia="Nirmala UI" w:cs="Nirmala UI"/>
        </w:rPr>
        <w:t>আছে</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অন্যজন</w:t>
      </w:r>
      <w:r>
        <w:rPr>
          <w:rFonts w:ascii="Times New Roman" w:hAnsi="Times New Roman" w:eastAsia="Times New Roman" w:cs="Times New Roman"/>
        </w:rPr>
        <w:t xml:space="preserve"> </w:t>
      </w:r>
      <w:r>
        <w:rPr>
          <w:rFonts w:ascii="Nirmala UI" w:hAnsi="Nirmala UI" w:eastAsia="Nirmala UI" w:cs="Nirmala UI"/>
        </w:rPr>
        <w:t>এখনো</w:t>
      </w:r>
      <w:r>
        <w:rPr>
          <w:rFonts w:ascii="Times New Roman" w:hAnsi="Times New Roman" w:eastAsia="Times New Roman" w:cs="Times New Roman"/>
        </w:rPr>
        <w:t xml:space="preserve"> </w:t>
      </w:r>
      <w:r>
        <w:rPr>
          <w:rFonts w:ascii="Nirmala UI" w:hAnsi="Nirmala UI" w:eastAsia="Nirmala UI" w:cs="Nirmala UI"/>
        </w:rPr>
        <w:t>আসে</w:t>
      </w:r>
      <w:r>
        <w:rPr>
          <w:rFonts w:ascii="Times New Roman" w:hAnsi="Times New Roman" w:eastAsia="Times New Roman" w:cs="Times New Roman"/>
        </w:rPr>
        <w:t xml:space="preserve"> </w:t>
      </w:r>
      <w:r>
        <w:rPr>
          <w:rFonts w:ascii="Nirmala UI" w:hAnsi="Nirmala UI" w:eastAsia="Nirmala UI" w:cs="Nirmala UI"/>
        </w:rPr>
        <w:t>নাই</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সে</w:t>
      </w:r>
      <w:r>
        <w:rPr>
          <w:rFonts w:ascii="Times New Roman" w:hAnsi="Times New Roman" w:eastAsia="Times New Roman" w:cs="Times New Roman"/>
        </w:rPr>
        <w:t xml:space="preserve"> </w:t>
      </w:r>
      <w:r>
        <w:rPr>
          <w:rFonts w:ascii="Nirmala UI" w:hAnsi="Nirmala UI" w:eastAsia="Nirmala UI" w:cs="Nirmala UI"/>
        </w:rPr>
        <w:t>আসিবে</w:t>
      </w:r>
      <w:r>
        <w:rPr>
          <w:rFonts w:ascii="Times New Roman" w:hAnsi="Times New Roman" w:eastAsia="Times New Roman" w:cs="Times New Roman"/>
        </w:rPr>
        <w:t xml:space="preserve">, </w:t>
      </w:r>
      <w:r>
        <w:rPr>
          <w:rFonts w:ascii="Nirmala UI" w:hAnsi="Nirmala UI" w:eastAsia="Nirmala UI" w:cs="Nirmala UI"/>
        </w:rPr>
        <w:t>তখন</w:t>
      </w:r>
      <w:r>
        <w:rPr>
          <w:rFonts w:ascii="Times New Roman" w:hAnsi="Times New Roman" w:eastAsia="Times New Roman" w:cs="Times New Roman"/>
        </w:rPr>
        <w:t xml:space="preserve"> </w:t>
      </w:r>
      <w:r>
        <w:rPr>
          <w:rFonts w:ascii="Nirmala UI" w:hAnsi="Nirmala UI" w:eastAsia="Nirmala UI" w:cs="Nirmala UI"/>
        </w:rPr>
        <w:t>তাহাকে</w:t>
      </w:r>
      <w:r>
        <w:rPr>
          <w:rFonts w:ascii="Times New Roman" w:hAnsi="Times New Roman" w:eastAsia="Times New Roman" w:cs="Times New Roman"/>
        </w:rPr>
        <w:t xml:space="preserve"> </w:t>
      </w:r>
      <w:r>
        <w:rPr>
          <w:rFonts w:ascii="Nirmala UI" w:hAnsi="Nirmala UI" w:eastAsia="Nirmala UI" w:cs="Nirmala UI"/>
        </w:rPr>
        <w:t>অল্পকাল</w:t>
      </w:r>
      <w:r>
        <w:rPr>
          <w:rFonts w:ascii="Times New Roman" w:hAnsi="Times New Roman" w:eastAsia="Times New Roman" w:cs="Times New Roman"/>
        </w:rPr>
        <w:t xml:space="preserve"> </w:t>
      </w:r>
      <w:r>
        <w:rPr>
          <w:rFonts w:ascii="Nirmala UI" w:hAnsi="Nirmala UI" w:eastAsia="Nirmala UI" w:cs="Nirmala UI"/>
        </w:rPr>
        <w:t>স্থির</w:t>
      </w:r>
      <w:r>
        <w:rPr>
          <w:rFonts w:ascii="Times New Roman" w:hAnsi="Times New Roman" w:eastAsia="Times New Roman" w:cs="Times New Roman"/>
        </w:rPr>
        <w:t xml:space="preserve"> </w:t>
      </w:r>
      <w:r>
        <w:rPr>
          <w:rFonts w:ascii="Nirmala UI" w:hAnsi="Nirmala UI" w:eastAsia="Nirmala UI" w:cs="Nirmala UI"/>
        </w:rPr>
        <w:t>থাকিতে</w:t>
      </w:r>
      <w:r>
        <w:rPr>
          <w:rFonts w:ascii="Times New Roman" w:hAnsi="Times New Roman" w:eastAsia="Times New Roman" w:cs="Times New Roman"/>
        </w:rPr>
        <w:t xml:space="preserve"> </w:t>
      </w:r>
      <w:r>
        <w:rPr>
          <w:rFonts w:ascii="Nirmala UI" w:hAnsi="Nirmala UI" w:eastAsia="Nirmala UI" w:cs="Nirmala UI"/>
        </w:rPr>
        <w:t>হইবে।</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পশুটি</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নাই</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w:t>
      </w:r>
      <w:r>
        <w:rPr>
          <w:rFonts w:ascii="Nirmala UI" w:hAnsi="Nirmala UI" w:eastAsia="Nirmala UI" w:cs="Nirmala UI"/>
        </w:rPr>
        <w:t>ই</w:t>
      </w:r>
      <w:r>
        <w:rPr>
          <w:rFonts w:ascii="Times New Roman" w:hAnsi="Times New Roman" w:eastAsia="Times New Roman" w:cs="Times New Roman"/>
        </w:rPr>
        <w:t xml:space="preserve"> </w:t>
      </w:r>
      <w:r>
        <w:rPr>
          <w:rFonts w:ascii="Nirmala UI" w:hAnsi="Nirmala UI" w:eastAsia="Nirmala UI" w:cs="Nirmala UI"/>
        </w:rPr>
        <w:t>অষ্টম</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সে</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সাতেরই</w:t>
      </w:r>
      <w:r>
        <w:rPr>
          <w:rFonts w:ascii="Times New Roman" w:hAnsi="Times New Roman" w:eastAsia="Times New Roman" w:cs="Times New Roman"/>
        </w:rPr>
        <w:t xml:space="preserve"> </w:t>
      </w:r>
      <w:r>
        <w:rPr>
          <w:rFonts w:ascii="Nirmala UI" w:hAnsi="Nirmala UI" w:eastAsia="Nirmala UI" w:cs="Nirmala UI"/>
        </w:rPr>
        <w:t>একজন</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বিনাশের</w:t>
      </w:r>
      <w:r>
        <w:rPr>
          <w:rFonts w:ascii="Times New Roman" w:hAnsi="Times New Roman" w:eastAsia="Times New Roman" w:cs="Times New Roman"/>
        </w:rPr>
        <w:t xml:space="preserve"> </w:t>
      </w:r>
      <w:r>
        <w:rPr>
          <w:rFonts w:ascii="Nirmala UI" w:hAnsi="Nirmala UI" w:eastAsia="Nirmala UI" w:cs="Nirmala UI"/>
        </w:rPr>
        <w:t>মধ্যে</w:t>
      </w:r>
      <w:r>
        <w:rPr>
          <w:rFonts w:ascii="Times New Roman" w:hAnsi="Times New Roman" w:eastAsia="Times New Roman" w:cs="Times New Roman"/>
        </w:rPr>
        <w:t xml:space="preserve"> </w:t>
      </w:r>
      <w:r>
        <w:rPr>
          <w:rFonts w:ascii="Nirmala UI" w:hAnsi="Nirmala UI" w:eastAsia="Nirmala UI" w:cs="Nirmala UI"/>
        </w:rPr>
        <w:t>যায়।</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তুমি</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দশটি</w:t>
      </w:r>
      <w:r>
        <w:rPr>
          <w:rFonts w:ascii="Times New Roman" w:hAnsi="Times New Roman" w:eastAsia="Times New Roman" w:cs="Times New Roman"/>
        </w:rPr>
        <w:t xml:space="preserve"> </w:t>
      </w:r>
      <w:r>
        <w:rPr>
          <w:rFonts w:ascii="Nirmala UI" w:hAnsi="Nirmala UI" w:eastAsia="Nirmala UI" w:cs="Nirmala UI"/>
        </w:rPr>
        <w:t>শৃঙ্গ</w:t>
      </w:r>
      <w:r>
        <w:rPr>
          <w:rFonts w:ascii="Times New Roman" w:hAnsi="Times New Roman" w:eastAsia="Times New Roman" w:cs="Times New Roman"/>
        </w:rPr>
        <w:t xml:space="preserve"> </w:t>
      </w:r>
      <w:r>
        <w:rPr>
          <w:rFonts w:ascii="Nirmala UI" w:hAnsi="Nirmala UI" w:eastAsia="Nirmala UI" w:cs="Nirmala UI"/>
        </w:rPr>
        <w:t>দেখিয়াছিলে</w:t>
      </w:r>
      <w:r>
        <w:rPr>
          <w:rFonts w:ascii="Times New Roman" w:hAnsi="Times New Roman" w:eastAsia="Times New Roman" w:cs="Times New Roman"/>
        </w:rPr>
        <w:t xml:space="preserve">, </w:t>
      </w:r>
      <w:r>
        <w:rPr>
          <w:rFonts w:ascii="Nirmala UI" w:hAnsi="Nirmala UI" w:eastAsia="Nirmala UI" w:cs="Nirmala UI"/>
        </w:rPr>
        <w:t>সেগুলি</w:t>
      </w:r>
      <w:r>
        <w:rPr>
          <w:rFonts w:ascii="Times New Roman" w:hAnsi="Times New Roman" w:eastAsia="Times New Roman" w:cs="Times New Roman"/>
        </w:rPr>
        <w:t xml:space="preserve"> </w:t>
      </w:r>
      <w:r>
        <w:rPr>
          <w:rFonts w:ascii="Nirmala UI" w:hAnsi="Nirmala UI" w:eastAsia="Nirmala UI" w:cs="Nirmala UI"/>
        </w:rPr>
        <w:t>দশ</w:t>
      </w:r>
      <w:r>
        <w:rPr>
          <w:rFonts w:ascii="Times New Roman" w:hAnsi="Times New Roman" w:eastAsia="Times New Roman" w:cs="Times New Roman"/>
        </w:rPr>
        <w:t xml:space="preserve"> </w:t>
      </w:r>
      <w:r>
        <w:rPr>
          <w:rFonts w:ascii="Nirmala UI" w:hAnsi="Nirmala UI" w:eastAsia="Nirmala UI" w:cs="Nirmala UI"/>
        </w:rPr>
        <w:t>রাজা</w:t>
      </w:r>
      <w:r>
        <w:rPr>
          <w:rFonts w:ascii="Times New Roman" w:hAnsi="Times New Roman" w:eastAsia="Times New Roman" w:cs="Times New Roman"/>
        </w:rPr>
        <w:t xml:space="preserve">, </w:t>
      </w:r>
      <w:r>
        <w:rPr>
          <w:rFonts w:ascii="Nirmala UI" w:hAnsi="Nirmala UI" w:eastAsia="Nirmala UI" w:cs="Nirmala UI"/>
        </w:rPr>
        <w:t>যাহারা</w:t>
      </w:r>
      <w:r>
        <w:rPr>
          <w:rFonts w:ascii="Times New Roman" w:hAnsi="Times New Roman" w:eastAsia="Times New Roman" w:cs="Times New Roman"/>
        </w:rPr>
        <w:t xml:space="preserve"> </w:t>
      </w:r>
      <w:r>
        <w:rPr>
          <w:rFonts w:ascii="Nirmala UI" w:hAnsi="Nirmala UI" w:eastAsia="Nirmala UI" w:cs="Nirmala UI"/>
        </w:rPr>
        <w:t>এখনো</w:t>
      </w:r>
      <w:r>
        <w:rPr>
          <w:rFonts w:ascii="Times New Roman" w:hAnsi="Times New Roman" w:eastAsia="Times New Roman" w:cs="Times New Roman"/>
        </w:rPr>
        <w:t xml:space="preserve"> </w:t>
      </w:r>
      <w:r>
        <w:rPr>
          <w:rFonts w:ascii="Nirmala UI" w:hAnsi="Nirmala UI" w:eastAsia="Nirmala UI" w:cs="Nirmala UI"/>
        </w:rPr>
        <w:t>রাজ্য</w:t>
      </w:r>
      <w:r>
        <w:rPr>
          <w:rFonts w:ascii="Times New Roman" w:hAnsi="Times New Roman" w:eastAsia="Times New Roman" w:cs="Times New Roman"/>
        </w:rPr>
        <w:t xml:space="preserve"> </w:t>
      </w:r>
      <w:r>
        <w:rPr>
          <w:rFonts w:ascii="Nirmala UI" w:hAnsi="Nirmala UI" w:eastAsia="Nirmala UI" w:cs="Nirmala UI"/>
        </w:rPr>
        <w:t>পায়</w:t>
      </w:r>
      <w:r>
        <w:rPr>
          <w:rFonts w:ascii="Times New Roman" w:hAnsi="Times New Roman" w:eastAsia="Times New Roman" w:cs="Times New Roman"/>
        </w:rPr>
        <w:t xml:space="preserve"> </w:t>
      </w:r>
      <w:r>
        <w:rPr>
          <w:rFonts w:ascii="Nirmala UI" w:hAnsi="Nirmala UI" w:eastAsia="Nirmala UI" w:cs="Nirmala UI"/>
        </w:rPr>
        <w:t>নাই</w:t>
      </w:r>
      <w:r>
        <w:rPr>
          <w:rFonts w:ascii="Times New Roman" w:hAnsi="Times New Roman" w:eastAsia="Times New Roman" w:cs="Times New Roman"/>
        </w:rPr>
        <w:t xml:space="preserve">; </w:t>
      </w:r>
      <w:r>
        <w:rPr>
          <w:rFonts w:ascii="Nirmala UI" w:hAnsi="Nirmala UI" w:eastAsia="Nirmala UI" w:cs="Nirmala UI"/>
        </w:rPr>
        <w:t>কিন্তু</w:t>
      </w:r>
      <w:r>
        <w:rPr>
          <w:rFonts w:ascii="Times New Roman" w:hAnsi="Times New Roman" w:eastAsia="Times New Roman" w:cs="Times New Roman"/>
        </w:rPr>
        <w:t xml:space="preserve"> </w:t>
      </w:r>
      <w:r>
        <w:rPr>
          <w:rFonts w:ascii="Nirmala UI" w:hAnsi="Nirmala UI" w:eastAsia="Nirmala UI" w:cs="Nirmala UI"/>
        </w:rPr>
        <w:t>পশুটির</w:t>
      </w:r>
      <w:r>
        <w:rPr>
          <w:rFonts w:ascii="Times New Roman" w:hAnsi="Times New Roman" w:eastAsia="Times New Roman" w:cs="Times New Roman"/>
        </w:rPr>
        <w:t xml:space="preserve"> </w:t>
      </w:r>
      <w:r>
        <w:rPr>
          <w:rFonts w:ascii="Nirmala UI" w:hAnsi="Nirmala UI" w:eastAsia="Nirmala UI" w:cs="Nirmala UI"/>
        </w:rPr>
        <w:t>সহিত</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ঘণ্টার</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রাজাদের</w:t>
      </w:r>
      <w:r>
        <w:rPr>
          <w:rFonts w:ascii="Times New Roman" w:hAnsi="Times New Roman" w:eastAsia="Times New Roman" w:cs="Times New Roman"/>
        </w:rPr>
        <w:t xml:space="preserve"> </w:t>
      </w:r>
      <w:r>
        <w:rPr>
          <w:rFonts w:ascii="Nirmala UI" w:hAnsi="Nirmala UI" w:eastAsia="Nirmala UI" w:cs="Nirmala UI"/>
        </w:rPr>
        <w:t>ন্যায়</w:t>
      </w:r>
      <w:r>
        <w:rPr>
          <w:rFonts w:ascii="Times New Roman" w:hAnsi="Times New Roman" w:eastAsia="Times New Roman" w:cs="Times New Roman"/>
        </w:rPr>
        <w:t xml:space="preserve"> </w:t>
      </w:r>
      <w:r>
        <w:rPr>
          <w:rFonts w:ascii="Nirmala UI" w:hAnsi="Nirmala UI" w:eastAsia="Nirmala UI" w:cs="Nirmala UI"/>
        </w:rPr>
        <w:t>ক্ষমতা</w:t>
      </w:r>
      <w:r>
        <w:rPr>
          <w:rFonts w:ascii="Times New Roman" w:hAnsi="Times New Roman" w:eastAsia="Times New Roman" w:cs="Times New Roman"/>
        </w:rPr>
        <w:t xml:space="preserve"> </w:t>
      </w:r>
      <w:r>
        <w:rPr>
          <w:rFonts w:ascii="Nirmala UI" w:hAnsi="Nirmala UI" w:eastAsia="Nirmala UI" w:cs="Nirmala UI"/>
        </w:rPr>
        <w:t>প্রাপ্ত</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প্রকাশিত</w:t>
      </w:r>
      <w:r>
        <w:rPr>
          <w:rFonts w:ascii="Times New Roman" w:hAnsi="Times New Roman" w:eastAsia="Times New Roman" w:cs="Times New Roman"/>
        </w:rPr>
        <w:t xml:space="preserve"> </w:t>
      </w:r>
      <w:r>
        <w:rPr>
          <w:rFonts w:ascii="Nirmala UI" w:hAnsi="Nirmala UI" w:eastAsia="Nirmala UI" w:cs="Nirmala UI"/>
        </w:rPr>
        <w:t>বাক্য</w:t>
      </w:r>
      <w:r>
        <w:rPr>
          <w:rFonts w:ascii="Times New Roman" w:hAnsi="Times New Roman" w:eastAsia="Times New Roman" w:cs="Times New Roman"/>
        </w:rPr>
        <w:t xml:space="preserve"> 17:10–12</w:t>
      </w:r>
      <w:r>
        <w:rPr>
          <w:rFonts w:ascii="Nirmala UI" w:hAnsi="Nirmala UI" w:eastAsia="Nirmala UI" w:cs="Nirmala UI"/>
        </w:rPr>
        <w:t>।</w:t>
      </w:r>
    </w:p>
    <w:p>
      <w:pPr>
        <w:pStyle w:val="ArticleBody"/>
        <w:jc w:val="left"/>
      </w:pPr>
      <w:r>
        <w:rPr>
          <w:rFonts w:ascii="Times New Roman" w:hAnsi="Times New Roman" w:eastAsia="Times New Roman" w:cs="Times New Roman"/>
        </w:rPr>
        <w:t>У шүлгийн гуравдугаар эшлэлд Иохан сүнслэгээр 1798 он руу аваачигдсан юм. Түүхийн тэрхүү цэг дээр түүнд аль хэдийн унасан таван хаант улс байгааг хэлсэн. Тэр хаант улсууд нь Вавилон, Мидо-Перс, Грек, харь Ром, мөн папын Ром байв. Уильям Миллер арван долоодугаар бүлгийн энэ хэсгийг тайлж чадаагүй, учир нь тэрээр папын Ромыг харь Ромоос тусдаа нэгэн хаант улс гэдгийг таньж мэдэж чадаагүй юм. Гэвч энэ дарааллыг Илчлэл номын арван хоёр, арван гуравдугаар бүлгүүдэд авч үзсэн байдаг. Учир нь арван хоёрдугаар бүлгийн луу нь харь Ромыг төлөөлсөн, арван гуравдугаар бүлэгт тэнгисээс гарч ирсэн араатан нь папын ёсыг, харин газрын араатан нь Америкийн Нэгдсэн Улсыг илэрхийлсэн юм. Уайт эгч эдгээр гурван араатныг луу, араатан, хуурамч эш үзүүлэгч хэмээн тодорхойлдог. Тэрээр өөрийн гэрчлэлийг өгөхдөө хаант улсуудын дарааллыг тодорхойлдог бөгөөд тэрхүү дараалал нь Илчлэл арван долоодугаар бүлэгт бидний хийж буй хэрэглээтэй нийцдэг.</w:t>
      </w:r>
    </w:p>
    <w:p>
      <w:pPr>
        <w:pStyle w:val="ArticleScripture"/>
        <w:jc w:val="left"/>
      </w:pPr>
      <w:r>
        <w:rPr>
          <w:rFonts w:ascii="Times New Roman" w:hAnsi="Times New Roman" w:eastAsia="Times New Roman" w:cs="Times New Roman"/>
        </w:rPr>
        <w:t>“Ki∙salgipa gisirangchi—dal∙begipa gimagipa drakon, chikkang gita dakgipa matburung, aro mesalni gri gita dakgipa matburung—Isolni niamko tondrape atchakna aro Uni manderangko a∙rikna mikkangchi dakgipa a∙gilsakni sorkar-rangko Johan-na mesokaha. Dakgrikani somoiko bon∙angkujana kingking ong∙a. Isolni manderang, rongtalgipa me∙chik aro uni dedrangchi chinataniko man∙giparang, namen chon∙saaniko man∙gipa ong∙aha ine mesokaha. Bon∙kamgipa salrango mamungba chon∙sagipa baki mangmang dongkuaha. Uarangni gimin Johan indine agana je, uamangara ‘Isolni ge∙etarangko rakkigiparang, aro Jisu Kristo-ni sakkiko man∙giparang.’”</w:t>
      </w:r>
    </w:p>
    <w:p>
      <w:pPr>
        <w:pStyle w:val="ArticleScripture"/>
        <w:jc w:val="left"/>
      </w:pPr>
      <w:r>
        <w:rPr>
          <w:rFonts w:ascii="Times New Roman" w:hAnsi="Times New Roman" w:eastAsia="Times New Roman" w:cs="Times New Roman"/>
        </w:rPr>
        <w:t>“</w:t>
      </w:r>
      <w:r>
        <w:rPr>
          <w:rFonts w:ascii="Nirmala UI" w:hAnsi="Nirmala UI" w:eastAsia="Nirmala UI" w:cs="Nirmala UI"/>
        </w:rPr>
        <w:t>मूर्तिपूजकपणाद्वारे</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नंतर</w:t>
      </w:r>
      <w:r>
        <w:rPr>
          <w:rFonts w:ascii="Times New Roman" w:hAnsi="Times New Roman" w:eastAsia="Times New Roman" w:cs="Times New Roman"/>
        </w:rPr>
        <w:t xml:space="preserve"> </w:t>
      </w:r>
      <w:r>
        <w:rPr>
          <w:rFonts w:ascii="Nirmala UI" w:hAnsi="Nirmala UI" w:eastAsia="Nirmala UI" w:cs="Nirmala UI"/>
        </w:rPr>
        <w:t>पोपसत्तेद्वारे</w:t>
      </w:r>
      <w:r>
        <w:rPr>
          <w:rFonts w:ascii="Times New Roman" w:hAnsi="Times New Roman" w:eastAsia="Times New Roman" w:cs="Times New Roman"/>
        </w:rPr>
        <w:t xml:space="preserve">, </w:t>
      </w:r>
      <w:r>
        <w:rPr>
          <w:rFonts w:ascii="Nirmala UI" w:hAnsi="Nirmala UI" w:eastAsia="Nirmala UI" w:cs="Nirmala UI"/>
        </w:rPr>
        <w:t>सैतानाने</w:t>
      </w:r>
      <w:r>
        <w:rPr>
          <w:rFonts w:ascii="Times New Roman" w:hAnsi="Times New Roman" w:eastAsia="Times New Roman" w:cs="Times New Roman"/>
        </w:rPr>
        <w:t xml:space="preserve"> </w:t>
      </w:r>
      <w:r>
        <w:rPr>
          <w:rFonts w:ascii="Nirmala UI" w:hAnsi="Nirmala UI" w:eastAsia="Nirmala UI" w:cs="Nirmala UI"/>
        </w:rPr>
        <w:t>अनेक</w:t>
      </w:r>
      <w:r>
        <w:rPr>
          <w:rFonts w:ascii="Times New Roman" w:hAnsi="Times New Roman" w:eastAsia="Times New Roman" w:cs="Times New Roman"/>
        </w:rPr>
        <w:t xml:space="preserve"> </w:t>
      </w:r>
      <w:r>
        <w:rPr>
          <w:rFonts w:ascii="Nirmala UI" w:hAnsi="Nirmala UI" w:eastAsia="Nirmala UI" w:cs="Nirmala UI"/>
        </w:rPr>
        <w:t>शतकांपर्यंत</w:t>
      </w:r>
      <w:r>
        <w:rPr>
          <w:rFonts w:ascii="Times New Roman" w:hAnsi="Times New Roman" w:eastAsia="Times New Roman" w:cs="Times New Roman"/>
        </w:rPr>
        <w:t xml:space="preserve"> </w:t>
      </w:r>
      <w:r>
        <w:rPr>
          <w:rFonts w:ascii="Nirmala UI" w:hAnsi="Nirmala UI" w:eastAsia="Nirmala UI" w:cs="Nirmala UI"/>
        </w:rPr>
        <w:t>आपली</w:t>
      </w:r>
      <w:r>
        <w:rPr>
          <w:rFonts w:ascii="Times New Roman" w:hAnsi="Times New Roman" w:eastAsia="Times New Roman" w:cs="Times New Roman"/>
        </w:rPr>
        <w:t xml:space="preserve"> </w:t>
      </w:r>
      <w:r>
        <w:rPr>
          <w:rFonts w:ascii="Nirmala UI" w:hAnsi="Nirmala UI" w:eastAsia="Nirmala UI" w:cs="Nirmala UI"/>
        </w:rPr>
        <w:t>सत्ता</w:t>
      </w:r>
      <w:r>
        <w:rPr>
          <w:rFonts w:ascii="Times New Roman" w:hAnsi="Times New Roman" w:eastAsia="Times New Roman" w:cs="Times New Roman"/>
        </w:rPr>
        <w:t xml:space="preserve"> </w:t>
      </w:r>
      <w:r>
        <w:rPr>
          <w:rFonts w:ascii="Nirmala UI" w:hAnsi="Nirmala UI" w:eastAsia="Nirmala UI" w:cs="Nirmala UI"/>
        </w:rPr>
        <w:t>चालवून</w:t>
      </w:r>
      <w:r>
        <w:rPr>
          <w:rFonts w:ascii="Times New Roman" w:hAnsi="Times New Roman" w:eastAsia="Times New Roman" w:cs="Times New Roman"/>
        </w:rPr>
        <w:t xml:space="preserve"> </w:t>
      </w:r>
      <w:r>
        <w:rPr>
          <w:rFonts w:ascii="Nirmala UI" w:hAnsi="Nirmala UI" w:eastAsia="Nirmala UI" w:cs="Nirmala UI"/>
        </w:rPr>
        <w:t>पृथ्वीवरून</w:t>
      </w:r>
      <w:r>
        <w:rPr>
          <w:rFonts w:ascii="Times New Roman" w:hAnsi="Times New Roman" w:eastAsia="Times New Roman" w:cs="Times New Roman"/>
        </w:rPr>
        <w:t xml:space="preserve"> </w:t>
      </w:r>
      <w:r>
        <w:rPr>
          <w:rFonts w:ascii="Nirmala UI" w:hAnsi="Nirmala UI" w:eastAsia="Nirmala UI" w:cs="Nirmala UI"/>
        </w:rPr>
        <w:t>देवाच्या</w:t>
      </w:r>
      <w:r>
        <w:rPr>
          <w:rFonts w:ascii="Times New Roman" w:hAnsi="Times New Roman" w:eastAsia="Times New Roman" w:cs="Times New Roman"/>
        </w:rPr>
        <w:t xml:space="preserve"> </w:t>
      </w:r>
      <w:r>
        <w:rPr>
          <w:rFonts w:ascii="Nirmala UI" w:hAnsi="Nirmala UI" w:eastAsia="Nirmala UI" w:cs="Nirmala UI"/>
        </w:rPr>
        <w:t>विश्वासू</w:t>
      </w:r>
      <w:r>
        <w:rPr>
          <w:rFonts w:ascii="Times New Roman" w:hAnsi="Times New Roman" w:eastAsia="Times New Roman" w:cs="Times New Roman"/>
        </w:rPr>
        <w:t xml:space="preserve"> </w:t>
      </w:r>
      <w:r>
        <w:rPr>
          <w:rFonts w:ascii="Nirmala UI" w:hAnsi="Nirmala UI" w:eastAsia="Nirmala UI" w:cs="Nirmala UI"/>
        </w:rPr>
        <w:t>साक्षीदारांना</w:t>
      </w:r>
      <w:r>
        <w:rPr>
          <w:rFonts w:ascii="Times New Roman" w:hAnsi="Times New Roman" w:eastAsia="Times New Roman" w:cs="Times New Roman"/>
        </w:rPr>
        <w:t xml:space="preserve"> </w:t>
      </w:r>
      <w:r>
        <w:rPr>
          <w:rFonts w:ascii="Nirmala UI" w:hAnsi="Nirmala UI" w:eastAsia="Nirmala UI" w:cs="Nirmala UI"/>
        </w:rPr>
        <w:t>पुसून</w:t>
      </w:r>
      <w:r>
        <w:rPr>
          <w:rFonts w:ascii="Times New Roman" w:hAnsi="Times New Roman" w:eastAsia="Times New Roman" w:cs="Times New Roman"/>
        </w:rPr>
        <w:t xml:space="preserve"> </w:t>
      </w:r>
      <w:r>
        <w:rPr>
          <w:rFonts w:ascii="Nirmala UI" w:hAnsi="Nirmala UI" w:eastAsia="Nirmala UI" w:cs="Nirmala UI"/>
        </w:rPr>
        <w:t>टाकण्याचा</w:t>
      </w:r>
      <w:r>
        <w:rPr>
          <w:rFonts w:ascii="Times New Roman" w:hAnsi="Times New Roman" w:eastAsia="Times New Roman" w:cs="Times New Roman"/>
        </w:rPr>
        <w:t xml:space="preserve"> </w:t>
      </w:r>
      <w:r>
        <w:rPr>
          <w:rFonts w:ascii="Nirmala UI" w:hAnsi="Nirmala UI" w:eastAsia="Nirmala UI" w:cs="Nirmala UI"/>
        </w:rPr>
        <w:t>प्रयत्न</w:t>
      </w:r>
      <w:r>
        <w:rPr>
          <w:rFonts w:ascii="Times New Roman" w:hAnsi="Times New Roman" w:eastAsia="Times New Roman" w:cs="Times New Roman"/>
        </w:rPr>
        <w:t xml:space="preserve"> </w:t>
      </w:r>
      <w:r>
        <w:rPr>
          <w:rFonts w:ascii="Nirmala UI" w:hAnsi="Nirmala UI" w:eastAsia="Nirmala UI" w:cs="Nirmala UI"/>
        </w:rPr>
        <w:t>केला</w:t>
      </w:r>
      <w:r>
        <w:rPr>
          <w:rFonts w:ascii="Times New Roman" w:hAnsi="Times New Roman" w:eastAsia="Times New Roman" w:cs="Times New Roman"/>
        </w:rPr>
        <w:t xml:space="preserve">. </w:t>
      </w:r>
      <w:r>
        <w:rPr>
          <w:rFonts w:ascii="Nirmala UI" w:hAnsi="Nirmala UI" w:eastAsia="Nirmala UI" w:cs="Nirmala UI"/>
        </w:rPr>
        <w:t>मूर्तिपूजक</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पोपसत्तावादी</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एकाच</w:t>
      </w:r>
      <w:r>
        <w:rPr>
          <w:rFonts w:ascii="Times New Roman" w:hAnsi="Times New Roman" w:eastAsia="Times New Roman" w:cs="Times New Roman"/>
        </w:rPr>
        <w:t xml:space="preserve"> </w:t>
      </w:r>
      <w:r>
        <w:rPr>
          <w:rFonts w:ascii="Nirmala UI" w:hAnsi="Nirmala UI" w:eastAsia="Nirmala UI" w:cs="Nirmala UI"/>
        </w:rPr>
        <w:t>अजगरस्वभावाने</w:t>
      </w:r>
      <w:r>
        <w:rPr>
          <w:rFonts w:ascii="Times New Roman" w:hAnsi="Times New Roman" w:eastAsia="Times New Roman" w:cs="Times New Roman"/>
        </w:rPr>
        <w:t xml:space="preserve"> </w:t>
      </w:r>
      <w:r>
        <w:rPr>
          <w:rFonts w:ascii="Nirmala UI" w:hAnsi="Nirmala UI" w:eastAsia="Nirmala UI" w:cs="Nirmala UI"/>
        </w:rPr>
        <w:t>प्रेरित</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त्यांच्यात</w:t>
      </w:r>
      <w:r>
        <w:rPr>
          <w:rFonts w:ascii="Times New Roman" w:hAnsi="Times New Roman" w:eastAsia="Times New Roman" w:cs="Times New Roman"/>
        </w:rPr>
        <w:t xml:space="preserve"> </w:t>
      </w:r>
      <w:r>
        <w:rPr>
          <w:rFonts w:ascii="Nirmala UI" w:hAnsi="Nirmala UI" w:eastAsia="Nirmala UI" w:cs="Nirmala UI"/>
        </w:rPr>
        <w:t>फरक</w:t>
      </w:r>
      <w:r>
        <w:rPr>
          <w:rFonts w:ascii="Times New Roman" w:hAnsi="Times New Roman" w:eastAsia="Times New Roman" w:cs="Times New Roman"/>
        </w:rPr>
        <w:t xml:space="preserve"> </w:t>
      </w:r>
      <w:r>
        <w:rPr>
          <w:rFonts w:ascii="Nirmala UI" w:hAnsi="Nirmala UI" w:eastAsia="Nirmala UI" w:cs="Nirmala UI"/>
        </w:rPr>
        <w:t>एवढाच</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देवाची</w:t>
      </w:r>
      <w:r>
        <w:rPr>
          <w:rFonts w:ascii="Times New Roman" w:hAnsi="Times New Roman" w:eastAsia="Times New Roman" w:cs="Times New Roman"/>
        </w:rPr>
        <w:t xml:space="preserve"> </w:t>
      </w:r>
      <w:r>
        <w:rPr>
          <w:rFonts w:ascii="Nirmala UI" w:hAnsi="Nirmala UI" w:eastAsia="Nirmala UI" w:cs="Nirmala UI"/>
        </w:rPr>
        <w:t>सेवा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असल्याचे</w:t>
      </w:r>
      <w:r>
        <w:rPr>
          <w:rFonts w:ascii="Times New Roman" w:hAnsi="Times New Roman" w:eastAsia="Times New Roman" w:cs="Times New Roman"/>
        </w:rPr>
        <w:t xml:space="preserve"> </w:t>
      </w:r>
      <w:r>
        <w:rPr>
          <w:rFonts w:ascii="Nirmala UI" w:hAnsi="Nirmala UI" w:eastAsia="Nirmala UI" w:cs="Nirmala UI"/>
        </w:rPr>
        <w:t>ढोंग</w:t>
      </w:r>
      <w:r>
        <w:rPr>
          <w:rFonts w:ascii="Times New Roman" w:hAnsi="Times New Roman" w:eastAsia="Times New Roman" w:cs="Times New Roman"/>
        </w:rPr>
        <w:t xml:space="preserve"> </w:t>
      </w:r>
      <w:r>
        <w:rPr>
          <w:rFonts w:ascii="Nirmala UI" w:hAnsi="Nirmala UI" w:eastAsia="Nirmala UI" w:cs="Nirmala UI"/>
        </w:rPr>
        <w:t>करणारी</w:t>
      </w:r>
      <w:r>
        <w:rPr>
          <w:rFonts w:ascii="Times New Roman" w:hAnsi="Times New Roman" w:eastAsia="Times New Roman" w:cs="Times New Roman"/>
        </w:rPr>
        <w:t xml:space="preserve"> </w:t>
      </w:r>
      <w:r>
        <w:rPr>
          <w:rFonts w:ascii="Nirmala UI" w:hAnsi="Nirmala UI" w:eastAsia="Nirmala UI" w:cs="Nirmala UI"/>
        </w:rPr>
        <w:t>पोपसत्ता</w:t>
      </w:r>
      <w:r>
        <w:rPr>
          <w:rFonts w:ascii="Times New Roman" w:hAnsi="Times New Roman" w:eastAsia="Times New Roman" w:cs="Times New Roman"/>
        </w:rPr>
        <w:t xml:space="preserve"> </w:t>
      </w:r>
      <w:r>
        <w:rPr>
          <w:rFonts w:ascii="Nirmala UI" w:hAnsi="Nirmala UI" w:eastAsia="Nirmala UI" w:cs="Nirmala UI"/>
        </w:rPr>
        <w:t>अधिक</w:t>
      </w:r>
      <w:r>
        <w:rPr>
          <w:rFonts w:ascii="Times New Roman" w:hAnsi="Times New Roman" w:eastAsia="Times New Roman" w:cs="Times New Roman"/>
        </w:rPr>
        <w:t xml:space="preserve"> </w:t>
      </w:r>
      <w:r>
        <w:rPr>
          <w:rFonts w:ascii="Nirmala UI" w:hAnsi="Nirmala UI" w:eastAsia="Nirmala UI" w:cs="Nirmala UI"/>
        </w:rPr>
        <w:t>धोकादायक</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अधिक</w:t>
      </w:r>
      <w:r>
        <w:rPr>
          <w:rFonts w:ascii="Times New Roman" w:hAnsi="Times New Roman" w:eastAsia="Times New Roman" w:cs="Times New Roman"/>
        </w:rPr>
        <w:t xml:space="preserve"> </w:t>
      </w:r>
      <w:r>
        <w:rPr>
          <w:rFonts w:ascii="Nirmala UI" w:hAnsi="Nirmala UI" w:eastAsia="Nirmala UI" w:cs="Nirmala UI"/>
        </w:rPr>
        <w:t>क्रूर</w:t>
      </w:r>
      <w:r>
        <w:rPr>
          <w:rFonts w:ascii="Times New Roman" w:hAnsi="Times New Roman" w:eastAsia="Times New Roman" w:cs="Times New Roman"/>
        </w:rPr>
        <w:t xml:space="preserve"> </w:t>
      </w:r>
      <w:r>
        <w:rPr>
          <w:rFonts w:ascii="Nirmala UI" w:hAnsi="Nirmala UI" w:eastAsia="Nirmala UI" w:cs="Nirmala UI"/>
        </w:rPr>
        <w:t>शत्रू</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रोमनमताच्या</w:t>
      </w:r>
      <w:r>
        <w:rPr>
          <w:rFonts w:ascii="Times New Roman" w:hAnsi="Times New Roman" w:eastAsia="Times New Roman" w:cs="Times New Roman"/>
        </w:rPr>
        <w:t xml:space="preserve"> </w:t>
      </w:r>
      <w:r>
        <w:rPr>
          <w:rFonts w:ascii="Nirmala UI" w:hAnsi="Nirmala UI" w:eastAsia="Nirmala UI" w:cs="Nirmala UI"/>
        </w:rPr>
        <w:t>माध्यमातून</w:t>
      </w:r>
      <w:r>
        <w:rPr>
          <w:rFonts w:ascii="Times New Roman" w:hAnsi="Times New Roman" w:eastAsia="Times New Roman" w:cs="Times New Roman"/>
        </w:rPr>
        <w:t xml:space="preserve"> </w:t>
      </w:r>
      <w:r>
        <w:rPr>
          <w:rFonts w:ascii="Nirmala UI" w:hAnsi="Nirmala UI" w:eastAsia="Nirmala UI" w:cs="Nirmala UI"/>
        </w:rPr>
        <w:t>सैतानाने</w:t>
      </w:r>
      <w:r>
        <w:rPr>
          <w:rFonts w:ascii="Times New Roman" w:hAnsi="Times New Roman" w:eastAsia="Times New Roman" w:cs="Times New Roman"/>
        </w:rPr>
        <w:t xml:space="preserve"> </w:t>
      </w:r>
      <w:r>
        <w:rPr>
          <w:rFonts w:ascii="Nirmala UI" w:hAnsi="Nirmala UI" w:eastAsia="Nirmala UI" w:cs="Nirmala UI"/>
        </w:rPr>
        <w:t>जगाला</w:t>
      </w:r>
      <w:r>
        <w:rPr>
          <w:rFonts w:ascii="Times New Roman" w:hAnsi="Times New Roman" w:eastAsia="Times New Roman" w:cs="Times New Roman"/>
        </w:rPr>
        <w:t xml:space="preserve"> </w:t>
      </w:r>
      <w:r>
        <w:rPr>
          <w:rFonts w:ascii="Nirmala UI" w:hAnsi="Nirmala UI" w:eastAsia="Nirmala UI" w:cs="Nirmala UI"/>
        </w:rPr>
        <w:t>बंदिवान</w:t>
      </w:r>
      <w:r>
        <w:rPr>
          <w:rFonts w:ascii="Times New Roman" w:hAnsi="Times New Roman" w:eastAsia="Times New Roman" w:cs="Times New Roman"/>
        </w:rPr>
        <w:t xml:space="preserve"> </w:t>
      </w:r>
      <w:r>
        <w:rPr>
          <w:rFonts w:ascii="Nirmala UI" w:hAnsi="Nirmala UI" w:eastAsia="Nirmala UI" w:cs="Nirmala UI"/>
        </w:rPr>
        <w:t>केले</w:t>
      </w:r>
      <w:r>
        <w:rPr>
          <w:rFonts w:ascii="Times New Roman" w:hAnsi="Times New Roman" w:eastAsia="Times New Roman" w:cs="Times New Roman"/>
        </w:rPr>
        <w:t xml:space="preserve">. </w:t>
      </w:r>
      <w:r>
        <w:rPr>
          <w:rFonts w:ascii="Nirmala UI" w:hAnsi="Nirmala UI" w:eastAsia="Nirmala UI" w:cs="Nirmala UI"/>
        </w:rPr>
        <w:t>देवाची</w:t>
      </w:r>
      <w:r>
        <w:rPr>
          <w:rFonts w:ascii="Times New Roman" w:hAnsi="Times New Roman" w:eastAsia="Times New Roman" w:cs="Times New Roman"/>
        </w:rPr>
        <w:t xml:space="preserve"> </w:t>
      </w:r>
      <w:r>
        <w:rPr>
          <w:rFonts w:ascii="Nirmala UI" w:hAnsi="Nirmala UI" w:eastAsia="Nirmala UI" w:cs="Nirmala UI"/>
        </w:rPr>
        <w:t>कबुली</w:t>
      </w:r>
      <w:r>
        <w:rPr>
          <w:rFonts w:ascii="Times New Roman" w:hAnsi="Times New Roman" w:eastAsia="Times New Roman" w:cs="Times New Roman"/>
        </w:rPr>
        <w:t xml:space="preserve"> </w:t>
      </w:r>
      <w:r>
        <w:rPr>
          <w:rFonts w:ascii="Nirmala UI" w:hAnsi="Nirmala UI" w:eastAsia="Nirmala UI" w:cs="Nirmala UI"/>
        </w:rPr>
        <w:t>देणारी</w:t>
      </w:r>
      <w:r>
        <w:rPr>
          <w:rFonts w:ascii="Times New Roman" w:hAnsi="Times New Roman" w:eastAsia="Times New Roman" w:cs="Times New Roman"/>
        </w:rPr>
        <w:t xml:space="preserve"> </w:t>
      </w:r>
      <w:r>
        <w:rPr>
          <w:rFonts w:ascii="Nirmala UI" w:hAnsi="Nirmala UI" w:eastAsia="Nirmala UI" w:cs="Nirmala UI"/>
        </w:rPr>
        <w:t>मंडळी</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भ्रमाच्या</w:t>
      </w:r>
      <w:r>
        <w:rPr>
          <w:rFonts w:ascii="Times New Roman" w:hAnsi="Times New Roman" w:eastAsia="Times New Roman" w:cs="Times New Roman"/>
        </w:rPr>
        <w:t xml:space="preserve"> </w:t>
      </w:r>
      <w:r>
        <w:rPr>
          <w:rFonts w:ascii="Nirmala UI" w:hAnsi="Nirmala UI" w:eastAsia="Nirmala UI" w:cs="Nirmala UI"/>
        </w:rPr>
        <w:t>रांगांत</w:t>
      </w:r>
      <w:r>
        <w:rPr>
          <w:rFonts w:ascii="Times New Roman" w:hAnsi="Times New Roman" w:eastAsia="Times New Roman" w:cs="Times New Roman"/>
        </w:rPr>
        <w:t xml:space="preserve"> </w:t>
      </w:r>
      <w:r>
        <w:rPr>
          <w:rFonts w:ascii="Nirmala UI" w:hAnsi="Nirmala UI" w:eastAsia="Nirmala UI" w:cs="Nirmala UI"/>
        </w:rPr>
        <w:t>ओढली</w:t>
      </w:r>
      <w:r>
        <w:rPr>
          <w:rFonts w:ascii="Times New Roman" w:hAnsi="Times New Roman" w:eastAsia="Times New Roman" w:cs="Times New Roman"/>
        </w:rPr>
        <w:t xml:space="preserve"> </w:t>
      </w:r>
      <w:r>
        <w:rPr>
          <w:rFonts w:ascii="Nirmala UI" w:hAnsi="Nirmala UI" w:eastAsia="Nirmala UI" w:cs="Nirmala UI"/>
        </w:rPr>
        <w:t>गेली</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हजाराहून</w:t>
      </w:r>
      <w:r>
        <w:rPr>
          <w:rFonts w:ascii="Times New Roman" w:hAnsi="Times New Roman" w:eastAsia="Times New Roman" w:cs="Times New Roman"/>
        </w:rPr>
        <w:t xml:space="preserve"> </w:t>
      </w:r>
      <w:r>
        <w:rPr>
          <w:rFonts w:ascii="Nirmala UI" w:hAnsi="Nirmala UI" w:eastAsia="Nirmala UI" w:cs="Nirmala UI"/>
        </w:rPr>
        <w:t>अधिक</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देवाचे</w:t>
      </w:r>
      <w:r>
        <w:rPr>
          <w:rFonts w:ascii="Times New Roman" w:hAnsi="Times New Roman" w:eastAsia="Times New Roman" w:cs="Times New Roman"/>
        </w:rPr>
        <w:t xml:space="preserve"> </w:t>
      </w:r>
      <w:r>
        <w:rPr>
          <w:rFonts w:ascii="Nirmala UI" w:hAnsi="Nirmala UI" w:eastAsia="Nirmala UI" w:cs="Nirmala UI"/>
        </w:rPr>
        <w:t>लोक</w:t>
      </w:r>
      <w:r>
        <w:rPr>
          <w:rFonts w:ascii="Times New Roman" w:hAnsi="Times New Roman" w:eastAsia="Times New Roman" w:cs="Times New Roman"/>
        </w:rPr>
        <w:t xml:space="preserve"> </w:t>
      </w:r>
      <w:r>
        <w:rPr>
          <w:rFonts w:ascii="Nirmala UI" w:hAnsi="Nirmala UI" w:eastAsia="Nirmala UI" w:cs="Nirmala UI"/>
        </w:rPr>
        <w:t>अजगराच्या</w:t>
      </w:r>
      <w:r>
        <w:rPr>
          <w:rFonts w:ascii="Times New Roman" w:hAnsi="Times New Roman" w:eastAsia="Times New Roman" w:cs="Times New Roman"/>
        </w:rPr>
        <w:t xml:space="preserve"> </w:t>
      </w:r>
      <w:r>
        <w:rPr>
          <w:rFonts w:ascii="Nirmala UI" w:hAnsi="Nirmala UI" w:eastAsia="Nirmala UI" w:cs="Nirmala UI"/>
        </w:rPr>
        <w:t>क्रोधाखाली</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भोगत</w:t>
      </w:r>
      <w:r>
        <w:rPr>
          <w:rFonts w:ascii="Times New Roman" w:hAnsi="Times New Roman" w:eastAsia="Times New Roman" w:cs="Times New Roman"/>
        </w:rPr>
        <w:t xml:space="preserve"> </w:t>
      </w:r>
      <w:r>
        <w:rPr>
          <w:rFonts w:ascii="Nirmala UI" w:hAnsi="Nirmala UI" w:eastAsia="Nirmala UI" w:cs="Nirmala UI"/>
        </w:rPr>
        <w:t>राहिले</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जेव्हा</w:t>
      </w:r>
      <w:r>
        <w:rPr>
          <w:rFonts w:ascii="Times New Roman" w:hAnsi="Times New Roman" w:eastAsia="Times New Roman" w:cs="Times New Roman"/>
        </w:rPr>
        <w:t xml:space="preserve"> </w:t>
      </w:r>
      <w:r>
        <w:rPr>
          <w:rFonts w:ascii="Nirmala UI" w:hAnsi="Nirmala UI" w:eastAsia="Nirmala UI" w:cs="Nirmala UI"/>
        </w:rPr>
        <w:t>पोपसत्ता</w:t>
      </w:r>
      <w:r>
        <w:rPr>
          <w:rFonts w:ascii="Times New Roman" w:hAnsi="Times New Roman" w:eastAsia="Times New Roman" w:cs="Times New Roman"/>
        </w:rPr>
        <w:t xml:space="preserve">, </w:t>
      </w:r>
      <w:r>
        <w:rPr>
          <w:rFonts w:ascii="Nirmala UI" w:hAnsi="Nirmala UI" w:eastAsia="Nirmala UI" w:cs="Nirmala UI"/>
        </w:rPr>
        <w:t>आपल्या</w:t>
      </w:r>
      <w:r>
        <w:rPr>
          <w:rFonts w:ascii="Times New Roman" w:hAnsi="Times New Roman" w:eastAsia="Times New Roman" w:cs="Times New Roman"/>
        </w:rPr>
        <w:t xml:space="preserve"> </w:t>
      </w:r>
      <w:r>
        <w:rPr>
          <w:rFonts w:ascii="Nirmala UI" w:hAnsi="Nirmala UI" w:eastAsia="Nirmala UI" w:cs="Nirmala UI"/>
        </w:rPr>
        <w:t>सामर्थ्यापासून</w:t>
      </w:r>
      <w:r>
        <w:rPr>
          <w:rFonts w:ascii="Times New Roman" w:hAnsi="Times New Roman" w:eastAsia="Times New Roman" w:cs="Times New Roman"/>
        </w:rPr>
        <w:t xml:space="preserve"> </w:t>
      </w:r>
      <w:r>
        <w:rPr>
          <w:rFonts w:ascii="Nirmala UI" w:hAnsi="Nirmala UI" w:eastAsia="Nirmala UI" w:cs="Nirmala UI"/>
        </w:rPr>
        <w:t>वंचित</w:t>
      </w:r>
      <w:r>
        <w:rPr>
          <w:rFonts w:ascii="Times New Roman" w:hAnsi="Times New Roman" w:eastAsia="Times New Roman" w:cs="Times New Roman"/>
        </w:rPr>
        <w:t xml:space="preserve"> </w:t>
      </w:r>
      <w:r>
        <w:rPr>
          <w:rFonts w:ascii="Nirmala UI" w:hAnsi="Nirmala UI" w:eastAsia="Nirmala UI" w:cs="Nirmala UI"/>
        </w:rPr>
        <w:t>होऊन</w:t>
      </w:r>
      <w:r>
        <w:rPr>
          <w:rFonts w:ascii="Times New Roman" w:hAnsi="Times New Roman" w:eastAsia="Times New Roman" w:cs="Times New Roman"/>
        </w:rPr>
        <w:t xml:space="preserve">, </w:t>
      </w:r>
      <w:r>
        <w:rPr>
          <w:rFonts w:ascii="Nirmala UI" w:hAnsi="Nirmala UI" w:eastAsia="Nirmala UI" w:cs="Nirmala UI"/>
        </w:rPr>
        <w:t>छळ</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थांबवण्यास</w:t>
      </w:r>
      <w:r>
        <w:rPr>
          <w:rFonts w:ascii="Times New Roman" w:hAnsi="Times New Roman" w:eastAsia="Times New Roman" w:cs="Times New Roman"/>
        </w:rPr>
        <w:t xml:space="preserve"> </w:t>
      </w:r>
      <w:r>
        <w:rPr>
          <w:rFonts w:ascii="Nirmala UI" w:hAnsi="Nirmala UI" w:eastAsia="Nirmala UI" w:cs="Nirmala UI"/>
        </w:rPr>
        <w:t>बाध्य</w:t>
      </w:r>
      <w:r>
        <w:rPr>
          <w:rFonts w:ascii="Times New Roman" w:hAnsi="Times New Roman" w:eastAsia="Times New Roman" w:cs="Times New Roman"/>
        </w:rPr>
        <w:t xml:space="preserve"> </w:t>
      </w:r>
      <w:r>
        <w:rPr>
          <w:rFonts w:ascii="Nirmala UI" w:hAnsi="Nirmala UI" w:eastAsia="Nirmala UI" w:cs="Nirmala UI"/>
        </w:rPr>
        <w:t>झाली</w:t>
      </w:r>
      <w:r>
        <w:rPr>
          <w:rFonts w:ascii="Times New Roman" w:hAnsi="Times New Roman" w:eastAsia="Times New Roman" w:cs="Times New Roman"/>
        </w:rPr>
        <w:t xml:space="preserve">, </w:t>
      </w:r>
      <w:r>
        <w:rPr>
          <w:rFonts w:ascii="Nirmala UI" w:hAnsi="Nirmala UI" w:eastAsia="Nirmala UI" w:cs="Nirmala UI"/>
        </w:rPr>
        <w:t>तेव्हा</w:t>
      </w:r>
      <w:r>
        <w:rPr>
          <w:rFonts w:ascii="Times New Roman" w:hAnsi="Times New Roman" w:eastAsia="Times New Roman" w:cs="Times New Roman"/>
        </w:rPr>
        <w:t xml:space="preserve"> </w:t>
      </w:r>
      <w:r>
        <w:rPr>
          <w:rFonts w:ascii="Nirmala UI" w:hAnsi="Nirmala UI" w:eastAsia="Nirmala UI" w:cs="Nirmala UI"/>
        </w:rPr>
        <w:t>योहानाने</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नवी</w:t>
      </w:r>
      <w:r>
        <w:rPr>
          <w:rFonts w:ascii="Times New Roman" w:hAnsi="Times New Roman" w:eastAsia="Times New Roman" w:cs="Times New Roman"/>
        </w:rPr>
        <w:t xml:space="preserve"> </w:t>
      </w:r>
      <w:r>
        <w:rPr>
          <w:rFonts w:ascii="Nirmala UI" w:hAnsi="Nirmala UI" w:eastAsia="Nirmala UI" w:cs="Nirmala UI"/>
        </w:rPr>
        <w:t>सत्ता</w:t>
      </w:r>
      <w:r>
        <w:rPr>
          <w:rFonts w:ascii="Times New Roman" w:hAnsi="Times New Roman" w:eastAsia="Times New Roman" w:cs="Times New Roman"/>
        </w:rPr>
        <w:t xml:space="preserve"> </w:t>
      </w:r>
      <w:r>
        <w:rPr>
          <w:rFonts w:ascii="Nirmala UI" w:hAnsi="Nirmala UI" w:eastAsia="Nirmala UI" w:cs="Nirmala UI"/>
        </w:rPr>
        <w:t>उदयास</w:t>
      </w:r>
      <w:r>
        <w:rPr>
          <w:rFonts w:ascii="Times New Roman" w:hAnsi="Times New Roman" w:eastAsia="Times New Roman" w:cs="Times New Roman"/>
        </w:rPr>
        <w:t xml:space="preserve"> </w:t>
      </w:r>
      <w:r>
        <w:rPr>
          <w:rFonts w:ascii="Nirmala UI" w:hAnsi="Nirmala UI" w:eastAsia="Nirmala UI" w:cs="Nirmala UI"/>
        </w:rPr>
        <w:t>येताना</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अजगराचा</w:t>
      </w:r>
      <w:r>
        <w:rPr>
          <w:rFonts w:ascii="Times New Roman" w:hAnsi="Times New Roman" w:eastAsia="Times New Roman" w:cs="Times New Roman"/>
        </w:rPr>
        <w:t xml:space="preserve"> </w:t>
      </w:r>
      <w:r>
        <w:rPr>
          <w:rFonts w:ascii="Nirmala UI" w:hAnsi="Nirmala UI" w:eastAsia="Nirmala UI" w:cs="Nirmala UI"/>
        </w:rPr>
        <w:t>आवाज</w:t>
      </w:r>
      <w:r>
        <w:rPr>
          <w:rFonts w:ascii="Times New Roman" w:hAnsi="Times New Roman" w:eastAsia="Times New Roman" w:cs="Times New Roman"/>
        </w:rPr>
        <w:t xml:space="preserve"> </w:t>
      </w:r>
      <w:r>
        <w:rPr>
          <w:rFonts w:ascii="Nirmala UI" w:hAnsi="Nirmala UI" w:eastAsia="Nirmala UI" w:cs="Nirmala UI"/>
        </w:rPr>
        <w:t>प्रतिध्वनित</w:t>
      </w:r>
      <w:r>
        <w:rPr>
          <w:rFonts w:ascii="Times New Roman" w:hAnsi="Times New Roman" w:eastAsia="Times New Roman" w:cs="Times New Roman"/>
        </w:rPr>
        <w:t xml:space="preserve"> </w:t>
      </w:r>
      <w:r>
        <w:rPr>
          <w:rFonts w:ascii="Nirmala UI" w:hAnsi="Nirmala UI" w:eastAsia="Nirmala UI" w:cs="Nirmala UI"/>
        </w:rPr>
        <w:t>करील</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त्याच</w:t>
      </w:r>
      <w:r>
        <w:rPr>
          <w:rFonts w:ascii="Times New Roman" w:hAnsi="Times New Roman" w:eastAsia="Times New Roman" w:cs="Times New Roman"/>
        </w:rPr>
        <w:t xml:space="preserve"> </w:t>
      </w:r>
      <w:r>
        <w:rPr>
          <w:rFonts w:ascii="Nirmala UI" w:hAnsi="Nirmala UI" w:eastAsia="Nirmala UI" w:cs="Nirmala UI"/>
        </w:rPr>
        <w:t>क्रूर</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देवनिंदक</w:t>
      </w:r>
      <w:r>
        <w:rPr>
          <w:rFonts w:ascii="Times New Roman" w:hAnsi="Times New Roman" w:eastAsia="Times New Roman" w:cs="Times New Roman"/>
        </w:rPr>
        <w:t xml:space="preserve"> </w:t>
      </w:r>
      <w:r>
        <w:rPr>
          <w:rFonts w:ascii="Nirmala UI" w:hAnsi="Nirmala UI" w:eastAsia="Nirmala UI" w:cs="Nirmala UI"/>
        </w:rPr>
        <w:t>कार्याला</w:t>
      </w:r>
      <w:r>
        <w:rPr>
          <w:rFonts w:ascii="Times New Roman" w:hAnsi="Times New Roman" w:eastAsia="Times New Roman" w:cs="Times New Roman"/>
        </w:rPr>
        <w:t xml:space="preserve"> </w:t>
      </w:r>
      <w:r>
        <w:rPr>
          <w:rFonts w:ascii="Nirmala UI" w:hAnsi="Nirmala UI" w:eastAsia="Nirmala UI" w:cs="Nirmala UI"/>
        </w:rPr>
        <w:t>पुढे</w:t>
      </w:r>
      <w:r>
        <w:rPr>
          <w:rFonts w:ascii="Times New Roman" w:hAnsi="Times New Roman" w:eastAsia="Times New Roman" w:cs="Times New Roman"/>
        </w:rPr>
        <w:t xml:space="preserve"> </w:t>
      </w:r>
      <w:r>
        <w:rPr>
          <w:rFonts w:ascii="Nirmala UI" w:hAnsi="Nirmala UI" w:eastAsia="Nirmala UI" w:cs="Nirmala UI"/>
        </w:rPr>
        <w:t>नेईल</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सत्ता</w:t>
      </w:r>
      <w:r>
        <w:rPr>
          <w:rFonts w:ascii="Times New Roman" w:hAnsi="Times New Roman" w:eastAsia="Times New Roman" w:cs="Times New Roman"/>
        </w:rPr>
        <w:t>—</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देवाच्या</w:t>
      </w:r>
      <w:r>
        <w:rPr>
          <w:rFonts w:ascii="Times New Roman" w:hAnsi="Times New Roman" w:eastAsia="Times New Roman" w:cs="Times New Roman"/>
        </w:rPr>
        <w:t xml:space="preserve"> </w:t>
      </w:r>
      <w:r>
        <w:rPr>
          <w:rFonts w:ascii="Nirmala UI" w:hAnsi="Nirmala UI" w:eastAsia="Nirmala UI" w:cs="Nirmala UI"/>
        </w:rPr>
        <w:t>मंडळीविरुद्ध</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देवाच्या</w:t>
      </w:r>
      <w:r>
        <w:rPr>
          <w:rFonts w:ascii="Times New Roman" w:hAnsi="Times New Roman" w:eastAsia="Times New Roman" w:cs="Times New Roman"/>
        </w:rPr>
        <w:t xml:space="preserve"> </w:t>
      </w:r>
      <w:r>
        <w:rPr>
          <w:rFonts w:ascii="Nirmala UI" w:hAnsi="Nirmala UI" w:eastAsia="Nirmala UI" w:cs="Nirmala UI"/>
        </w:rPr>
        <w:t>नियमाविरुद्ध</w:t>
      </w:r>
      <w:r>
        <w:rPr>
          <w:rFonts w:ascii="Times New Roman" w:hAnsi="Times New Roman" w:eastAsia="Times New Roman" w:cs="Times New Roman"/>
        </w:rPr>
        <w:t xml:space="preserve"> </w:t>
      </w:r>
      <w:r>
        <w:rPr>
          <w:rFonts w:ascii="Nirmala UI" w:hAnsi="Nirmala UI" w:eastAsia="Nirmala UI" w:cs="Nirmala UI"/>
        </w:rPr>
        <w:t>युद्ध</w:t>
      </w:r>
      <w:r>
        <w:rPr>
          <w:rFonts w:ascii="Times New Roman" w:hAnsi="Times New Roman" w:eastAsia="Times New Roman" w:cs="Times New Roman"/>
        </w:rPr>
        <w:t xml:space="preserve"> </w:t>
      </w:r>
      <w:r>
        <w:rPr>
          <w:rFonts w:ascii="Nirmala UI" w:hAnsi="Nirmala UI" w:eastAsia="Nirmala UI" w:cs="Nirmala UI"/>
        </w:rPr>
        <w:t>पुकारणारी</w:t>
      </w:r>
      <w:r>
        <w:rPr>
          <w:rFonts w:ascii="Times New Roman" w:hAnsi="Times New Roman" w:eastAsia="Times New Roman" w:cs="Times New Roman"/>
        </w:rPr>
        <w:t xml:space="preserve"> </w:t>
      </w:r>
      <w:r>
        <w:rPr>
          <w:rFonts w:ascii="Nirmala UI" w:hAnsi="Nirmala UI" w:eastAsia="Nirmala UI" w:cs="Nirmala UI"/>
        </w:rPr>
        <w:t>अखेरची</w:t>
      </w:r>
      <w:r>
        <w:rPr>
          <w:rFonts w:ascii="Times New Roman" w:hAnsi="Times New Roman" w:eastAsia="Times New Roman" w:cs="Times New Roman"/>
        </w:rPr>
        <w:t xml:space="preserve"> </w:t>
      </w:r>
      <w:r>
        <w:rPr>
          <w:rFonts w:ascii="Nirmala UI" w:hAnsi="Nirmala UI" w:eastAsia="Nirmala UI" w:cs="Nirmala UI"/>
        </w:rPr>
        <w:t>सत्ता</w:t>
      </w:r>
      <w:r>
        <w:rPr>
          <w:rFonts w:ascii="Times New Roman" w:hAnsi="Times New Roman" w:eastAsia="Times New Roman" w:cs="Times New Roman"/>
        </w:rPr>
        <w:t xml:space="preserve"> </w:t>
      </w:r>
      <w:r>
        <w:rPr>
          <w:rFonts w:ascii="Nirmala UI" w:hAnsi="Nirmala UI" w:eastAsia="Nirmala UI" w:cs="Nirmala UI"/>
        </w:rPr>
        <w:t>आहे</w:t>
      </w:r>
      <w:r>
        <w:rPr>
          <w:rFonts w:ascii="Times New Roman" w:hAnsi="Times New Roman" w:eastAsia="Times New Roman" w:cs="Times New Roman"/>
        </w:rPr>
        <w:t>—</w:t>
      </w:r>
      <w:r>
        <w:rPr>
          <w:rFonts w:ascii="Nirmala UI" w:hAnsi="Nirmala UI" w:eastAsia="Nirmala UI" w:cs="Nirmala UI"/>
        </w:rPr>
        <w:t>कोकरूसारखी</w:t>
      </w:r>
      <w:r>
        <w:rPr>
          <w:rFonts w:ascii="Times New Roman" w:hAnsi="Times New Roman" w:eastAsia="Times New Roman" w:cs="Times New Roman"/>
        </w:rPr>
        <w:t xml:space="preserve"> </w:t>
      </w:r>
      <w:r>
        <w:rPr>
          <w:rFonts w:ascii="Nirmala UI" w:hAnsi="Nirmala UI" w:eastAsia="Nirmala UI" w:cs="Nirmala UI"/>
        </w:rPr>
        <w:t>शिंगे</w:t>
      </w:r>
      <w:r>
        <w:rPr>
          <w:rFonts w:ascii="Times New Roman" w:hAnsi="Times New Roman" w:eastAsia="Times New Roman" w:cs="Times New Roman"/>
        </w:rPr>
        <w:t xml:space="preserve"> </w:t>
      </w:r>
      <w:r>
        <w:rPr>
          <w:rFonts w:ascii="Nirmala UI" w:hAnsi="Nirmala UI" w:eastAsia="Nirmala UI" w:cs="Nirmala UI"/>
        </w:rPr>
        <w:t>असलेल्या</w:t>
      </w:r>
      <w:r>
        <w:rPr>
          <w:rFonts w:ascii="Times New Roman" w:hAnsi="Times New Roman" w:eastAsia="Times New Roman" w:cs="Times New Roman"/>
        </w:rPr>
        <w:t xml:space="preserve"> </w:t>
      </w:r>
      <w:r>
        <w:rPr>
          <w:rFonts w:ascii="Nirmala UI" w:hAnsi="Nirmala UI" w:eastAsia="Nirmala UI" w:cs="Nirmala UI"/>
        </w:rPr>
        <w:t>पशूद्वारे</w:t>
      </w:r>
      <w:r>
        <w:rPr>
          <w:rFonts w:ascii="Times New Roman" w:hAnsi="Times New Roman" w:eastAsia="Times New Roman" w:cs="Times New Roman"/>
        </w:rPr>
        <w:t xml:space="preserve"> </w:t>
      </w:r>
      <w:r>
        <w:rPr>
          <w:rFonts w:ascii="Nirmala UI" w:hAnsi="Nirmala UI" w:eastAsia="Nirmala UI" w:cs="Nirmala UI"/>
        </w:rPr>
        <w:t>प्रतीकात्मकरीत्या</w:t>
      </w:r>
      <w:r>
        <w:rPr>
          <w:rFonts w:ascii="Times New Roman" w:hAnsi="Times New Roman" w:eastAsia="Times New Roman" w:cs="Times New Roman"/>
        </w:rPr>
        <w:t xml:space="preserve"> </w:t>
      </w:r>
      <w:r>
        <w:rPr>
          <w:rFonts w:ascii="Nirmala UI" w:hAnsi="Nirmala UI" w:eastAsia="Nirmala UI" w:cs="Nirmala UI"/>
        </w:rPr>
        <w:t>दर्शविण्यात</w:t>
      </w:r>
      <w:r>
        <w:rPr>
          <w:rFonts w:ascii="Times New Roman" w:hAnsi="Times New Roman" w:eastAsia="Times New Roman" w:cs="Times New Roman"/>
        </w:rPr>
        <w:t xml:space="preserve"> </w:t>
      </w:r>
      <w:r>
        <w:rPr>
          <w:rFonts w:ascii="Nirmala UI" w:hAnsi="Nirmala UI" w:eastAsia="Nirmala UI" w:cs="Nirmala UI"/>
        </w:rPr>
        <w:t>आली</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“Tetapi guratan tegas pena nubuat menyingkapkan suatu perubahan dalam pemandangan yang damai ini. Binatang yang bertanduk seperti anak domba itu berbicara dengan suara seekor naga, dan ‘menjalankan seluruh kuasa binatang yang pertama di hadapannya.’ Nubuat menyatakan bahwa ia akan mengatakan kepada mereka yang diam di bumi supaya mereka membuat suatu patung bagi binatang itu, dan bahwa ‘ia menyebabkan semua orang, baik kecil maupun besar, kaya maupun miskin, merdeka maupun hamba, menerima suatu tanda pada tangan kanan mereka atau pada dahi mereka; dan supaya tidak seorang pun dapat membeli atau menjual, selain dia yang mempunyai tanda itu, atau nama binatang itu, atau bilangan namanya.’ Dengan demikian Protestantisme mengikuti jejak Kepausan.” Signs of the Times, 1 November 1899.</w:t>
      </w:r>
    </w:p>
    <w:p>
      <w:pPr>
        <w:pStyle w:val="ArticleBody"/>
        <w:jc w:val="left"/>
      </w:pPr>
      <w:r>
        <w:rPr>
          <w:rFonts w:ascii="Times New Roman" w:hAnsi="Times New Roman" w:eastAsia="Times New Roman" w:cs="Times New Roman"/>
        </w:rPr>
        <w:t>Dalam perenggan pertama petikan yang terakhir itu, Sister White mengenal pasti Rom pagan, Rom kepausan dan Amerika Syarikat sebagai “kerajaan-kerajaan duniawi.” Dalam perenggan kedua, beliau menunjukkan bahawa kerajaan-kerajaan itu muncul secara berturutan apabila beliau berkata, “melalui paganisme, dan kemudian melalui Kepausan,” dan “apabila Kepausan, setelah dirampas kekuatannya, dipaksa menghentikan penganiayaan, Yohanes melihat suatu kuasa baharu muncul untuk menggemakan suara naga itu, dan meneruskan pekerjaan yang sama kejam dan menghujat.” Namun beliau tidak berhenti di situ, kerana dalam perenggan ketiga beliau menunjukkan bahawa Amerika Syarikat akan memaksakan satu lagi kerajaan ke atas seluruh dunia. Beliau berkata, “Binatang yang mempunyai tanduk seperti anak domba itu berbicara dengan suara seekor naga, dan ‘menjalankan seluruh kuasa binatang yang pertama di hadapannya.’ Nubuatan menyatakan bahawa dia akan mengatakan kepada mereka yang diam di bumi supaya mereka membuat sebuah patung bagi binatang itu.”</w:t>
      </w:r>
    </w:p>
    <w:p>
      <w:pPr>
        <w:pStyle w:val="ArticleBody"/>
        <w:jc w:val="left"/>
      </w:pPr>
      <w:r>
        <w:rPr>
          <w:rFonts w:ascii="Times New Roman" w:hAnsi="Times New Roman" w:eastAsia="Times New Roman" w:cs="Times New Roman"/>
        </w:rPr>
        <w:t>Wahyu bab dua belas dan tiga belas mengenal pasti Rom kafir, Rom kepausan, Amerika Syarikat, dan imej binatang seluruh dunia yang didirikan oleh Amerika Syarikat. Takrif “imej binatang” ialah gabungan Gereja dan Negara, dan agar seluruh dunia mendirikan suatu imej binatang, menurut takrifnya hal itu mengenal pasti bahawa pada hari-hari terakhir, suatu pemerintahan satu dunia akan dipaksakan ke atas seluruh bumi. Kerajaan itu akan terdiri daripada sebuah Negara dan sebuah Gereja, dengan Gereja memerintah atas hubungan tersebut. Wahyu bab dua belas dan tiga belas mengenal pasti empat kerajaan yang berturutan, dan kerajaan-kerajaan yang sama itu diwakili dalam bab tujuh belas, dan juga dalam Daniel bab dua.</w:t>
      </w:r>
    </w:p>
    <w:p>
      <w:pPr>
        <w:pStyle w:val="ArticleBody"/>
        <w:jc w:val="left"/>
      </w:pPr>
      <w:r>
        <w:rPr>
          <w:rFonts w:ascii="Times New Roman" w:hAnsi="Times New Roman" w:eastAsia="Times New Roman" w:cs="Times New Roman"/>
        </w:rPr>
        <w:t>Pada tahun 1798, Yohanes melihat bahawa lima kerajaan pertama dalam nubuatan Alkitab telah pun jatuh, dan bahawa pada tahun 1798, satu kerajaan pada waktu itu sedang wujud. Kerajaan nubuatan Alkitab yang bermula pada tahun 1798 ialah binatang bumi dalam Wahyu tiga belas, yang bermula seperti anak domba, tetapi akhirnya berbicara seperti naga. Amerika Syarikat ialah kerajaan keenam bertanduk dua dalam nubuatan Alkitab, yang menyusuli kerajaan kelima, iaitu Babel rohani, yang telah menerima luka yang mematikan. Kerajaan kelima ialah Babel rohani, yang telah dilambangkan oleh kerajaan pertama, iaitu Babel harfiah. Kerajaan keenam yang bertanduk dua telah dilambangkan oleh dua lengan daripada perak.</w:t>
      </w:r>
    </w:p>
    <w:p>
      <w:pPr>
        <w:pStyle w:val="ArticleBody"/>
        <w:jc w:val="left"/>
      </w:pPr>
      <w:r>
        <w:rPr>
          <w:rFonts w:ascii="Times New Roman" w:hAnsi="Times New Roman" w:eastAsia="Times New Roman" w:cs="Times New Roman"/>
        </w:rPr>
        <w:t>Mu 1798, panali kuyenera kukhala ufumu umene unali usanadze, pakuti mu 1798, “wina sanadze.” Pamene ufumu wachisanu ndi chiwiriwo unafika m’mbiri, ukanangokhalapo “kanthawi kochepa.” Ufumu wachisanu unalandira chilonda chakupha, ufumu wachisanu ndi chimodzi unali ndi nyanga ziwiri, ndipo ufumu wachisanu ndi chiwiri umangokhalapo kwa nthawi yochepa kwambiri. M’mawu ozungulira ndimeyi mwazindikiritsa kuti ufumu wachisanu ndi chiwiri ukuimiridwa ndi “mafumu khumi,” pakuti pamene “mafumu khumi”wo akhala ufumu, amalamulira kwa “ola limodzi” lokha, ndipo “ola” limodzi ndi “kanthawi” kochepa. Pamene “mafumu khumi”wo alamulira, amalamulira limodzi kwa “ola limodzi” limenelo pamodzi ndi chilombocho.</w:t>
      </w:r>
    </w:p>
    <w:p>
      <w:pPr>
        <w:pStyle w:val="ArticleScripture"/>
        <w:jc w:val="left"/>
      </w:pPr>
      <w:r>
        <w:rPr>
          <w:rFonts w:ascii="Times New Roman" w:hAnsi="Times New Roman" w:eastAsia="Times New Roman" w:cs="Times New Roman"/>
        </w:rPr>
        <w:t>Le dinaka tse lesome tše o di bonego ke dikgoši tše lesome, tšeo di sešo tša amogela mmušo; eupša di amogela maatla bjalo ka dikgoši lebaka la iri e tee gotee le sebata. Kutollo 17:12.</w:t>
      </w:r>
    </w:p>
    <w:p>
      <w:pPr>
        <w:pStyle w:val="ArticleBody"/>
        <w:jc w:val="left"/>
      </w:pPr>
      <w:r>
        <w:rPr>
          <w:rFonts w:ascii="Times New Roman" w:hAnsi="Times New Roman" w:eastAsia="Times New Roman" w:cs="Times New Roman"/>
        </w:rPr>
        <w:t>“Tanduk sepuluh” ialah kerajaan yang ketujuh, tetapi mereka memerintah bersama-sama dengan binatang itu selama “satu jam”. “Satu jam” itu ialah tempoh krisis hukum Ahad yang bermula pada hukum Ahad yang akan segera datang di Amerika Syarikat. Mereka bersetuju untuk memerintah bersama-sama dengan binatang itu, kerana mereka dipaksa berbuat demikian oleh raja yang utama, iaitu Amerika Syarikat. Sister White dalam petikan yang baru sahaja kita nyatakan, mengenal pasti bahawa kuasa terakhir yang menganiaya umat Tuhan ialah binatang dari bumi.</w:t>
      </w:r>
    </w:p>
    <w:p>
      <w:pPr>
        <w:pStyle w:val="ArticleScripture"/>
        <w:jc w:val="left"/>
      </w:pPr>
      <w:r>
        <w:rPr>
          <w:rFonts w:ascii="Times New Roman" w:hAnsi="Times New Roman" w:eastAsia="Times New Roman" w:cs="Times New Roman"/>
        </w:rPr>
        <w:t>“</w:t>
      </w:r>
      <w:r>
        <w:rPr>
          <w:rFonts w:ascii="Nirmala UI" w:hAnsi="Nirmala UI" w:eastAsia="Nirmala UI" w:cs="Nirmala UI"/>
        </w:rPr>
        <w:t>යොහන්</w:t>
      </w:r>
      <w:r>
        <w:rPr>
          <w:rFonts w:ascii="Times New Roman" w:hAnsi="Times New Roman" w:eastAsia="Times New Roman" w:cs="Times New Roman"/>
        </w:rPr>
        <w:t xml:space="preserve"> </w:t>
      </w:r>
      <w:r>
        <w:rPr>
          <w:rFonts w:ascii="Nirmala UI" w:hAnsi="Nirmala UI" w:eastAsia="Nirmala UI" w:cs="Nirmala UI"/>
        </w:rPr>
        <w:t>අලුත්</w:t>
      </w:r>
      <w:r>
        <w:rPr>
          <w:rFonts w:ascii="Times New Roman" w:hAnsi="Times New Roman" w:eastAsia="Times New Roman" w:cs="Times New Roman"/>
        </w:rPr>
        <w:t xml:space="preserve"> </w:t>
      </w:r>
      <w:r>
        <w:rPr>
          <w:rFonts w:ascii="Nirmala UI" w:hAnsi="Nirmala UI" w:eastAsia="Nirmala UI" w:cs="Nirmala UI"/>
        </w:rPr>
        <w:t>බලයක්</w:t>
      </w:r>
      <w:r>
        <w:rPr>
          <w:rFonts w:ascii="Times New Roman" w:hAnsi="Times New Roman" w:eastAsia="Times New Roman" w:cs="Times New Roman"/>
        </w:rPr>
        <w:t xml:space="preserve"> </w:t>
      </w:r>
      <w:r>
        <w:rPr>
          <w:rFonts w:ascii="Nirmala UI" w:hAnsi="Nirmala UI" w:eastAsia="Nirmala UI" w:cs="Nirmala UI"/>
        </w:rPr>
        <w:t>උද්ගතවී</w:t>
      </w:r>
      <w:r>
        <w:rPr>
          <w:rFonts w:ascii="Times New Roman" w:hAnsi="Times New Roman" w:eastAsia="Times New Roman" w:cs="Times New Roman"/>
        </w:rPr>
        <w:t xml:space="preserve">, </w:t>
      </w:r>
      <w:r>
        <w:rPr>
          <w:rFonts w:ascii="Nirmala UI" w:hAnsi="Nirmala UI" w:eastAsia="Nirmala UI" w:cs="Nirmala UI"/>
        </w:rPr>
        <w:t>මකරාගේ</w:t>
      </w:r>
      <w:r>
        <w:rPr>
          <w:rFonts w:ascii="Times New Roman" w:hAnsi="Times New Roman" w:eastAsia="Times New Roman" w:cs="Times New Roman"/>
        </w:rPr>
        <w:t xml:space="preserve"> </w:t>
      </w:r>
      <w:r>
        <w:rPr>
          <w:rFonts w:ascii="Nirmala UI" w:hAnsi="Nirmala UI" w:eastAsia="Nirmala UI" w:cs="Nirmala UI"/>
        </w:rPr>
        <w:t>හඬ</w:t>
      </w:r>
      <w:r>
        <w:rPr>
          <w:rFonts w:ascii="Times New Roman" w:hAnsi="Times New Roman" w:eastAsia="Times New Roman" w:cs="Times New Roman"/>
        </w:rPr>
        <w:t xml:space="preserve"> </w:t>
      </w:r>
      <w:r>
        <w:rPr>
          <w:rFonts w:ascii="Nirmala UI" w:hAnsi="Nirmala UI" w:eastAsia="Nirmala UI" w:cs="Nirmala UI"/>
        </w:rPr>
        <w:t>නැවත</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රතිධ්වනි</w:t>
      </w:r>
      <w:r>
        <w:rPr>
          <w:rFonts w:ascii="Times New Roman" w:hAnsi="Times New Roman" w:eastAsia="Times New Roman" w:cs="Times New Roman"/>
        </w:rPr>
        <w:t xml:space="preserve"> </w:t>
      </w:r>
      <w:r>
        <w:rPr>
          <w:rFonts w:ascii="Nirmala UI" w:hAnsi="Nirmala UI" w:eastAsia="Nirmala UI" w:cs="Nirmala UI"/>
        </w:rPr>
        <w:t>කරමින්</w:t>
      </w:r>
      <w:r>
        <w:rPr>
          <w:rFonts w:ascii="Times New Roman" w:hAnsi="Times New Roman" w:eastAsia="Times New Roman" w:cs="Times New Roman"/>
        </w:rPr>
        <w:t xml:space="preserve">, </w:t>
      </w:r>
      <w:r>
        <w:rPr>
          <w:rFonts w:ascii="Nirmala UI" w:hAnsi="Nirmala UI" w:eastAsia="Nirmala UI" w:cs="Nirmala UI"/>
        </w:rPr>
        <w:t>එම</w:t>
      </w:r>
      <w:r>
        <w:rPr>
          <w:rFonts w:ascii="Times New Roman" w:hAnsi="Times New Roman" w:eastAsia="Times New Roman" w:cs="Times New Roman"/>
        </w:rPr>
        <w:t xml:space="preserve"> </w:t>
      </w:r>
      <w:r>
        <w:rPr>
          <w:rFonts w:ascii="Nirmala UI" w:hAnsi="Nirmala UI" w:eastAsia="Nirmala UI" w:cs="Nirmala UI"/>
        </w:rPr>
        <w:t>කෘර</w:t>
      </w:r>
      <w:r>
        <w:rPr>
          <w:rFonts w:ascii="Times New Roman" w:hAnsi="Times New Roman" w:eastAsia="Times New Roman" w:cs="Times New Roman"/>
        </w:rPr>
        <w:t xml:space="preserve"> </w:t>
      </w:r>
      <w:r>
        <w:rPr>
          <w:rFonts w:ascii="Nirmala UI" w:hAnsi="Nirmala UI" w:eastAsia="Nirmala UI" w:cs="Nirmala UI"/>
        </w:rPr>
        <w:t>සහ</w:t>
      </w:r>
      <w:r>
        <w:rPr>
          <w:rFonts w:ascii="Times New Roman" w:hAnsi="Times New Roman" w:eastAsia="Times New Roman" w:cs="Times New Roman"/>
        </w:rPr>
        <w:t xml:space="preserve"> </w:t>
      </w:r>
      <w:r>
        <w:rPr>
          <w:rFonts w:ascii="Nirmala UI" w:hAnsi="Nirmala UI" w:eastAsia="Nirmala UI" w:cs="Nirmala UI"/>
        </w:rPr>
        <w:t>අපහාසාත්මක</w:t>
      </w:r>
      <w:r>
        <w:rPr>
          <w:rFonts w:ascii="Times New Roman" w:hAnsi="Times New Roman" w:eastAsia="Times New Roman" w:cs="Times New Roman"/>
        </w:rPr>
        <w:t xml:space="preserve"> </w:t>
      </w:r>
      <w:r>
        <w:rPr>
          <w:rFonts w:ascii="Nirmala UI" w:hAnsi="Nirmala UI" w:eastAsia="Nirmala UI" w:cs="Nirmala UI"/>
        </w:rPr>
        <w:t>ක්</w:t>
      </w:r>
      <w:r>
        <w:rPr>
          <w:rFonts w:ascii="Times New Roman" w:hAnsi="Times New Roman" w:eastAsia="Times New Roman" w:cs="Times New Roman"/>
        </w:rPr>
        <w:t>‍</w:t>
      </w:r>
      <w:r>
        <w:rPr>
          <w:rFonts w:ascii="Nirmala UI" w:hAnsi="Nirmala UI" w:eastAsia="Nirmala UI" w:cs="Nirmala UI"/>
        </w:rPr>
        <w:t>රියාවම</w:t>
      </w:r>
      <w:r>
        <w:rPr>
          <w:rFonts w:ascii="Times New Roman" w:hAnsi="Times New Roman" w:eastAsia="Times New Roman" w:cs="Times New Roman"/>
        </w:rPr>
        <w:t xml:space="preserve"> </w:t>
      </w:r>
      <w:r>
        <w:rPr>
          <w:rFonts w:ascii="Nirmala UI" w:hAnsi="Nirmala UI" w:eastAsia="Nirmala UI" w:cs="Nirmala UI"/>
        </w:rPr>
        <w:t>ඉදිරියට</w:t>
      </w:r>
      <w:r>
        <w:rPr>
          <w:rFonts w:ascii="Times New Roman" w:hAnsi="Times New Roman" w:eastAsia="Times New Roman" w:cs="Times New Roman"/>
        </w:rPr>
        <w:t xml:space="preserve"> </w:t>
      </w:r>
      <w:r>
        <w:rPr>
          <w:rFonts w:ascii="Nirmala UI" w:hAnsi="Nirmala UI" w:eastAsia="Nirmala UI" w:cs="Nirmala UI"/>
        </w:rPr>
        <w:t>ගෙන</w:t>
      </w:r>
      <w:r>
        <w:rPr>
          <w:rFonts w:ascii="Times New Roman" w:hAnsi="Times New Roman" w:eastAsia="Times New Roman" w:cs="Times New Roman"/>
        </w:rPr>
        <w:t xml:space="preserve"> </w:t>
      </w:r>
      <w:r>
        <w:rPr>
          <w:rFonts w:ascii="Nirmala UI" w:hAnsi="Nirmala UI" w:eastAsia="Nirmala UI" w:cs="Nirmala UI"/>
        </w:rPr>
        <w:t>යන</w:t>
      </w:r>
      <w:r>
        <w:rPr>
          <w:rFonts w:ascii="Times New Roman" w:hAnsi="Times New Roman" w:eastAsia="Times New Roman" w:cs="Times New Roman"/>
        </w:rPr>
        <w:t xml:space="preserve"> </w:t>
      </w:r>
      <w:r>
        <w:rPr>
          <w:rFonts w:ascii="Nirmala UI" w:hAnsi="Nirmala UI" w:eastAsia="Nirmala UI" w:cs="Nirmala UI"/>
        </w:rPr>
        <w:t>අයුරින්</w:t>
      </w:r>
      <w:r>
        <w:rPr>
          <w:rFonts w:ascii="Times New Roman" w:hAnsi="Times New Roman" w:eastAsia="Times New Roman" w:cs="Times New Roman"/>
        </w:rPr>
        <w:t xml:space="preserve"> </w:t>
      </w:r>
      <w:r>
        <w:rPr>
          <w:rFonts w:ascii="Nirmala UI" w:hAnsi="Nirmala UI" w:eastAsia="Nirmala UI" w:cs="Nirmala UI"/>
        </w:rPr>
        <w:t>දක්නා</w:t>
      </w:r>
      <w:r>
        <w:rPr>
          <w:rFonts w:ascii="Times New Roman" w:hAnsi="Times New Roman" w:eastAsia="Times New Roman" w:cs="Times New Roman"/>
        </w:rPr>
        <w:t xml:space="preserve"> </w:t>
      </w:r>
      <w:r>
        <w:rPr>
          <w:rFonts w:ascii="Nirmala UI" w:hAnsi="Nirmala UI" w:eastAsia="Nirmala UI" w:cs="Nirmala UI"/>
        </w:rPr>
        <w:t>ලදී</w:t>
      </w:r>
      <w:r>
        <w:rPr>
          <w:rFonts w:ascii="Times New Roman" w:hAnsi="Times New Roman" w:eastAsia="Times New Roman" w:cs="Times New Roman"/>
        </w:rPr>
        <w:t xml:space="preserve">. </w:t>
      </w:r>
      <w:r>
        <w:rPr>
          <w:rFonts w:ascii="Nirmala UI" w:hAnsi="Nirmala UI" w:eastAsia="Nirmala UI" w:cs="Nirmala UI"/>
        </w:rPr>
        <w:t>දෙවියන්වහන්සේගේ</w:t>
      </w:r>
      <w:r>
        <w:rPr>
          <w:rFonts w:ascii="Times New Roman" w:hAnsi="Times New Roman" w:eastAsia="Times New Roman" w:cs="Times New Roman"/>
        </w:rPr>
        <w:t xml:space="preserve"> </w:t>
      </w:r>
      <w:r>
        <w:rPr>
          <w:rFonts w:ascii="Nirmala UI" w:hAnsi="Nirmala UI" w:eastAsia="Nirmala UI" w:cs="Nirmala UI"/>
        </w:rPr>
        <w:t>සභාවටත්</w:t>
      </w:r>
      <w:r>
        <w:rPr>
          <w:rFonts w:ascii="Times New Roman" w:hAnsi="Times New Roman" w:eastAsia="Times New Roman" w:cs="Times New Roman"/>
        </w:rPr>
        <w:t xml:space="preserve"> </w:t>
      </w:r>
      <w:r>
        <w:rPr>
          <w:rFonts w:ascii="Nirmala UI" w:hAnsi="Nirmala UI" w:eastAsia="Nirmala UI" w:cs="Nirmala UI"/>
        </w:rPr>
        <w:t>නීතියටත්</w:t>
      </w:r>
      <w:r>
        <w:rPr>
          <w:rFonts w:ascii="Times New Roman" w:hAnsi="Times New Roman" w:eastAsia="Times New Roman" w:cs="Times New Roman"/>
        </w:rPr>
        <w:t xml:space="preserve"> </w:t>
      </w:r>
      <w:r>
        <w:rPr>
          <w:rFonts w:ascii="Nirmala UI" w:hAnsi="Nirmala UI" w:eastAsia="Nirmala UI" w:cs="Nirmala UI"/>
        </w:rPr>
        <w:t>එරෙහිව</w:t>
      </w:r>
      <w:r>
        <w:rPr>
          <w:rFonts w:ascii="Times New Roman" w:hAnsi="Times New Roman" w:eastAsia="Times New Roman" w:cs="Times New Roman"/>
        </w:rPr>
        <w:t xml:space="preserve"> </w:t>
      </w:r>
      <w:r>
        <w:rPr>
          <w:rFonts w:ascii="Nirmala UI" w:hAnsi="Nirmala UI" w:eastAsia="Nirmala UI" w:cs="Nirmala UI"/>
        </w:rPr>
        <w:t>යුද්ධ</w:t>
      </w:r>
      <w:r>
        <w:rPr>
          <w:rFonts w:ascii="Times New Roman" w:hAnsi="Times New Roman" w:eastAsia="Times New Roman" w:cs="Times New Roman"/>
        </w:rPr>
        <w:t xml:space="preserve"> </w:t>
      </w:r>
      <w:r>
        <w:rPr>
          <w:rFonts w:ascii="Nirmala UI" w:hAnsi="Nirmala UI" w:eastAsia="Nirmala UI" w:cs="Nirmala UI"/>
        </w:rPr>
        <w:t>කිරීමට</w:t>
      </w:r>
      <w:r>
        <w:rPr>
          <w:rFonts w:ascii="Times New Roman" w:hAnsi="Times New Roman" w:eastAsia="Times New Roman" w:cs="Times New Roman"/>
        </w:rPr>
        <w:t xml:space="preserve"> </w:t>
      </w:r>
      <w:r>
        <w:rPr>
          <w:rFonts w:ascii="Nirmala UI" w:hAnsi="Nirmala UI" w:eastAsia="Nirmala UI" w:cs="Nirmala UI"/>
        </w:rPr>
        <w:t>නියමිත</w:t>
      </w:r>
      <w:r>
        <w:rPr>
          <w:rFonts w:ascii="Times New Roman" w:hAnsi="Times New Roman" w:eastAsia="Times New Roman" w:cs="Times New Roman"/>
        </w:rPr>
        <w:t xml:space="preserve"> </w:t>
      </w:r>
      <w:r>
        <w:rPr>
          <w:rFonts w:ascii="Nirmala UI" w:hAnsi="Nirmala UI" w:eastAsia="Nirmala UI" w:cs="Nirmala UI"/>
        </w:rPr>
        <w:t>අවසාන</w:t>
      </w:r>
      <w:r>
        <w:rPr>
          <w:rFonts w:ascii="Times New Roman" w:hAnsi="Times New Roman" w:eastAsia="Times New Roman" w:cs="Times New Roman"/>
        </w:rPr>
        <w:t xml:space="preserve"> </w:t>
      </w:r>
      <w:r>
        <w:rPr>
          <w:rFonts w:ascii="Nirmala UI" w:hAnsi="Nirmala UI" w:eastAsia="Nirmala UI" w:cs="Nirmala UI"/>
        </w:rPr>
        <w:t>මෙම</w:t>
      </w:r>
      <w:r>
        <w:rPr>
          <w:rFonts w:ascii="Times New Roman" w:hAnsi="Times New Roman" w:eastAsia="Times New Roman" w:cs="Times New Roman"/>
        </w:rPr>
        <w:t xml:space="preserve"> </w:t>
      </w:r>
      <w:r>
        <w:rPr>
          <w:rFonts w:ascii="Nirmala UI" w:hAnsi="Nirmala UI" w:eastAsia="Nirmala UI" w:cs="Nirmala UI"/>
        </w:rPr>
        <w:t>බලය</w:t>
      </w:r>
      <w:r>
        <w:rPr>
          <w:rFonts w:ascii="Times New Roman" w:hAnsi="Times New Roman" w:eastAsia="Times New Roman" w:cs="Times New Roman"/>
        </w:rPr>
        <w:t xml:space="preserve">, </w:t>
      </w:r>
      <w:r>
        <w:rPr>
          <w:rFonts w:ascii="Nirmala UI" w:hAnsi="Nirmala UI" w:eastAsia="Nirmala UI" w:cs="Nirmala UI"/>
        </w:rPr>
        <w:t>බැටළු</w:t>
      </w:r>
      <w:r>
        <w:rPr>
          <w:rFonts w:ascii="Times New Roman" w:hAnsi="Times New Roman" w:eastAsia="Times New Roman" w:cs="Times New Roman"/>
        </w:rPr>
        <w:t xml:space="preserve"> </w:t>
      </w:r>
      <w:r>
        <w:rPr>
          <w:rFonts w:ascii="Nirmala UI" w:hAnsi="Nirmala UI" w:eastAsia="Nirmala UI" w:cs="Nirmala UI"/>
        </w:rPr>
        <w:t>පැටියෙකුගේ</w:t>
      </w:r>
      <w:r>
        <w:rPr>
          <w:rFonts w:ascii="Times New Roman" w:hAnsi="Times New Roman" w:eastAsia="Times New Roman" w:cs="Times New Roman"/>
        </w:rPr>
        <w:t xml:space="preserve"> </w:t>
      </w:r>
      <w:r>
        <w:rPr>
          <w:rFonts w:ascii="Nirmala UI" w:hAnsi="Nirmala UI" w:eastAsia="Nirmala UI" w:cs="Nirmala UI"/>
        </w:rPr>
        <w:t>කොම්බ</w:t>
      </w:r>
      <w:r>
        <w:rPr>
          <w:rFonts w:ascii="Times New Roman" w:hAnsi="Times New Roman" w:eastAsia="Times New Roman" w:cs="Times New Roman"/>
        </w:rPr>
        <w:t xml:space="preserve"> </w:t>
      </w:r>
      <w:r>
        <w:rPr>
          <w:rFonts w:ascii="Nirmala UI" w:hAnsi="Nirmala UI" w:eastAsia="Nirmala UI" w:cs="Nirmala UI"/>
        </w:rPr>
        <w:t>සමාන</w:t>
      </w:r>
      <w:r>
        <w:rPr>
          <w:rFonts w:ascii="Times New Roman" w:hAnsi="Times New Roman" w:eastAsia="Times New Roman" w:cs="Times New Roman"/>
        </w:rPr>
        <w:t xml:space="preserve"> </w:t>
      </w:r>
      <w:r>
        <w:rPr>
          <w:rFonts w:ascii="Nirmala UI" w:hAnsi="Nirmala UI" w:eastAsia="Nirmala UI" w:cs="Nirmala UI"/>
        </w:rPr>
        <w:t>කොම්බ</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xml:space="preserve"> </w:t>
      </w:r>
      <w:r>
        <w:rPr>
          <w:rFonts w:ascii="Nirmala UI" w:hAnsi="Nirmala UI" w:eastAsia="Nirmala UI" w:cs="Nirmala UI"/>
        </w:rPr>
        <w:t>මෘගයෙකුගෙන්</w:t>
      </w:r>
      <w:r>
        <w:rPr>
          <w:rFonts w:ascii="Times New Roman" w:hAnsi="Times New Roman" w:eastAsia="Times New Roman" w:cs="Times New Roman"/>
        </w:rPr>
        <w:t xml:space="preserve"> </w:t>
      </w:r>
      <w:r>
        <w:rPr>
          <w:rFonts w:ascii="Nirmala UI" w:hAnsi="Nirmala UI" w:eastAsia="Nirmala UI" w:cs="Nirmala UI"/>
        </w:rPr>
        <w:t>සංකේතවත්</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ලැබීය</w:t>
      </w:r>
      <w:r>
        <w:rPr>
          <w:rFonts w:ascii="Times New Roman" w:hAnsi="Times New Roman" w:eastAsia="Times New Roman" w:cs="Times New Roman"/>
        </w:rPr>
        <w:t>.” Signs of the Times, November 1, 1899.</w:t>
      </w:r>
    </w:p>
    <w:p>
      <w:pPr>
        <w:pStyle w:val="ArticleBody"/>
        <w:jc w:val="left"/>
      </w:pPr>
      <w:r>
        <w:rPr>
          <w:rFonts w:ascii="Times New Roman" w:hAnsi="Times New Roman" w:eastAsia="Times New Roman" w:cs="Times New Roman"/>
        </w:rPr>
        <w:t>Kgosi ya bofelo ya porofeto ya Baebele e tlhagisiwa ka tsietso e e diragadiwang ke United States, e le Moporofeti wa Maaka. Kgosi eo e simologile jaaka kwanyana ka 1798, mme mo metlheng ya bofelo e pateletsa lefatshe go amogela setshwantsho sa lefatshe lotlhe sa sebatana, se ka tlhaloso e leng kopanyo ya Kereke le Puso, Kereke e laola kamano eo. Kgosi eo gape e itsiwe e le kopano ya dikarolo tse tharo.</w:t>
      </w:r>
    </w:p>
    <w:p>
      <w:pPr>
        <w:pStyle w:val="ArticleScripture"/>
        <w:jc w:val="left"/>
      </w:pPr>
      <w:r>
        <w:rPr>
          <w:rFonts w:ascii="Times New Roman" w:hAnsi="Times New Roman" w:eastAsia="Times New Roman" w:cs="Times New Roman"/>
        </w:rPr>
        <w:t>“</w:t>
      </w:r>
      <w:r>
        <w:rPr>
          <w:rFonts w:ascii="Nirmala UI" w:hAnsi="Nirmala UI" w:eastAsia="Nirmala UI" w:cs="Nirmala UI"/>
        </w:rPr>
        <w:t>වොශින්ටන්</w:t>
      </w:r>
      <w:r>
        <w:rPr>
          <w:rFonts w:ascii="Times New Roman" w:hAnsi="Times New Roman" w:eastAsia="Times New Roman" w:cs="Times New Roman"/>
        </w:rPr>
        <w:t xml:space="preserve"> </w:t>
      </w:r>
      <w:r>
        <w:rPr>
          <w:rFonts w:ascii="Nirmala UI" w:hAnsi="Nirmala UI" w:eastAsia="Nirmala UI" w:cs="Nirmala UI"/>
        </w:rPr>
        <w:t>එක්සත්</w:t>
      </w:r>
      <w:r>
        <w:rPr>
          <w:rFonts w:ascii="Times New Roman" w:hAnsi="Times New Roman" w:eastAsia="Times New Roman" w:cs="Times New Roman"/>
        </w:rPr>
        <w:t xml:space="preserve"> </w:t>
      </w:r>
      <w:r>
        <w:rPr>
          <w:rFonts w:ascii="Nirmala UI" w:hAnsi="Nirmala UI" w:eastAsia="Nirmala UI" w:cs="Nirmala UI"/>
        </w:rPr>
        <w:t>ජනපදයේ</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රොටෙස්ටන්ට්වරු</w:t>
      </w:r>
      <w:r>
        <w:rPr>
          <w:rFonts w:ascii="Times New Roman" w:hAnsi="Times New Roman" w:eastAsia="Times New Roman" w:cs="Times New Roman"/>
        </w:rPr>
        <w:t xml:space="preserve"> </w:t>
      </w:r>
      <w:r>
        <w:rPr>
          <w:rFonts w:ascii="Nirmala UI" w:hAnsi="Nirmala UI" w:eastAsia="Nirmala UI" w:cs="Nirmala UI"/>
        </w:rPr>
        <w:t>ආත්මවාදයේ</w:t>
      </w:r>
      <w:r>
        <w:rPr>
          <w:rFonts w:ascii="Times New Roman" w:hAnsi="Times New Roman" w:eastAsia="Times New Roman" w:cs="Times New Roman"/>
        </w:rPr>
        <w:t xml:space="preserve"> </w:t>
      </w:r>
      <w:r>
        <w:rPr>
          <w:rFonts w:ascii="Nirmala UI" w:hAnsi="Nirmala UI" w:eastAsia="Nirmala UI" w:cs="Nirmala UI"/>
        </w:rPr>
        <w:t>අත</w:t>
      </w:r>
      <w:r>
        <w:rPr>
          <w:rFonts w:ascii="Times New Roman" w:hAnsi="Times New Roman" w:eastAsia="Times New Roman" w:cs="Times New Roman"/>
        </w:rPr>
        <w:t xml:space="preserve"> </w:t>
      </w:r>
      <w:r>
        <w:rPr>
          <w:rFonts w:ascii="Nirmala UI" w:hAnsi="Nirmala UI" w:eastAsia="Nirmala UI" w:cs="Nirmala UI"/>
        </w:rPr>
        <w:t>අල්ලා</w:t>
      </w:r>
      <w:r>
        <w:rPr>
          <w:rFonts w:ascii="Times New Roman" w:hAnsi="Times New Roman" w:eastAsia="Times New Roman" w:cs="Times New Roman"/>
        </w:rPr>
        <w:t xml:space="preserve"> </w:t>
      </w:r>
      <w:r>
        <w:rPr>
          <w:rFonts w:ascii="Nirmala UI" w:hAnsi="Nirmala UI" w:eastAsia="Nirmala UI" w:cs="Nirmala UI"/>
        </w:rPr>
        <w:t>ගැනීමට</w:t>
      </w:r>
      <w:r>
        <w:rPr>
          <w:rFonts w:ascii="Times New Roman" w:hAnsi="Times New Roman" w:eastAsia="Times New Roman" w:cs="Times New Roman"/>
        </w:rPr>
        <w:t xml:space="preserve"> </w:t>
      </w:r>
      <w:r>
        <w:rPr>
          <w:rFonts w:ascii="Nirmala UI" w:hAnsi="Nirmala UI" w:eastAsia="Nirmala UI" w:cs="Nirmala UI"/>
        </w:rPr>
        <w:t>විශාල</w:t>
      </w:r>
      <w:r>
        <w:rPr>
          <w:rFonts w:ascii="Times New Roman" w:hAnsi="Times New Roman" w:eastAsia="Times New Roman" w:cs="Times New Roman"/>
        </w:rPr>
        <w:t xml:space="preserve"> </w:t>
      </w:r>
      <w:r>
        <w:rPr>
          <w:rFonts w:ascii="Nirmala UI" w:hAnsi="Nirmala UI" w:eastAsia="Nirmala UI" w:cs="Nirmala UI"/>
        </w:rPr>
        <w:t>පරතරය</w:t>
      </w:r>
      <w:r>
        <w:rPr>
          <w:rFonts w:ascii="Times New Roman" w:hAnsi="Times New Roman" w:eastAsia="Times New Roman" w:cs="Times New Roman"/>
        </w:rPr>
        <w:t xml:space="preserve"> </w:t>
      </w:r>
      <w:r>
        <w:rPr>
          <w:rFonts w:ascii="Nirmala UI" w:hAnsi="Nirmala UI" w:eastAsia="Nirmala UI" w:cs="Nirmala UI"/>
        </w:rPr>
        <w:t>හරහා</w:t>
      </w:r>
      <w:r>
        <w:rPr>
          <w:rFonts w:ascii="Times New Roman" w:hAnsi="Times New Roman" w:eastAsia="Times New Roman" w:cs="Times New Roman"/>
        </w:rPr>
        <w:t xml:space="preserve"> </w:t>
      </w:r>
      <w:r>
        <w:rPr>
          <w:rFonts w:ascii="Nirmala UI" w:hAnsi="Nirmala UI" w:eastAsia="Nirmala UI" w:cs="Nirmala UI"/>
        </w:rPr>
        <w:t>තම</w:t>
      </w:r>
      <w:r>
        <w:rPr>
          <w:rFonts w:ascii="Times New Roman" w:hAnsi="Times New Roman" w:eastAsia="Times New Roman" w:cs="Times New Roman"/>
        </w:rPr>
        <w:t xml:space="preserve"> </w:t>
      </w:r>
      <w:r>
        <w:rPr>
          <w:rFonts w:ascii="Nirmala UI" w:hAnsi="Nirmala UI" w:eastAsia="Nirmala UI" w:cs="Nirmala UI"/>
        </w:rPr>
        <w:t>අත්</w:t>
      </w:r>
      <w:r>
        <w:rPr>
          <w:rFonts w:ascii="Times New Roman" w:hAnsi="Times New Roman" w:eastAsia="Times New Roman" w:cs="Times New Roman"/>
        </w:rPr>
        <w:t xml:space="preserve"> </w:t>
      </w:r>
      <w:r>
        <w:rPr>
          <w:rFonts w:ascii="Nirmala UI" w:hAnsi="Nirmala UI" w:eastAsia="Nirmala UI" w:cs="Nirmala UI"/>
        </w:rPr>
        <w:t>දිගු</w:t>
      </w:r>
      <w:r>
        <w:rPr>
          <w:rFonts w:ascii="Times New Roman" w:hAnsi="Times New Roman" w:eastAsia="Times New Roman" w:cs="Times New Roman"/>
        </w:rPr>
        <w:t xml:space="preserve"> </w:t>
      </w:r>
      <w:r>
        <w:rPr>
          <w:rFonts w:ascii="Nirmala UI" w:hAnsi="Nirmala UI" w:eastAsia="Nirmala UI" w:cs="Nirmala UI"/>
        </w:rPr>
        <w:t>කිරීමට</w:t>
      </w:r>
      <w:r>
        <w:rPr>
          <w:rFonts w:ascii="Times New Roman" w:hAnsi="Times New Roman" w:eastAsia="Times New Roman" w:cs="Times New Roman"/>
        </w:rPr>
        <w:t xml:space="preserve"> </w:t>
      </w:r>
      <w:r>
        <w:rPr>
          <w:rFonts w:ascii="Nirmala UI" w:hAnsi="Nirmala UI" w:eastAsia="Nirmala UI" w:cs="Nirmala UI"/>
        </w:rPr>
        <w:t>මුල්</w:t>
      </w:r>
      <w:r>
        <w:rPr>
          <w:rFonts w:ascii="Times New Roman" w:hAnsi="Times New Roman" w:eastAsia="Times New Roman" w:cs="Times New Roman"/>
        </w:rPr>
        <w:t xml:space="preserve"> </w:t>
      </w:r>
      <w:r>
        <w:rPr>
          <w:rFonts w:ascii="Nirmala UI" w:hAnsi="Nirmala UI" w:eastAsia="Nirmala UI" w:cs="Nirmala UI"/>
        </w:rPr>
        <w:t>තැන</w:t>
      </w:r>
      <w:r>
        <w:rPr>
          <w:rFonts w:ascii="Times New Roman" w:hAnsi="Times New Roman" w:eastAsia="Times New Roman" w:cs="Times New Roman"/>
        </w:rPr>
        <w:t xml:space="preserve"> </w:t>
      </w:r>
      <w:r>
        <w:rPr>
          <w:rFonts w:ascii="Nirmala UI" w:hAnsi="Nirmala UI" w:eastAsia="Nirmala UI" w:cs="Nirmala UI"/>
        </w:rPr>
        <w:t>ගනු</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xml:space="preserve">; </w:t>
      </w:r>
      <w:r>
        <w:rPr>
          <w:rFonts w:ascii="Nirmala UI" w:hAnsi="Nirmala UI" w:eastAsia="Nirmala UI" w:cs="Nirmala UI"/>
        </w:rPr>
        <w:t>ඔවුහු</w:t>
      </w:r>
      <w:r>
        <w:rPr>
          <w:rFonts w:ascii="Times New Roman" w:hAnsi="Times New Roman" w:eastAsia="Times New Roman" w:cs="Times New Roman"/>
        </w:rPr>
        <w:t xml:space="preserve"> </w:t>
      </w:r>
      <w:r>
        <w:rPr>
          <w:rFonts w:ascii="Nirmala UI" w:hAnsi="Nirmala UI" w:eastAsia="Nirmala UI" w:cs="Nirmala UI"/>
        </w:rPr>
        <w:t>රෝමීය</w:t>
      </w:r>
      <w:r>
        <w:rPr>
          <w:rFonts w:ascii="Times New Roman" w:hAnsi="Times New Roman" w:eastAsia="Times New Roman" w:cs="Times New Roman"/>
        </w:rPr>
        <w:t xml:space="preserve"> </w:t>
      </w:r>
      <w:r>
        <w:rPr>
          <w:rFonts w:ascii="Nirmala UI" w:hAnsi="Nirmala UI" w:eastAsia="Nirmala UI" w:cs="Nirmala UI"/>
        </w:rPr>
        <w:t>බලය</w:t>
      </w:r>
      <w:r>
        <w:rPr>
          <w:rFonts w:ascii="Times New Roman" w:hAnsi="Times New Roman" w:eastAsia="Times New Roman" w:cs="Times New Roman"/>
        </w:rPr>
        <w:t xml:space="preserve"> </w:t>
      </w:r>
      <w:r>
        <w:rPr>
          <w:rFonts w:ascii="Nirmala UI" w:hAnsi="Nirmala UI" w:eastAsia="Nirmala UI" w:cs="Nirmala UI"/>
        </w:rPr>
        <w:t>සමඟ</w:t>
      </w:r>
      <w:r>
        <w:rPr>
          <w:rFonts w:ascii="Times New Roman" w:hAnsi="Times New Roman" w:eastAsia="Times New Roman" w:cs="Times New Roman"/>
        </w:rPr>
        <w:t xml:space="preserve"> </w:t>
      </w:r>
      <w:r>
        <w:rPr>
          <w:rFonts w:ascii="Nirmala UI" w:hAnsi="Nirmala UI" w:eastAsia="Nirmala UI" w:cs="Nirmala UI"/>
        </w:rPr>
        <w:t>අත්</w:t>
      </w:r>
      <w:r>
        <w:rPr>
          <w:rFonts w:ascii="Times New Roman" w:hAnsi="Times New Roman" w:eastAsia="Times New Roman" w:cs="Times New Roman"/>
        </w:rPr>
        <w:t xml:space="preserve"> </w:t>
      </w:r>
      <w:r>
        <w:rPr>
          <w:rFonts w:ascii="Nirmala UI" w:hAnsi="Nirmala UI" w:eastAsia="Nirmala UI" w:cs="Nirmala UI"/>
        </w:rPr>
        <w:t>අල්ලා</w:t>
      </w:r>
      <w:r>
        <w:rPr>
          <w:rFonts w:ascii="Times New Roman" w:hAnsi="Times New Roman" w:eastAsia="Times New Roman" w:cs="Times New Roman"/>
        </w:rPr>
        <w:t xml:space="preserve"> </w:t>
      </w:r>
      <w:r>
        <w:rPr>
          <w:rFonts w:ascii="Nirmala UI" w:hAnsi="Nirmala UI" w:eastAsia="Nirmala UI" w:cs="Nirmala UI"/>
        </w:rPr>
        <w:t>ගැනීමට</w:t>
      </w:r>
      <w:r>
        <w:rPr>
          <w:rFonts w:ascii="Times New Roman" w:hAnsi="Times New Roman" w:eastAsia="Times New Roman" w:cs="Times New Roman"/>
        </w:rPr>
        <w:t xml:space="preserve"> </w:t>
      </w:r>
      <w:r>
        <w:rPr>
          <w:rFonts w:ascii="Nirmala UI" w:hAnsi="Nirmala UI" w:eastAsia="Nirmala UI" w:cs="Nirmala UI"/>
        </w:rPr>
        <w:t>අගාධය</w:t>
      </w:r>
      <w:r>
        <w:rPr>
          <w:rFonts w:ascii="Times New Roman" w:hAnsi="Times New Roman" w:eastAsia="Times New Roman" w:cs="Times New Roman"/>
        </w:rPr>
        <w:t xml:space="preserve"> </w:t>
      </w:r>
      <w:r>
        <w:rPr>
          <w:rFonts w:ascii="Nirmala UI" w:hAnsi="Nirmala UI" w:eastAsia="Nirmala UI" w:cs="Nirmala UI"/>
        </w:rPr>
        <w:t>ඉක්මවා</w:t>
      </w:r>
      <w:r>
        <w:rPr>
          <w:rFonts w:ascii="Times New Roman" w:hAnsi="Times New Roman" w:eastAsia="Times New Roman" w:cs="Times New Roman"/>
        </w:rPr>
        <w:t xml:space="preserve"> </w:t>
      </w:r>
      <w:r>
        <w:rPr>
          <w:rFonts w:ascii="Nirmala UI" w:hAnsi="Nirmala UI" w:eastAsia="Nirmala UI" w:cs="Nirmala UI"/>
        </w:rPr>
        <w:t>යනු</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xml:space="preserve">; </w:t>
      </w:r>
      <w:r>
        <w:rPr>
          <w:rFonts w:ascii="Nirmala UI" w:hAnsi="Nirmala UI" w:eastAsia="Nirmala UI" w:cs="Nirmala UI"/>
        </w:rPr>
        <w:t>තවද</w:t>
      </w:r>
      <w:r>
        <w:rPr>
          <w:rFonts w:ascii="Times New Roman" w:hAnsi="Times New Roman" w:eastAsia="Times New Roman" w:cs="Times New Roman"/>
        </w:rPr>
        <w:t xml:space="preserve">, </w:t>
      </w:r>
      <w:r>
        <w:rPr>
          <w:rFonts w:ascii="Nirmala UI" w:hAnsi="Nirmala UI" w:eastAsia="Nirmala UI" w:cs="Nirmala UI"/>
        </w:rPr>
        <w:t>මේ</w:t>
      </w:r>
      <w:r>
        <w:rPr>
          <w:rFonts w:ascii="Times New Roman" w:hAnsi="Times New Roman" w:eastAsia="Times New Roman" w:cs="Times New Roman"/>
        </w:rPr>
        <w:t xml:space="preserve"> </w:t>
      </w:r>
      <w:r>
        <w:rPr>
          <w:rFonts w:ascii="Nirmala UI" w:hAnsi="Nirmala UI" w:eastAsia="Nirmala UI" w:cs="Nirmala UI"/>
        </w:rPr>
        <w:t>ත්</w:t>
      </w:r>
      <w:r>
        <w:rPr>
          <w:rFonts w:ascii="Times New Roman" w:hAnsi="Times New Roman" w:eastAsia="Times New Roman" w:cs="Times New Roman"/>
        </w:rPr>
        <w:t>‍</w:t>
      </w:r>
      <w:r>
        <w:rPr>
          <w:rFonts w:ascii="Nirmala UI" w:hAnsi="Nirmala UI" w:eastAsia="Nirmala UI" w:cs="Nirmala UI"/>
        </w:rPr>
        <w:t>රිත්ව</w:t>
      </w:r>
      <w:r>
        <w:rPr>
          <w:rFonts w:ascii="Times New Roman" w:hAnsi="Times New Roman" w:eastAsia="Times New Roman" w:cs="Times New Roman"/>
        </w:rPr>
        <w:t xml:space="preserve"> </w:t>
      </w:r>
      <w:r>
        <w:rPr>
          <w:rFonts w:ascii="Nirmala UI" w:hAnsi="Nirmala UI" w:eastAsia="Nirmala UI" w:cs="Nirmala UI"/>
        </w:rPr>
        <w:t>එකමුතුවේ</w:t>
      </w:r>
      <w:r>
        <w:rPr>
          <w:rFonts w:ascii="Times New Roman" w:hAnsi="Times New Roman" w:eastAsia="Times New Roman" w:cs="Times New Roman"/>
        </w:rPr>
        <w:t xml:space="preserve"> </w:t>
      </w:r>
      <w:r>
        <w:rPr>
          <w:rFonts w:ascii="Nirmala UI" w:hAnsi="Nirmala UI" w:eastAsia="Nirmala UI" w:cs="Nirmala UI"/>
        </w:rPr>
        <w:t>බලපෑම</w:t>
      </w:r>
      <w:r>
        <w:rPr>
          <w:rFonts w:ascii="Times New Roman" w:hAnsi="Times New Roman" w:eastAsia="Times New Roman" w:cs="Times New Roman"/>
        </w:rPr>
        <w:t xml:space="preserve"> </w:t>
      </w:r>
      <w:r>
        <w:rPr>
          <w:rFonts w:ascii="Nirmala UI" w:hAnsi="Nirmala UI" w:eastAsia="Nirmala UI" w:cs="Nirmala UI"/>
        </w:rPr>
        <w:t>යටතේ</w:t>
      </w:r>
      <w:r>
        <w:rPr>
          <w:rFonts w:ascii="Times New Roman" w:hAnsi="Times New Roman" w:eastAsia="Times New Roman" w:cs="Times New Roman"/>
        </w:rPr>
        <w:t xml:space="preserve">, </w:t>
      </w:r>
      <w:r>
        <w:rPr>
          <w:rFonts w:ascii="Nirmala UI" w:hAnsi="Nirmala UI" w:eastAsia="Nirmala UI" w:cs="Nirmala UI"/>
        </w:rPr>
        <w:t>මේ</w:t>
      </w:r>
      <w:r>
        <w:rPr>
          <w:rFonts w:ascii="Times New Roman" w:hAnsi="Times New Roman" w:eastAsia="Times New Roman" w:cs="Times New Roman"/>
        </w:rPr>
        <w:t xml:space="preserve"> </w:t>
      </w:r>
      <w:r>
        <w:rPr>
          <w:rFonts w:ascii="Nirmala UI" w:hAnsi="Nirmala UI" w:eastAsia="Nirmala UI" w:cs="Nirmala UI"/>
        </w:rPr>
        <w:t>රට</w:t>
      </w:r>
      <w:r>
        <w:rPr>
          <w:rFonts w:ascii="Times New Roman" w:hAnsi="Times New Roman" w:eastAsia="Times New Roman" w:cs="Times New Roman"/>
        </w:rPr>
        <w:t xml:space="preserve">, </w:t>
      </w:r>
      <w:r>
        <w:rPr>
          <w:rFonts w:ascii="Nirmala UI" w:hAnsi="Nirmala UI" w:eastAsia="Nirmala UI" w:cs="Nirmala UI"/>
        </w:rPr>
        <w:t>විවේක</w:t>
      </w:r>
      <w:r>
        <w:rPr>
          <w:rFonts w:ascii="Times New Roman" w:hAnsi="Times New Roman" w:eastAsia="Times New Roman" w:cs="Times New Roman"/>
        </w:rPr>
        <w:t xml:space="preserve"> </w:t>
      </w:r>
      <w:r>
        <w:rPr>
          <w:rFonts w:ascii="Nirmala UI" w:hAnsi="Nirmala UI" w:eastAsia="Nirmala UI" w:cs="Nirmala UI"/>
        </w:rPr>
        <w:t>හෘදසාක්ෂියේ</w:t>
      </w:r>
      <w:r>
        <w:rPr>
          <w:rFonts w:ascii="Times New Roman" w:hAnsi="Times New Roman" w:eastAsia="Times New Roman" w:cs="Times New Roman"/>
        </w:rPr>
        <w:t xml:space="preserve"> </w:t>
      </w:r>
      <w:r>
        <w:rPr>
          <w:rFonts w:ascii="Nirmala UI" w:hAnsi="Nirmala UI" w:eastAsia="Nirmala UI" w:cs="Nirmala UI"/>
        </w:rPr>
        <w:t>අයිතිවාසිකම්</w:t>
      </w:r>
      <w:r>
        <w:rPr>
          <w:rFonts w:ascii="Times New Roman" w:hAnsi="Times New Roman" w:eastAsia="Times New Roman" w:cs="Times New Roman"/>
        </w:rPr>
        <w:t xml:space="preserve"> </w:t>
      </w:r>
      <w:r>
        <w:rPr>
          <w:rFonts w:ascii="Nirmala UI" w:hAnsi="Nirmala UI" w:eastAsia="Nirmala UI" w:cs="Nirmala UI"/>
        </w:rPr>
        <w:t>පාගා</w:t>
      </w:r>
      <w:r>
        <w:rPr>
          <w:rFonts w:ascii="Times New Roman" w:hAnsi="Times New Roman" w:eastAsia="Times New Roman" w:cs="Times New Roman"/>
        </w:rPr>
        <w:t xml:space="preserve"> </w:t>
      </w:r>
      <w:r>
        <w:rPr>
          <w:rFonts w:ascii="Nirmala UI" w:hAnsi="Nirmala UI" w:eastAsia="Nirmala UI" w:cs="Nirmala UI"/>
        </w:rPr>
        <w:t>දමමින්</w:t>
      </w:r>
      <w:r>
        <w:rPr>
          <w:rFonts w:ascii="Times New Roman" w:hAnsi="Times New Roman" w:eastAsia="Times New Roman" w:cs="Times New Roman"/>
        </w:rPr>
        <w:t xml:space="preserve">, </w:t>
      </w:r>
      <w:r>
        <w:rPr>
          <w:rFonts w:ascii="Nirmala UI" w:hAnsi="Nirmala UI" w:eastAsia="Nirmala UI" w:cs="Nirmala UI"/>
        </w:rPr>
        <w:t>රෝමයේ</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 xml:space="preserve"> </w:t>
      </w:r>
      <w:r>
        <w:rPr>
          <w:rFonts w:ascii="Nirmala UI" w:hAnsi="Nirmala UI" w:eastAsia="Nirmala UI" w:cs="Nirmala UI"/>
        </w:rPr>
        <w:t>සළකුණු</w:t>
      </w:r>
      <w:r>
        <w:rPr>
          <w:rFonts w:ascii="Times New Roman" w:hAnsi="Times New Roman" w:eastAsia="Times New Roman" w:cs="Times New Roman"/>
        </w:rPr>
        <w:t xml:space="preserve"> </w:t>
      </w:r>
      <w:r>
        <w:rPr>
          <w:rFonts w:ascii="Nirmala UI" w:hAnsi="Nirmala UI" w:eastAsia="Nirmala UI" w:cs="Nirmala UI"/>
        </w:rPr>
        <w:t>අනුව</w:t>
      </w:r>
      <w:r>
        <w:rPr>
          <w:rFonts w:ascii="Times New Roman" w:hAnsi="Times New Roman" w:eastAsia="Times New Roman" w:cs="Times New Roman"/>
        </w:rPr>
        <w:t xml:space="preserve"> </w:t>
      </w:r>
      <w:r>
        <w:rPr>
          <w:rFonts w:ascii="Nirmala UI" w:hAnsi="Nirmala UI" w:eastAsia="Nirmala UI" w:cs="Nirmala UI"/>
        </w:rPr>
        <w:t>ගමන්</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The Great Controversy, 588.</w:t>
      </w:r>
    </w:p>
    <w:p>
      <w:pPr>
        <w:pStyle w:val="ArticleBody"/>
        <w:jc w:val="left"/>
      </w:pPr>
      <w:r>
        <w:rPr>
          <w:rFonts w:ascii="Times New Roman" w:hAnsi="Times New Roman" w:eastAsia="Times New Roman" w:cs="Times New Roman"/>
        </w:rPr>
        <w:t>Kopanyo e menaro ke kopanyo ya drakone, sebata le moporofeti wa maaka, bao mo go Tshenolo kgaolo ya lesome le borataro ba yang kwa dikgosing tsa lefatshe mme ba gogela lefatshe kwa Haramagedona.</w:t>
      </w:r>
    </w:p>
    <w:p>
      <w:pPr>
        <w:pStyle w:val="ArticleScripture"/>
        <w:jc w:val="left"/>
      </w:pPr>
      <w:r>
        <w:rPr>
          <w:rFonts w:ascii="Times New Roman" w:hAnsi="Times New Roman" w:eastAsia="Times New Roman" w:cs="Times New Roman"/>
        </w:rPr>
        <w:t>Ndzi vona mimoya minharhu leyi thyakeke, yo fana ni maxivirika, yi huma enon’wini wa dragona, ni le non’wini wa xivandzana, ni le non’wini wa muprofeta wa mavunwa. Hikuva i mimoya ya madimona, leyi endlaka masingita, leyi yaka eka tihosi ta misava ni ta misava hinkwayo, ku va hlengeleta enyimpini ya siku rero lerikulu ra Xikwembu xa Matimba Hinkwawo. Nhlavutelo 16:13, 14.</w:t>
      </w:r>
    </w:p>
    <w:p>
      <w:pPr>
        <w:pStyle w:val="ArticleBody"/>
        <w:jc w:val="left"/>
      </w:pPr>
      <w:r>
        <w:rPr>
          <w:rFonts w:ascii="Times New Roman" w:hAnsi="Times New Roman" w:eastAsia="Times New Roman" w:cs="Times New Roman"/>
        </w:rPr>
        <w:t>“Kuasa Rom” ialah kepausan, binatang itu dan kerajaan kelima dalam nubuatan Alkitab yang menerima luka parah yang mematikan. “Protestan” mewakili Amerika Syarikat, nabi palsu, kerajaan keenam dan yang terakhir dalam nubuatan Alkitab. “Spiritualisme” ialah Pertubuhan Bangsa-Bangsa Bersatu, naga itu dan kerajaan yang bersetuju untuk memerintah selama satu jam bersama binatang itu. Kesatuan tiga serangkai itu disempurnakan dalam “satu jam” yang merupakan “jam” bagi “gempa bumi besar” dalam Wahyu sebelas, iaitu undang-undang Ahad yang akan segera datang.</w:t>
      </w:r>
    </w:p>
    <w:p>
      <w:pPr>
        <w:pStyle w:val="ArticleScripture"/>
        <w:jc w:val="left"/>
      </w:pPr>
      <w:r>
        <w:rPr>
          <w:rFonts w:ascii="Times New Roman" w:hAnsi="Times New Roman" w:eastAsia="Times New Roman" w:cs="Times New Roman"/>
        </w:rPr>
        <w:t>“Papacy-ni thlawkna, Pathian dân kalh a dinhmun tlatna thupek hmangin, kan ram hian felna atangin a inṭhen vek ang. Protestantism-in kut a zauh a, Roman thuneihna kut chu a man dawn hunah; thukkuang paltlangin Spiritualism nen kut an inbeng dawn hunah; he inzawmna pathum nei hian a nghawng hnuaiah, kan ram hian a Constitution-a thu lungphum zawng zawng, Protestant leh republican sawrkar nihna a ni angte chu a hnawl a, papal dâwt thu leh bumna hrang hrang tihdarh tura ruahmanna a siam dawn hunah, chutih hun chuan Satan thilmak taka thawhna hun a lo thleng tawh tih kan hre thei ang a, tawpna a hnaih tawh tih pawh kan hre bawk ang.” Testimonies, volume 5, 451.</w:t>
      </w:r>
    </w:p>
    <w:p>
      <w:pPr>
        <w:pStyle w:val="ArticleBody"/>
        <w:jc w:val="left"/>
      </w:pPr>
      <w:r>
        <w:rPr>
          <w:rFonts w:ascii="Times New Roman" w:hAnsi="Times New Roman" w:eastAsia="Times New Roman" w:cs="Times New Roman"/>
        </w:rPr>
        <w:t>Dalam Daniel bab dua, Babel, kerajaan pertama dalam nubuat Alkitab yang dilambangkan oleh kepala emas, melambangkan Babel rohani, kerajaan kelima dalam nubuat Alkitab. Kerajaan rangkap dua orang Media dan Persia, yaitu bahu dan lengan dari perak, kerajaan kedua dalam nubuat Alkitab dalam Daniel dua, melambangkan binatang bumi bertanduk dua, Amerika Serikat, kerajaan keenam dalam nubuat Alkitab. Tembaga pada patung dalam Daniel dua, yang melambangkan Yunani, kerajaan ketiga dalam nubuat Alkitab, melambangkan Perserikatan Bangsa-Bangsa, kepala ketujuh yang berlangsung selama “satu jam”, dan yang setuju untuk menerima suatu kedudukan dalam persatuan rangkap tiga dari naga, binatang, dan nabi palsu.</w:t>
      </w:r>
    </w:p>
    <w:p>
      <w:pPr>
        <w:pStyle w:val="ArticleBody"/>
        <w:jc w:val="left"/>
      </w:pPr>
      <w:r>
        <w:rPr>
          <w:rFonts w:ascii="Times New Roman" w:hAnsi="Times New Roman" w:eastAsia="Times New Roman" w:cs="Times New Roman"/>
        </w:rPr>
        <w:t>Mmuso wa tshipi wa Daniele kgaolo ya bobedi, e leng mmuso wa bone wa boporofeta jwa Baebele, o emela mmuso wa borobedi, o e leng wa ba supa. Roma ya boheitane ya tlhago, e leng mmuso wa bone, e emela Roma ya segompieno, e leng mmuso o o rulagantsweng ka kopano ya Kereke le Puso, Kereke e busa mo kamanong eo. Mmuso oo o na le tlholego ya dikarolo di le tharo, gonne kgosi e kgolo ya “dikgosi di le lesome” ke mmuso wa borataro, o e leng sebatana sa lefatshe. Mmuso wa borataro ke Ahabe, yo o neng a nyetse Jesebele. Mmuso wa borataro, fa o emetswe mo kopanong ya one ya dikarolo di le tharo, ke Roma ya segompieno, e e neng ya etelwa pele ke mmuso wa botlhano o e neng e le Roma ya bomopapa, o o neng wa etelwa pele ke mmuso wa bone wa Roma ya boheitane.</w:t>
      </w:r>
    </w:p>
    <w:p>
      <w:pPr>
        <w:pStyle w:val="ArticleBody"/>
        <w:jc w:val="left"/>
      </w:pPr>
      <w:r>
        <w:rPr>
          <w:rFonts w:ascii="Times New Roman" w:hAnsi="Times New Roman" w:eastAsia="Times New Roman" w:cs="Times New Roman"/>
        </w:rPr>
        <w:t>Ka Milleritke an∙tangna Roma-ko mangkinggipin aro bon∙kamgipa songnok inesa nikachim. Uamang iako minggni daksa ong∙achim ine u∙iaha, indiba a∙gilsako iani ja∙man ning∙tubegipa gipin songnokko nikna amjachim. Mangkinggipin songnokde pagan Roma ong∙achim, jean papal Roma, chong∙motan, dokgipa songnokna skanggipa ong∙achim; aro iani ja∙man modern Roma, chong∙motan, drugipa songnok re∙baachim. Drugipa songnokde Roman dakkianirang gittamoni gittamgipa ong∙a.</w:t>
      </w:r>
    </w:p>
    <w:p>
      <w:pPr>
        <w:pStyle w:val="ArticleBody"/>
        <w:jc w:val="left"/>
      </w:pPr>
      <w:r>
        <w:rPr>
          <w:rFonts w:ascii="Times New Roman" w:hAnsi="Times New Roman" w:eastAsia="Times New Roman" w:cs="Times New Roman"/>
        </w:rPr>
        <w:t>Kopano e menarong ya noga, sebata le moporofeta wa maaka ke Roma ya segompieno gape ke Babele yo Mogolo, yo ntho ya gagwe e e bolayang e fodisitsweng. United States, United Nations le seaka sa Ture di emela bogosi jwa borobedi le jwa bofelo, mme botlhe ba le bararo ke balekane mo kopanong e menarong ya bogosi jwa borataro, jo e leng maatla a bofelo “a go lwa le kereke le molao wa Modimo.”</w:t>
      </w:r>
    </w:p>
    <w:p>
      <w:pPr>
        <w:pStyle w:val="ArticleBody"/>
        <w:jc w:val="left"/>
      </w:pPr>
      <w:r>
        <w:rPr>
          <w:rFonts w:ascii="Times New Roman" w:hAnsi="Times New Roman" w:eastAsia="Times New Roman" w:cs="Times New Roman"/>
        </w:rPr>
        <w:t>Amerika Syarikat ialah satu pertiga daripada kerajaan keenam. Pertubuhan Bangsa-Bangsa Bersatu, sebagai sebahagian daripada kesatuan tiga serangkai, juga ialah satu pertiga daripada kerajaan keenam, dan kepausan juga ialah satu pertiga daripada kerajaan keenam. Pada peringkat ini nombor bagi Amerika Syarikat ialah ENAM, dan nombor bagi Pertubuhan Bangsa-Bangsa Bersatu ialah ENAM, dan nombor bagi kepausan ialah ENAM. Kesatuan tiga serangkai itu melambangkan bilangan seorang manusia, iaitu “manusia durhaka”, dan bilangannya ialah ENAM-ENAM-ENAM.</w:t>
      </w:r>
    </w:p>
    <w:p>
      <w:pPr>
        <w:pStyle w:val="ArticleScripture"/>
        <w:jc w:val="left"/>
      </w:pPr>
      <w:r>
        <w:rPr>
          <w:rFonts w:ascii="Times New Roman" w:hAnsi="Times New Roman" w:eastAsia="Times New Roman" w:cs="Times New Roman"/>
        </w:rPr>
        <w:t>Mô in khei hiatna a um. Hriatna nei chu sarangin nambar chu chhiar rawh se: mi pakhat nambar a ni a; a nambar chu za ruk leh sawm ruk leh paruk a ni. Thupuan 13:18.</w:t>
      </w:r>
    </w:p>
    <w:p>
      <w:pPr>
        <w:pStyle w:val="ArticleBody"/>
        <w:jc w:val="left"/>
      </w:pPr>
      <w:r>
        <w:rPr>
          <w:rFonts w:ascii="Times New Roman" w:hAnsi="Times New Roman" w:eastAsia="Times New Roman" w:cs="Times New Roman"/>
        </w:rPr>
        <w:t>Mong wa ka rukom kaba kyrpang kaba hynriew bad kaba khatduh ka long ka United States, hynrei ka shukor ïa ka pyrthei, namar ka long u Nongiathuhlypa Lamler.</w:t>
      </w:r>
    </w:p>
    <w:p>
      <w:pPr>
        <w:pStyle w:val="ArticleScripture"/>
        <w:jc w:val="left"/>
      </w:pP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সে</w:t>
      </w:r>
      <w:r>
        <w:rPr>
          <w:rFonts w:ascii="Times New Roman" w:hAnsi="Times New Roman" w:eastAsia="Times New Roman" w:cs="Times New Roman"/>
        </w:rPr>
        <w:t xml:space="preserve"> </w:t>
      </w:r>
      <w:r>
        <w:rPr>
          <w:rFonts w:ascii="Nirmala UI" w:hAnsi="Nirmala UI" w:eastAsia="Nirmala UI" w:cs="Nirmala UI"/>
        </w:rPr>
        <w:t>প্রথম</w:t>
      </w:r>
      <w:r>
        <w:rPr>
          <w:rFonts w:ascii="Times New Roman" w:hAnsi="Times New Roman" w:eastAsia="Times New Roman" w:cs="Times New Roman"/>
        </w:rPr>
        <w:t xml:space="preserve"> </w:t>
      </w:r>
      <w:r>
        <w:rPr>
          <w:rFonts w:ascii="Nirmala UI" w:hAnsi="Nirmala UI" w:eastAsia="Nirmala UI" w:cs="Nirmala UI"/>
        </w:rPr>
        <w:t>পশুর</w:t>
      </w:r>
      <w:r>
        <w:rPr>
          <w:rFonts w:ascii="Times New Roman" w:hAnsi="Times New Roman" w:eastAsia="Times New Roman" w:cs="Times New Roman"/>
        </w:rPr>
        <w:t xml:space="preserve"> </w:t>
      </w:r>
      <w:r>
        <w:rPr>
          <w:rFonts w:ascii="Nirmala UI" w:hAnsi="Nirmala UI" w:eastAsia="Nirmala UI" w:cs="Nirmala UI"/>
        </w:rPr>
        <w:t>সমস্ত</w:t>
      </w:r>
      <w:r>
        <w:rPr>
          <w:rFonts w:ascii="Times New Roman" w:hAnsi="Times New Roman" w:eastAsia="Times New Roman" w:cs="Times New Roman"/>
        </w:rPr>
        <w:t xml:space="preserve"> </w:t>
      </w:r>
      <w:r>
        <w:rPr>
          <w:rFonts w:ascii="Nirmala UI" w:hAnsi="Nirmala UI" w:eastAsia="Nirmala UI" w:cs="Nirmala UI"/>
        </w:rPr>
        <w:t>ক্ষমতা</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সম্মুখে</w:t>
      </w:r>
      <w:r>
        <w:rPr>
          <w:rFonts w:ascii="Times New Roman" w:hAnsi="Times New Roman" w:eastAsia="Times New Roman" w:cs="Times New Roman"/>
        </w:rPr>
        <w:t xml:space="preserve"> </w:t>
      </w:r>
      <w:r>
        <w:rPr>
          <w:rFonts w:ascii="Nirmala UI" w:hAnsi="Nirmala UI" w:eastAsia="Nirmala UI" w:cs="Nirmala UI"/>
        </w:rPr>
        <w:t>প্রয়োগ</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পৃথিবী</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তাতে</w:t>
      </w:r>
      <w:r>
        <w:rPr>
          <w:rFonts w:ascii="Times New Roman" w:hAnsi="Times New Roman" w:eastAsia="Times New Roman" w:cs="Times New Roman"/>
        </w:rPr>
        <w:t xml:space="preserve"> </w:t>
      </w:r>
      <w:r>
        <w:rPr>
          <w:rFonts w:ascii="Nirmala UI" w:hAnsi="Nirmala UI" w:eastAsia="Nirmala UI" w:cs="Nirmala UI"/>
        </w:rPr>
        <w:t>বসবাসকারী</w:t>
      </w:r>
      <w:r>
        <w:rPr>
          <w:rFonts w:ascii="Times New Roman" w:hAnsi="Times New Roman" w:eastAsia="Times New Roman" w:cs="Times New Roman"/>
        </w:rPr>
        <w:t xml:space="preserve"> </w:t>
      </w:r>
      <w:r>
        <w:rPr>
          <w:rFonts w:ascii="Nirmala UI" w:hAnsi="Nirmala UI" w:eastAsia="Nirmala UI" w:cs="Nirmala UI"/>
        </w:rPr>
        <w:t>সকলকে</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প্রথম</w:t>
      </w:r>
      <w:r>
        <w:rPr>
          <w:rFonts w:ascii="Times New Roman" w:hAnsi="Times New Roman" w:eastAsia="Times New Roman" w:cs="Times New Roman"/>
        </w:rPr>
        <w:t xml:space="preserve"> </w:t>
      </w:r>
      <w:r>
        <w:rPr>
          <w:rFonts w:ascii="Nirmala UI" w:hAnsi="Nirmala UI" w:eastAsia="Nirmala UI" w:cs="Nirmala UI"/>
        </w:rPr>
        <w:t>পশুটির</w:t>
      </w:r>
      <w:r>
        <w:rPr>
          <w:rFonts w:ascii="Times New Roman" w:hAnsi="Times New Roman" w:eastAsia="Times New Roman" w:cs="Times New Roman"/>
        </w:rPr>
        <w:t xml:space="preserve"> </w:t>
      </w:r>
      <w:r>
        <w:rPr>
          <w:rFonts w:ascii="Nirmala UI" w:hAnsi="Nirmala UI" w:eastAsia="Nirmala UI" w:cs="Nirmala UI"/>
        </w:rPr>
        <w:t>উপাসনা</w:t>
      </w:r>
      <w:r>
        <w:rPr>
          <w:rFonts w:ascii="Times New Roman" w:hAnsi="Times New Roman" w:eastAsia="Times New Roman" w:cs="Times New Roman"/>
        </w:rPr>
        <w:t xml:space="preserve"> </w:t>
      </w:r>
      <w:r>
        <w:rPr>
          <w:rFonts w:ascii="Nirmala UI" w:hAnsi="Nirmala UI" w:eastAsia="Nirmala UI" w:cs="Nirmala UI"/>
        </w:rPr>
        <w:t>করায়</w:t>
      </w:r>
      <w:r>
        <w:rPr>
          <w:rFonts w:ascii="Times New Roman" w:hAnsi="Times New Roman" w:eastAsia="Times New Roman" w:cs="Times New Roman"/>
        </w:rPr>
        <w:t xml:space="preserve">, </w:t>
      </w:r>
      <w:r>
        <w:rPr>
          <w:rFonts w:ascii="Nirmala UI" w:hAnsi="Nirmala UI" w:eastAsia="Nirmala UI" w:cs="Nirmala UI"/>
        </w:rPr>
        <w:t>যার</w:t>
      </w:r>
      <w:r>
        <w:rPr>
          <w:rFonts w:ascii="Times New Roman" w:hAnsi="Times New Roman" w:eastAsia="Times New Roman" w:cs="Times New Roman"/>
        </w:rPr>
        <w:t xml:space="preserve"> </w:t>
      </w:r>
      <w:r>
        <w:rPr>
          <w:rFonts w:ascii="Nirmala UI" w:hAnsi="Nirmala UI" w:eastAsia="Nirmala UI" w:cs="Nirmala UI"/>
        </w:rPr>
        <w:t>মরণঘাতী</w:t>
      </w:r>
      <w:r>
        <w:rPr>
          <w:rFonts w:ascii="Times New Roman" w:hAnsi="Times New Roman" w:eastAsia="Times New Roman" w:cs="Times New Roman"/>
        </w:rPr>
        <w:t xml:space="preserve"> </w:t>
      </w:r>
      <w:r>
        <w:rPr>
          <w:rFonts w:ascii="Nirmala UI" w:hAnsi="Nirmala UI" w:eastAsia="Nirmala UI" w:cs="Nirmala UI"/>
        </w:rPr>
        <w:t>ক্ষত</w:t>
      </w:r>
      <w:r>
        <w:rPr>
          <w:rFonts w:ascii="Times New Roman" w:hAnsi="Times New Roman" w:eastAsia="Times New Roman" w:cs="Times New Roman"/>
        </w:rPr>
        <w:t xml:space="preserve"> </w:t>
      </w:r>
      <w:r>
        <w:rPr>
          <w:rFonts w:ascii="Nirmala UI" w:hAnsi="Nirmala UI" w:eastAsia="Nirmala UI" w:cs="Nirmala UI"/>
        </w:rPr>
        <w:t>আরোগ্যপ্রাপ্ত</w:t>
      </w:r>
      <w:r>
        <w:rPr>
          <w:rFonts w:ascii="Times New Roman" w:hAnsi="Times New Roman" w:eastAsia="Times New Roman" w:cs="Times New Roman"/>
        </w:rPr>
        <w:t xml:space="preserve"> </w:t>
      </w:r>
      <w:r>
        <w:rPr>
          <w:rFonts w:ascii="Nirmala UI" w:hAnsi="Nirmala UI" w:eastAsia="Nirmala UI" w:cs="Nirmala UI"/>
        </w:rPr>
        <w:t>হয়েছিল।</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সে</w:t>
      </w:r>
      <w:r>
        <w:rPr>
          <w:rFonts w:ascii="Times New Roman" w:hAnsi="Times New Roman" w:eastAsia="Times New Roman" w:cs="Times New Roman"/>
        </w:rPr>
        <w:t xml:space="preserve"> </w:t>
      </w:r>
      <w:r>
        <w:rPr>
          <w:rFonts w:ascii="Nirmala UI" w:hAnsi="Nirmala UI" w:eastAsia="Nirmala UI" w:cs="Nirmala UI"/>
        </w:rPr>
        <w:t>মহৎ</w:t>
      </w:r>
      <w:r>
        <w:rPr>
          <w:rFonts w:ascii="Times New Roman" w:hAnsi="Times New Roman" w:eastAsia="Times New Roman" w:cs="Times New Roman"/>
        </w:rPr>
        <w:t xml:space="preserve"> </w:t>
      </w:r>
      <w:r>
        <w:rPr>
          <w:rFonts w:ascii="Nirmala UI" w:hAnsi="Nirmala UI" w:eastAsia="Nirmala UI" w:cs="Nirmala UI"/>
        </w:rPr>
        <w:t>আশ্চর্যকর্ম</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এমনকি</w:t>
      </w:r>
      <w:r>
        <w:rPr>
          <w:rFonts w:ascii="Times New Roman" w:hAnsi="Times New Roman" w:eastAsia="Times New Roman" w:cs="Times New Roman"/>
        </w:rPr>
        <w:t xml:space="preserve"> </w:t>
      </w:r>
      <w:r>
        <w:rPr>
          <w:rFonts w:ascii="Nirmala UI" w:hAnsi="Nirmala UI" w:eastAsia="Nirmala UI" w:cs="Nirmala UI"/>
        </w:rPr>
        <w:t>মানুষের</w:t>
      </w:r>
      <w:r>
        <w:rPr>
          <w:rFonts w:ascii="Times New Roman" w:hAnsi="Times New Roman" w:eastAsia="Times New Roman" w:cs="Times New Roman"/>
        </w:rPr>
        <w:t xml:space="preserve"> </w:t>
      </w:r>
      <w:r>
        <w:rPr>
          <w:rFonts w:ascii="Nirmala UI" w:hAnsi="Nirmala UI" w:eastAsia="Nirmala UI" w:cs="Nirmala UI"/>
        </w:rPr>
        <w:t>দৃষ্টিতে</w:t>
      </w:r>
      <w:r>
        <w:rPr>
          <w:rFonts w:ascii="Times New Roman" w:hAnsi="Times New Roman" w:eastAsia="Times New Roman" w:cs="Times New Roman"/>
        </w:rPr>
        <w:t xml:space="preserve"> </w:t>
      </w:r>
      <w:r>
        <w:rPr>
          <w:rFonts w:ascii="Nirmala UI" w:hAnsi="Nirmala UI" w:eastAsia="Nirmala UI" w:cs="Nirmala UI"/>
        </w:rPr>
        <w:t>স্বর্গ</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পৃথিবীর</w:t>
      </w:r>
      <w:r>
        <w:rPr>
          <w:rFonts w:ascii="Times New Roman" w:hAnsi="Times New Roman" w:eastAsia="Times New Roman" w:cs="Times New Roman"/>
        </w:rPr>
        <w:t xml:space="preserve"> </w:t>
      </w:r>
      <w:r>
        <w:rPr>
          <w:rFonts w:ascii="Nirmala UI" w:hAnsi="Nirmala UI" w:eastAsia="Nirmala UI" w:cs="Nirmala UI"/>
        </w:rPr>
        <w:t>ওপর</w:t>
      </w:r>
      <w:r>
        <w:rPr>
          <w:rFonts w:ascii="Times New Roman" w:hAnsi="Times New Roman" w:eastAsia="Times New Roman" w:cs="Times New Roman"/>
        </w:rPr>
        <w:t xml:space="preserve"> </w:t>
      </w:r>
      <w:r>
        <w:rPr>
          <w:rFonts w:ascii="Nirmala UI" w:hAnsi="Nirmala UI" w:eastAsia="Nirmala UI" w:cs="Nirmala UI"/>
        </w:rPr>
        <w:t>অগ্নি</w:t>
      </w:r>
      <w:r>
        <w:rPr>
          <w:rFonts w:ascii="Times New Roman" w:hAnsi="Times New Roman" w:eastAsia="Times New Roman" w:cs="Times New Roman"/>
        </w:rPr>
        <w:t xml:space="preserve"> </w:t>
      </w:r>
      <w:r>
        <w:rPr>
          <w:rFonts w:ascii="Nirmala UI" w:hAnsi="Nirmala UI" w:eastAsia="Nirmala UI" w:cs="Nirmala UI"/>
        </w:rPr>
        <w:t>নামিয়েও</w:t>
      </w:r>
      <w:r>
        <w:rPr>
          <w:rFonts w:ascii="Times New Roman" w:hAnsi="Times New Roman" w:eastAsia="Times New Roman" w:cs="Times New Roman"/>
        </w:rPr>
        <w:t xml:space="preserve"> </w:t>
      </w:r>
      <w:r>
        <w:rPr>
          <w:rFonts w:ascii="Nirmala UI" w:hAnsi="Nirmala UI" w:eastAsia="Nirmala UI" w:cs="Nirmala UI"/>
        </w:rPr>
        <w:t>আনে</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সকল</w:t>
      </w:r>
      <w:r>
        <w:rPr>
          <w:rFonts w:ascii="Times New Roman" w:hAnsi="Times New Roman" w:eastAsia="Times New Roman" w:cs="Times New Roman"/>
        </w:rPr>
        <w:t xml:space="preserve"> </w:t>
      </w:r>
      <w:r>
        <w:rPr>
          <w:rFonts w:ascii="Nirmala UI" w:hAnsi="Nirmala UI" w:eastAsia="Nirmala UI" w:cs="Nirmala UI"/>
        </w:rPr>
        <w:t>অলৌকিক</w:t>
      </w:r>
      <w:r>
        <w:rPr>
          <w:rFonts w:ascii="Times New Roman" w:hAnsi="Times New Roman" w:eastAsia="Times New Roman" w:cs="Times New Roman"/>
        </w:rPr>
        <w:t xml:space="preserve"> </w:t>
      </w:r>
      <w:r>
        <w:rPr>
          <w:rFonts w:ascii="Nirmala UI" w:hAnsi="Nirmala UI" w:eastAsia="Nirmala UI" w:cs="Nirmala UI"/>
        </w:rPr>
        <w:t>কার্য</w:t>
      </w:r>
      <w:r>
        <w:rPr>
          <w:rFonts w:ascii="Times New Roman" w:hAnsi="Times New Roman" w:eastAsia="Times New Roman" w:cs="Times New Roman"/>
        </w:rPr>
        <w:t xml:space="preserve"> </w:t>
      </w:r>
      <w:r>
        <w:rPr>
          <w:rFonts w:ascii="Nirmala UI" w:hAnsi="Nirmala UI" w:eastAsia="Nirmala UI" w:cs="Nirmala UI"/>
        </w:rPr>
        <w:t>সে</w:t>
      </w:r>
      <w:r>
        <w:rPr>
          <w:rFonts w:ascii="Times New Roman" w:hAnsi="Times New Roman" w:eastAsia="Times New Roman" w:cs="Times New Roman"/>
        </w:rPr>
        <w:t xml:space="preserve"> </w:t>
      </w:r>
      <w:r>
        <w:rPr>
          <w:rFonts w:ascii="Nirmala UI" w:hAnsi="Nirmala UI" w:eastAsia="Nirmala UI" w:cs="Nirmala UI"/>
        </w:rPr>
        <w:t>পশুটির</w:t>
      </w:r>
      <w:r>
        <w:rPr>
          <w:rFonts w:ascii="Times New Roman" w:hAnsi="Times New Roman" w:eastAsia="Times New Roman" w:cs="Times New Roman"/>
        </w:rPr>
        <w:t xml:space="preserve"> </w:t>
      </w:r>
      <w:r>
        <w:rPr>
          <w:rFonts w:ascii="Nirmala UI" w:hAnsi="Nirmala UI" w:eastAsia="Nirmala UI" w:cs="Nirmala UI"/>
        </w:rPr>
        <w:t>সম্মুখে</w:t>
      </w:r>
      <w:r>
        <w:rPr>
          <w:rFonts w:ascii="Times New Roman" w:hAnsi="Times New Roman" w:eastAsia="Times New Roman" w:cs="Times New Roman"/>
        </w:rPr>
        <w:t xml:space="preserve"> </w:t>
      </w:r>
      <w:r>
        <w:rPr>
          <w:rFonts w:ascii="Nirmala UI" w:hAnsi="Nirmala UI" w:eastAsia="Nirmala UI" w:cs="Nirmala UI"/>
        </w:rPr>
        <w:t>করবার</w:t>
      </w:r>
      <w:r>
        <w:rPr>
          <w:rFonts w:ascii="Times New Roman" w:hAnsi="Times New Roman" w:eastAsia="Times New Roman" w:cs="Times New Roman"/>
        </w:rPr>
        <w:t xml:space="preserve"> </w:t>
      </w:r>
      <w:r>
        <w:rPr>
          <w:rFonts w:ascii="Nirmala UI" w:hAnsi="Nirmala UI" w:eastAsia="Nirmala UI" w:cs="Nirmala UI"/>
        </w:rPr>
        <w:t>ক্ষমতা</w:t>
      </w:r>
      <w:r>
        <w:rPr>
          <w:rFonts w:ascii="Times New Roman" w:hAnsi="Times New Roman" w:eastAsia="Times New Roman" w:cs="Times New Roman"/>
        </w:rPr>
        <w:t xml:space="preserve"> </w:t>
      </w:r>
      <w:r>
        <w:rPr>
          <w:rFonts w:ascii="Nirmala UI" w:hAnsi="Nirmala UI" w:eastAsia="Nirmala UI" w:cs="Nirmala UI"/>
        </w:rPr>
        <w:t>পেয়েছিল</w:t>
      </w:r>
      <w:r>
        <w:rPr>
          <w:rFonts w:ascii="Times New Roman" w:hAnsi="Times New Roman" w:eastAsia="Times New Roman" w:cs="Times New Roman"/>
        </w:rPr>
        <w:t xml:space="preserve">, </w:t>
      </w:r>
      <w:r>
        <w:rPr>
          <w:rFonts w:ascii="Nirmala UI" w:hAnsi="Nirmala UI" w:eastAsia="Nirmala UI" w:cs="Nirmala UI"/>
        </w:rPr>
        <w:t>সেগুলোর</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পৃথিবীতে</w:t>
      </w:r>
      <w:r>
        <w:rPr>
          <w:rFonts w:ascii="Times New Roman" w:hAnsi="Times New Roman" w:eastAsia="Times New Roman" w:cs="Times New Roman"/>
        </w:rPr>
        <w:t xml:space="preserve"> </w:t>
      </w:r>
      <w:r>
        <w:rPr>
          <w:rFonts w:ascii="Nirmala UI" w:hAnsi="Nirmala UI" w:eastAsia="Nirmala UI" w:cs="Nirmala UI"/>
        </w:rPr>
        <w:t>বসবাসকারীদের</w:t>
      </w:r>
      <w:r>
        <w:rPr>
          <w:rFonts w:ascii="Times New Roman" w:hAnsi="Times New Roman" w:eastAsia="Times New Roman" w:cs="Times New Roman"/>
        </w:rPr>
        <w:t xml:space="preserve"> </w:t>
      </w:r>
      <w:r>
        <w:rPr>
          <w:rFonts w:ascii="Nirmala UI" w:hAnsi="Nirmala UI" w:eastAsia="Nirmala UI" w:cs="Nirmala UI"/>
        </w:rPr>
        <w:t>প্রতারিত</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পৃথিবীতে</w:t>
      </w:r>
      <w:r>
        <w:rPr>
          <w:rFonts w:ascii="Times New Roman" w:hAnsi="Times New Roman" w:eastAsia="Times New Roman" w:cs="Times New Roman"/>
        </w:rPr>
        <w:t xml:space="preserve"> </w:t>
      </w:r>
      <w:r>
        <w:rPr>
          <w:rFonts w:ascii="Nirmala UI" w:hAnsi="Nirmala UI" w:eastAsia="Nirmala UI" w:cs="Nirmala UI"/>
        </w:rPr>
        <w:t>বসবাসকারীদের</w:t>
      </w:r>
      <w:r>
        <w:rPr>
          <w:rFonts w:ascii="Times New Roman" w:hAnsi="Times New Roman" w:eastAsia="Times New Roman" w:cs="Times New Roman"/>
        </w:rPr>
        <w:t xml:space="preserve"> </w:t>
      </w:r>
      <w:r>
        <w:rPr>
          <w:rFonts w:ascii="Nirmala UI" w:hAnsi="Nirmala UI" w:eastAsia="Nirmala UI" w:cs="Nirmala UI"/>
        </w:rPr>
        <w:t>বলে</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পশুর</w:t>
      </w:r>
      <w:r>
        <w:rPr>
          <w:rFonts w:ascii="Times New Roman" w:hAnsi="Times New Roman" w:eastAsia="Times New Roman" w:cs="Times New Roman"/>
        </w:rPr>
        <w:t xml:space="preserve"> </w:t>
      </w:r>
      <w:r>
        <w:rPr>
          <w:rFonts w:ascii="Nirmala UI" w:hAnsi="Nirmala UI" w:eastAsia="Nirmala UI" w:cs="Nirmala UI"/>
        </w:rPr>
        <w:t>একটি</w:t>
      </w:r>
      <w:r>
        <w:rPr>
          <w:rFonts w:ascii="Times New Roman" w:hAnsi="Times New Roman" w:eastAsia="Times New Roman" w:cs="Times New Roman"/>
        </w:rPr>
        <w:t xml:space="preserve"> </w:t>
      </w:r>
      <w:r>
        <w:rPr>
          <w:rFonts w:ascii="Nirmala UI" w:hAnsi="Nirmala UI" w:eastAsia="Nirmala UI" w:cs="Nirmala UI"/>
        </w:rPr>
        <w:t>মূর্তি</w:t>
      </w:r>
      <w:r>
        <w:rPr>
          <w:rFonts w:ascii="Times New Roman" w:hAnsi="Times New Roman" w:eastAsia="Times New Roman" w:cs="Times New Roman"/>
        </w:rPr>
        <w:t xml:space="preserve"> </w:t>
      </w:r>
      <w:r>
        <w:rPr>
          <w:rFonts w:ascii="Nirmala UI" w:hAnsi="Nirmala UI" w:eastAsia="Nirmala UI" w:cs="Nirmala UI"/>
        </w:rPr>
        <w:t>নির্মাণ</w:t>
      </w:r>
      <w:r>
        <w:rPr>
          <w:rFonts w:ascii="Times New Roman" w:hAnsi="Times New Roman" w:eastAsia="Times New Roman" w:cs="Times New Roman"/>
        </w:rPr>
        <w:t xml:space="preserve"> </w:t>
      </w:r>
      <w:r>
        <w:rPr>
          <w:rFonts w:ascii="Nirmala UI" w:hAnsi="Nirmala UI" w:eastAsia="Nirmala UI" w:cs="Nirmala UI"/>
        </w:rPr>
        <w:t>করুক</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তলোয়ারের</w:t>
      </w:r>
      <w:r>
        <w:rPr>
          <w:rFonts w:ascii="Times New Roman" w:hAnsi="Times New Roman" w:eastAsia="Times New Roman" w:cs="Times New Roman"/>
        </w:rPr>
        <w:t xml:space="preserve"> </w:t>
      </w:r>
      <w:r>
        <w:rPr>
          <w:rFonts w:ascii="Nirmala UI" w:hAnsi="Nirmala UI" w:eastAsia="Nirmala UI" w:cs="Nirmala UI"/>
        </w:rPr>
        <w:t>আঘাতে</w:t>
      </w:r>
      <w:r>
        <w:rPr>
          <w:rFonts w:ascii="Times New Roman" w:hAnsi="Times New Roman" w:eastAsia="Times New Roman" w:cs="Times New Roman"/>
        </w:rPr>
        <w:t xml:space="preserve"> </w:t>
      </w:r>
      <w:r>
        <w:rPr>
          <w:rFonts w:ascii="Nirmala UI" w:hAnsi="Nirmala UI" w:eastAsia="Nirmala UI" w:cs="Nirmala UI"/>
        </w:rPr>
        <w:t>ক্ষতবিক্ষত</w:t>
      </w:r>
      <w:r>
        <w:rPr>
          <w:rFonts w:ascii="Times New Roman" w:hAnsi="Times New Roman" w:eastAsia="Times New Roman" w:cs="Times New Roman"/>
        </w:rPr>
        <w:t xml:space="preserve"> </w:t>
      </w:r>
      <w:r>
        <w:rPr>
          <w:rFonts w:ascii="Nirmala UI" w:hAnsi="Nirmala UI" w:eastAsia="Nirmala UI" w:cs="Nirmala UI"/>
        </w:rPr>
        <w:t>হয়েও</w:t>
      </w:r>
      <w:r>
        <w:rPr>
          <w:rFonts w:ascii="Times New Roman" w:hAnsi="Times New Roman" w:eastAsia="Times New Roman" w:cs="Times New Roman"/>
        </w:rPr>
        <w:t xml:space="preserve"> </w:t>
      </w:r>
      <w:r>
        <w:rPr>
          <w:rFonts w:ascii="Nirmala UI" w:hAnsi="Nirmala UI" w:eastAsia="Nirmala UI" w:cs="Nirmala UI"/>
        </w:rPr>
        <w:t>জীবিত</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প্রকাশিত</w:t>
      </w:r>
      <w:r>
        <w:rPr>
          <w:rFonts w:ascii="Times New Roman" w:hAnsi="Times New Roman" w:eastAsia="Times New Roman" w:cs="Times New Roman"/>
        </w:rPr>
        <w:t xml:space="preserve"> </w:t>
      </w:r>
      <w:r>
        <w:rPr>
          <w:rFonts w:ascii="Nirmala UI" w:hAnsi="Nirmala UI" w:eastAsia="Nirmala UI" w:cs="Nirmala UI"/>
        </w:rPr>
        <w:t>বাক্য</w:t>
      </w:r>
      <w:r>
        <w:rPr>
          <w:rFonts w:ascii="Times New Roman" w:hAnsi="Times New Roman" w:eastAsia="Times New Roman" w:cs="Times New Roman"/>
        </w:rPr>
        <w:t xml:space="preserve"> 13:12–14</w:t>
      </w:r>
      <w:r>
        <w:rPr>
          <w:rFonts w:ascii="Nirmala UI" w:hAnsi="Nirmala UI" w:eastAsia="Nirmala UI" w:cs="Nirmala UI"/>
        </w:rPr>
        <w:t>।</w:t>
      </w:r>
    </w:p>
    <w:p>
      <w:pPr>
        <w:pStyle w:val="ArticleBody"/>
        <w:jc w:val="left"/>
      </w:pPr>
      <w:r>
        <w:rPr>
          <w:rFonts w:ascii="Times New Roman" w:hAnsi="Times New Roman" w:eastAsia="Times New Roman" w:cs="Times New Roman"/>
        </w:rPr>
        <w:t>“</w:t>
      </w:r>
      <w:r>
        <w:rPr>
          <w:rFonts w:ascii="Microsoft YaHei" w:hAnsi="Microsoft YaHei" w:eastAsia="Microsoft YaHei" w:cs="Microsoft YaHei"/>
        </w:rPr>
        <w:t>兽</w:t>
      </w:r>
      <w:r>
        <w:rPr>
          <w:rFonts w:ascii="Times New Roman" w:hAnsi="Times New Roman" w:eastAsia="Times New Roman" w:cs="Times New Roman"/>
        </w:rPr>
        <w:t>”</w:t>
      </w:r>
      <w:r>
        <w:rPr>
          <w:rFonts w:ascii="Microsoft YaHei" w:hAnsi="Microsoft YaHei" w:eastAsia="Microsoft YaHei" w:cs="Microsoft YaHei"/>
        </w:rPr>
        <w:t>在</w:t>
      </w:r>
      <w:r>
        <w:rPr>
          <w:rFonts w:ascii="Times New Roman" w:hAnsi="Times New Roman" w:eastAsia="Times New Roman" w:cs="Times New Roman"/>
        </w:rPr>
        <w:t>“</w:t>
      </w:r>
      <w:r>
        <w:rPr>
          <w:rFonts w:ascii="Microsoft YaHei" w:hAnsi="Microsoft YaHei" w:eastAsia="Microsoft YaHei" w:cs="Microsoft YaHei"/>
        </w:rPr>
        <w:t>头一个兽面前</w:t>
      </w:r>
      <w:r>
        <w:rPr>
          <w:rFonts w:ascii="Times New Roman" w:hAnsi="Times New Roman" w:eastAsia="Times New Roman" w:cs="Times New Roman"/>
        </w:rPr>
        <w:t>”</w:t>
      </w:r>
      <w:r>
        <w:rPr>
          <w:rFonts w:ascii="Microsoft YaHei" w:hAnsi="Microsoft YaHei" w:eastAsia="Microsoft YaHei" w:cs="Microsoft YaHei"/>
        </w:rPr>
        <w:t>所行使的</w:t>
      </w:r>
      <w:r>
        <w:rPr>
          <w:rFonts w:ascii="Times New Roman" w:hAnsi="Times New Roman" w:eastAsia="Times New Roman" w:cs="Times New Roman"/>
        </w:rPr>
        <w:t>“</w:t>
      </w:r>
      <w:r>
        <w:rPr>
          <w:rFonts w:ascii="Microsoft YaHei" w:hAnsi="Microsoft YaHei" w:eastAsia="Microsoft YaHei" w:cs="Microsoft YaHei"/>
        </w:rPr>
        <w:t>权柄</w:t>
      </w:r>
      <w:r>
        <w:rPr>
          <w:rFonts w:ascii="Times New Roman" w:hAnsi="Times New Roman" w:eastAsia="Times New Roman" w:cs="Times New Roman"/>
        </w:rPr>
        <w:t>”,</w:t>
      </w:r>
      <w:r>
        <w:rPr>
          <w:rFonts w:ascii="Microsoft YaHei" w:hAnsi="Microsoft YaHei" w:eastAsia="Microsoft YaHei" w:cs="Microsoft YaHei"/>
        </w:rPr>
        <w:t>代表自公元</w:t>
      </w:r>
      <w:r>
        <w:rPr>
          <w:rFonts w:ascii="Times New Roman" w:hAnsi="Times New Roman" w:eastAsia="Times New Roman" w:cs="Times New Roman"/>
        </w:rPr>
        <w:t>496</w:t>
      </w:r>
      <w:r>
        <w:rPr>
          <w:rFonts w:ascii="Microsoft YaHei" w:hAnsi="Microsoft YaHei" w:eastAsia="Microsoft YaHei" w:cs="Microsoft YaHei"/>
        </w:rPr>
        <w:t>年克洛维起</w:t>
      </w:r>
      <w:r>
        <w:rPr>
          <w:rFonts w:ascii="Times New Roman" w:hAnsi="Times New Roman" w:eastAsia="Times New Roman" w:cs="Times New Roman"/>
        </w:rPr>
        <w:t>,</w:t>
      </w:r>
      <w:r>
        <w:rPr>
          <w:rFonts w:ascii="Microsoft YaHei" w:hAnsi="Microsoft YaHei" w:eastAsia="Microsoft YaHei" w:cs="Microsoft YaHei"/>
        </w:rPr>
        <w:t>欧洲诸王所赋予教皇制的权势</w:t>
      </w:r>
      <w:r>
        <w:rPr>
          <w:rFonts w:ascii="Times New Roman" w:hAnsi="Times New Roman" w:eastAsia="Times New Roman" w:cs="Times New Roman"/>
        </w:rPr>
        <w:t>.</w:t>
      </w:r>
      <w:r>
        <w:rPr>
          <w:rFonts w:ascii="Microsoft YaHei" w:hAnsi="Microsoft YaHei" w:eastAsia="Microsoft YaHei" w:cs="Microsoft YaHei"/>
        </w:rPr>
        <w:t>美国运用其军事强权</w:t>
      </w:r>
      <w:r>
        <w:rPr>
          <w:rFonts w:ascii="Times New Roman" w:hAnsi="Times New Roman" w:eastAsia="Times New Roman" w:cs="Times New Roman"/>
        </w:rPr>
        <w:t>,</w:t>
      </w:r>
      <w:r>
        <w:rPr>
          <w:rFonts w:ascii="Microsoft YaHei" w:hAnsi="Microsoft YaHei" w:eastAsia="Microsoft YaHei" w:cs="Microsoft YaHei"/>
        </w:rPr>
        <w:t>并辅以其经济实力</w:t>
      </w:r>
      <w:r>
        <w:rPr>
          <w:rFonts w:ascii="Times New Roman" w:hAnsi="Times New Roman" w:eastAsia="Times New Roman" w:cs="Times New Roman"/>
        </w:rPr>
        <w:t>,</w:t>
      </w:r>
      <w:r>
        <w:rPr>
          <w:rFonts w:ascii="Microsoft YaHei" w:hAnsi="Microsoft YaHei" w:eastAsia="Microsoft YaHei" w:cs="Microsoft YaHei"/>
        </w:rPr>
        <w:t>去迷惑并胁迫世界</w:t>
      </w:r>
      <w:r>
        <w:rPr>
          <w:rFonts w:ascii="Times New Roman" w:hAnsi="Times New Roman" w:eastAsia="Times New Roman" w:cs="Times New Roman"/>
        </w:rPr>
        <w:t>.</w:t>
      </w:r>
      <w:r>
        <w:rPr>
          <w:rFonts w:ascii="Microsoft YaHei" w:hAnsi="Microsoft YaHei" w:eastAsia="Microsoft YaHei" w:cs="Microsoft YaHei"/>
        </w:rPr>
        <w:t>美国借着强制推行星期日崇拜</w:t>
      </w:r>
      <w:r>
        <w:rPr>
          <w:rFonts w:ascii="Times New Roman" w:hAnsi="Times New Roman" w:eastAsia="Times New Roman" w:cs="Times New Roman"/>
        </w:rPr>
        <w:t>,</w:t>
      </w:r>
      <w:r>
        <w:rPr>
          <w:rFonts w:ascii="Microsoft YaHei" w:hAnsi="Microsoft YaHei" w:eastAsia="Microsoft YaHei" w:cs="Microsoft YaHei"/>
        </w:rPr>
        <w:t>使全世界敬拜教皇制</w:t>
      </w:r>
      <w:r>
        <w:rPr>
          <w:rFonts w:ascii="Times New Roman" w:hAnsi="Times New Roman" w:eastAsia="Times New Roman" w:cs="Times New Roman"/>
        </w:rPr>
        <w:t>.</w:t>
      </w:r>
      <w:r>
        <w:rPr>
          <w:rFonts w:ascii="Microsoft YaHei" w:hAnsi="Microsoft YaHei" w:eastAsia="Microsoft YaHei" w:cs="Microsoft YaHei"/>
        </w:rPr>
        <w:t>美国行大奇事</w:t>
      </w:r>
      <w:r>
        <w:rPr>
          <w:rFonts w:ascii="Times New Roman" w:hAnsi="Times New Roman" w:eastAsia="Times New Roman" w:cs="Times New Roman"/>
        </w:rPr>
        <w:t>,</w:t>
      </w:r>
      <w:r>
        <w:rPr>
          <w:rFonts w:ascii="Microsoft YaHei" w:hAnsi="Microsoft YaHei" w:eastAsia="Microsoft YaHei" w:cs="Microsoft YaHei"/>
        </w:rPr>
        <w:t>叫火（即信息的象征）从天降下</w:t>
      </w:r>
      <w:r>
        <w:rPr>
          <w:rFonts w:ascii="Times New Roman" w:hAnsi="Times New Roman" w:eastAsia="Times New Roman" w:cs="Times New Roman"/>
        </w:rPr>
        <w:t>;</w:t>
      </w:r>
      <w:r>
        <w:rPr>
          <w:rFonts w:ascii="Microsoft YaHei" w:hAnsi="Microsoft YaHei" w:eastAsia="Microsoft YaHei" w:cs="Microsoft YaHei"/>
        </w:rPr>
        <w:t>这一点将借着</w:t>
      </w:r>
      <w:r>
        <w:rPr>
          <w:rFonts w:ascii="Times New Roman" w:hAnsi="Times New Roman" w:eastAsia="Times New Roman" w:cs="Times New Roman"/>
        </w:rPr>
        <w:t>“</w:t>
      </w:r>
      <w:r>
        <w:rPr>
          <w:rFonts w:ascii="Microsoft YaHei" w:hAnsi="Microsoft YaHei" w:eastAsia="Microsoft YaHei" w:cs="Microsoft YaHei"/>
        </w:rPr>
        <w:t>信息高速公路</w:t>
      </w:r>
      <w:r>
        <w:rPr>
          <w:rFonts w:ascii="Times New Roman" w:hAnsi="Times New Roman" w:eastAsia="Times New Roman" w:cs="Times New Roman"/>
        </w:rPr>
        <w:t>”</w:t>
      </w:r>
      <w:r>
        <w:rPr>
          <w:rFonts w:ascii="Microsoft YaHei" w:hAnsi="Microsoft YaHei" w:eastAsia="Microsoft YaHei" w:cs="Microsoft YaHei"/>
        </w:rPr>
        <w:t>而实现</w:t>
      </w:r>
      <w:r>
        <w:rPr>
          <w:rFonts w:ascii="Times New Roman" w:hAnsi="Times New Roman" w:eastAsia="Times New Roman" w:cs="Times New Roman"/>
        </w:rPr>
        <w:t>,</w:t>
      </w:r>
      <w:r>
        <w:rPr>
          <w:rFonts w:ascii="Microsoft YaHei" w:hAnsi="Microsoft YaHei" w:eastAsia="Microsoft YaHei" w:cs="Microsoft YaHei"/>
        </w:rPr>
        <w:t>它代表洗脑与宣传的充分发展</w:t>
      </w:r>
      <w:r>
        <w:rPr>
          <w:rFonts w:ascii="Times New Roman" w:hAnsi="Times New Roman" w:eastAsia="Times New Roman" w:cs="Times New Roman"/>
        </w:rPr>
        <w:t>,</w:t>
      </w:r>
      <w:r>
        <w:rPr>
          <w:rFonts w:ascii="Microsoft YaHei" w:hAnsi="Microsoft YaHei" w:eastAsia="Microsoft YaHei" w:cs="Microsoft YaHei"/>
        </w:rPr>
        <w:t>也就是催眠术在现代的表现形式</w:t>
      </w:r>
      <w:r>
        <w:rPr>
          <w:rFonts w:ascii="Times New Roman" w:hAnsi="Times New Roman" w:eastAsia="Times New Roman" w:cs="Times New Roman"/>
        </w:rPr>
        <w:t>.</w:t>
      </w:r>
      <w:r>
        <w:rPr>
          <w:rFonts w:ascii="Microsoft YaHei" w:hAnsi="Microsoft YaHei" w:eastAsia="Microsoft YaHei" w:cs="Microsoft YaHei"/>
        </w:rPr>
        <w:t>由于伊斯兰使地上所临到的危机日益加剧</w:t>
      </w:r>
      <w:r>
        <w:rPr>
          <w:rFonts w:ascii="Times New Roman" w:hAnsi="Times New Roman" w:eastAsia="Times New Roman" w:cs="Times New Roman"/>
        </w:rPr>
        <w:t>,</w:t>
      </w:r>
      <w:r>
        <w:rPr>
          <w:rFonts w:ascii="Microsoft YaHei" w:hAnsi="Microsoft YaHei" w:eastAsia="Microsoft YaHei" w:cs="Microsoft YaHei"/>
        </w:rPr>
        <w:t>并在其激怒列国的角色上应验其本分</w:t>
      </w:r>
      <w:r>
        <w:rPr>
          <w:rFonts w:ascii="Times New Roman" w:hAnsi="Times New Roman" w:eastAsia="Times New Roman" w:cs="Times New Roman"/>
        </w:rPr>
        <w:t>,</w:t>
      </w:r>
      <w:r>
        <w:rPr>
          <w:rFonts w:ascii="Microsoft YaHei" w:hAnsi="Microsoft YaHei" w:eastAsia="Microsoft YaHei" w:cs="Microsoft YaHei"/>
        </w:rPr>
        <w:t>世人便受了迷惑</w:t>
      </w:r>
      <w:r>
        <w:rPr>
          <w:rFonts w:ascii="Times New Roman" w:hAnsi="Times New Roman" w:eastAsia="Times New Roman" w:cs="Times New Roman"/>
        </w:rPr>
        <w:t>,</w:t>
      </w:r>
      <w:r>
        <w:rPr>
          <w:rFonts w:ascii="Microsoft YaHei" w:hAnsi="Microsoft YaHei" w:eastAsia="Microsoft YaHei" w:cs="Microsoft YaHei"/>
        </w:rPr>
        <w:t>接受那由龙、兽和假先知所构成之政教合一的全球体系</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Apabila ayat lapan belas dalam Wahyu tiga belas berkata, hitunglah bilangan binatang itu, bilangan itu ialah tiga kuasa yang bergabung untuk membentuk kerajaan yang keenam dan yang terakhir. Apabila kerajaan 666 itu ditegakkan, hal itu akan menjadi penggenapan teka-teki nubuat bahawa raja yang kedelapan adalah daripada yang tujuh. Teka-teki nubuat itu adalah sebahagian daripada kebenaran yang dimeteraikan semula apabila Singa daripada suku Yehuda membuka meterai Wahyu Yesus Kristus.</w:t>
      </w:r>
    </w:p>
    <w:p>
      <w:pPr>
        <w:pStyle w:val="ArticleBody"/>
        <w:jc w:val="left"/>
      </w:pPr>
      <w:r>
        <w:rPr>
          <w:rFonts w:ascii="Times New Roman" w:hAnsi="Times New Roman" w:eastAsia="Times New Roman" w:cs="Times New Roman"/>
        </w:rPr>
        <w:t>Kerana sebab inilah teka-teki tentang kerajaan terakhir yang merupakan kerajaan keenam yang tiga serangkai, yang juga ialah Babel rohani yang telah dilupakan selama tujuh puluh tahun lambang, dan yang ialah Rom moden, dan yang juga ialah patung binatang buas sedunia, yang telah dilambangkan oleh kerajaan pertama Babel, dan kerajaan keempat Rom kafir, disaksikan dua kali melalui pengenalpastian bahawa “orang bijaksana”lah yang akan memahami kebenaran ini; kerana misteri 666 berasaskan mereka yang mempunyai hikmat, sebagaimana juga misteri raja yang kedelapan itu berasal daripada yang tujuh.</w:t>
      </w:r>
    </w:p>
    <w:p>
      <w:pPr>
        <w:pStyle w:val="ArticleScripture"/>
        <w:jc w:val="left"/>
      </w:pPr>
      <w:r>
        <w:rPr>
          <w:rFonts w:ascii="Times New Roman" w:hAnsi="Times New Roman" w:eastAsia="Times New Roman" w:cs="Times New Roman"/>
        </w:rPr>
        <w:t>Ово је мудрост. Ко има разум, нека израчуна број звери; јер је то број човека; и број њезин је шест стотина шездесет и шест. Откривење 13:18.</w:t>
      </w:r>
    </w:p>
    <w:p>
      <w:pPr>
        <w:pStyle w:val="ArticleScripture"/>
        <w:jc w:val="left"/>
      </w:pPr>
      <w:r>
        <w:rPr>
          <w:rFonts w:ascii="Times New Roman" w:hAnsi="Times New Roman" w:eastAsia="Times New Roman" w:cs="Times New Roman"/>
        </w:rPr>
        <w:t>Ena ke mohopolo o nang le bohlale. Dihlogo tše šupa ke dithaba tše šupa, tše mosadi a dutšego godimo ga tšona. Kutollo 17:9.</w:t>
      </w:r>
    </w:p>
    <w:p>
      <w:pPr>
        <w:pStyle w:val="ArticleBody"/>
        <w:jc w:val="left"/>
      </w:pPr>
      <w:r>
        <w:rPr>
          <w:rFonts w:ascii="Times New Roman" w:hAnsi="Times New Roman" w:eastAsia="Times New Roman" w:cs="Times New Roman"/>
        </w:rPr>
        <w:t>Pembukaan meterai Wahyu Yesus Kristus difahami oleh “orang bijaksana,” bukan oleh orang fasik. Kedua-dua rujukan tentang hikmat dalam kitab Wahyu merujuk kepada mereka yang mempunyai “pengertian,” dan apa yang difahami oleh “orang bijaksana” itu ialah “pertambahan pengetahuan”. “Pertambahan pengetahuan” yang merupakan Wahyu Yesus Kristus itu ialah penyingkapan bahawa kerajaan yang kelapan, iaitu kerajaan tiga serangkai 666, juga dilambangkan dalam Daniel fasal dua, kerana permata dalam mimpi Miller akan bersinar sepuluh kali lebih terang pada akhir zaman.</w:t>
      </w:r>
    </w:p>
    <w:p>
      <w:pPr>
        <w:pStyle w:val="ArticleBody"/>
        <w:jc w:val="left"/>
      </w:pPr>
      <w:r>
        <w:rPr>
          <w:rFonts w:ascii="Times New Roman" w:hAnsi="Times New Roman" w:eastAsia="Times New Roman" w:cs="Times New Roman"/>
        </w:rPr>
        <w:t>Kita akan meneruskan kajian ini dalam rencana yang seterusnya.</w:t>
      </w:r>
    </w:p>
    <w:p>
      <w:pPr>
        <w:pStyle w:val="ArticleScripture"/>
        <w:jc w:val="left"/>
      </w:pPr>
      <w:r>
        <w:rPr>
          <w:rFonts w:ascii="Times New Roman" w:hAnsi="Times New Roman" w:eastAsia="Times New Roman" w:cs="Times New Roman"/>
        </w:rPr>
        <w:t>“Anuanom nyɛ nyɛeɛ a ɛwɔ Onyankopɔn mu no adi mfoni wɔ Adiyisɛm no mu. Din a wɔde ama nkrataafa a honhom kaa so no ankasa, ‘Adiyisɛm,’ po asɛm a ɛka sɛ eyi yɛ nwoma a wɔasɔ ano no. Adiyisɛm yɛ biribi a wɔayi adi. Awurade no ankasa yii ahintasɛm a ɛwɔ nwoma yi mu no adi kyerɛɛ Ne somfo, na Ɔpɛ sɛ wobue no ma obiara sua. Wɔde ne nokware ahorow no kɔma wɔn a wɔte ase wɔ asase yi abakɔsɛm nna a ɛtwa to no mu, ne wɔn a na wɔte ase wɔ Yohane nna no mu nso. Nsɛm a wɔayɛ ho mfonini wɔ nkɔmhyɛ yi mu no mu bi atwam dedaw, bi rekɔ so mprempren; bi de ɔko kɛse a ɛda esum tumi ahorow ne Ɔsoro Hene no ntam no awiei ba anim; na bi nso da gyidi mu agyefoɔ no nkonimdi ne wɔn anigye adi wɔ asase a wɔayɛ no foforo no so.”</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တရားဟောကျမ်း၌ပါရှိသော</w:t>
      </w:r>
      <w:r>
        <w:rPr>
          <w:rFonts w:ascii="Times New Roman" w:hAnsi="Times New Roman" w:eastAsia="Times New Roman" w:cs="Times New Roman"/>
        </w:rPr>
        <w:t xml:space="preserve"> </w:t>
      </w:r>
      <w:r>
        <w:rPr>
          <w:rFonts w:ascii="Myanmar Text" w:hAnsi="Myanmar Text" w:eastAsia="Myanmar Text" w:cs="Myanmar Text"/>
        </w:rPr>
        <w:t>သင်္ကေတတိုင်း၏</w:t>
      </w:r>
      <w:r>
        <w:rPr>
          <w:rFonts w:ascii="Times New Roman" w:hAnsi="Times New Roman" w:eastAsia="Times New Roman" w:cs="Times New Roman"/>
        </w:rPr>
        <w:t xml:space="preserve"> </w:t>
      </w:r>
      <w:r>
        <w:rPr>
          <w:rFonts w:ascii="Myanmar Text" w:hAnsi="Myanmar Text" w:eastAsia="Myanmar Text" w:cs="Myanmar Text"/>
        </w:rPr>
        <w:t>အနက်အဓိပ္ပာယ်ကို</w:t>
      </w:r>
      <w:r>
        <w:rPr>
          <w:rFonts w:ascii="Times New Roman" w:hAnsi="Times New Roman" w:eastAsia="Times New Roman" w:cs="Times New Roman"/>
        </w:rPr>
        <w:t xml:space="preserve"> </w:t>
      </w:r>
      <w:r>
        <w:rPr>
          <w:rFonts w:ascii="Myanmar Text" w:hAnsi="Myanmar Text" w:eastAsia="Myanmar Text" w:cs="Myanmar Text"/>
        </w:rPr>
        <w:t>မရှင်းပြနိုင်ကြသည့်အတွက်၊</w:t>
      </w:r>
      <w:r>
        <w:rPr>
          <w:rFonts w:ascii="Times New Roman" w:hAnsi="Times New Roman" w:eastAsia="Times New Roman" w:cs="Times New Roman"/>
        </w:rPr>
        <w:t xml:space="preserve"> </w:t>
      </w:r>
      <w:r>
        <w:rPr>
          <w:rFonts w:ascii="Myanmar Text" w:hAnsi="Myanmar Text" w:eastAsia="Myanmar Text" w:cs="Myanmar Text"/>
        </w:rPr>
        <w:t>ထိုကျမ်းအတွင်းပါရှိသော</w:t>
      </w:r>
      <w:r>
        <w:rPr>
          <w:rFonts w:ascii="Times New Roman" w:hAnsi="Times New Roman" w:eastAsia="Times New Roman" w:cs="Times New Roman"/>
        </w:rPr>
        <w:t xml:space="preserve"> </w:t>
      </w:r>
      <w:r>
        <w:rPr>
          <w:rFonts w:ascii="Myanmar Text" w:hAnsi="Myanmar Text" w:eastAsia="Myanmar Text" w:cs="Myanmar Text"/>
        </w:rPr>
        <w:t>သမ္မာတရား၏</w:t>
      </w:r>
      <w:r>
        <w:rPr>
          <w:rFonts w:ascii="Times New Roman" w:hAnsi="Times New Roman" w:eastAsia="Times New Roman" w:cs="Times New Roman"/>
        </w:rPr>
        <w:t xml:space="preserve"> </w:t>
      </w:r>
      <w:r>
        <w:rPr>
          <w:rFonts w:ascii="Myanmar Text" w:hAnsi="Myanmar Text" w:eastAsia="Myanmar Text" w:cs="Myanmar Text"/>
        </w:rPr>
        <w:t>အနက်ကို</w:t>
      </w:r>
      <w:r>
        <w:rPr>
          <w:rFonts w:ascii="Times New Roman" w:hAnsi="Times New Roman" w:eastAsia="Times New Roman" w:cs="Times New Roman"/>
        </w:rPr>
        <w:t xml:space="preserve"> </w:t>
      </w:r>
      <w:r>
        <w:rPr>
          <w:rFonts w:ascii="Myanmar Text" w:hAnsi="Myanmar Text" w:eastAsia="Myanmar Text" w:cs="Myanmar Text"/>
        </w:rPr>
        <w:t>သိရှိရန်</w:t>
      </w:r>
      <w:r>
        <w:rPr>
          <w:rFonts w:ascii="Times New Roman" w:hAnsi="Times New Roman" w:eastAsia="Times New Roman" w:cs="Times New Roman"/>
        </w:rPr>
        <w:t xml:space="preserve"> </w:t>
      </w:r>
      <w:r>
        <w:rPr>
          <w:rFonts w:ascii="Myanmar Text" w:hAnsi="Myanmar Text" w:eastAsia="Myanmar Text" w:cs="Myanmar Text"/>
        </w:rPr>
        <w:t>ကြိုးပမ်းလျက်</w:t>
      </w:r>
      <w:r>
        <w:rPr>
          <w:rFonts w:ascii="Times New Roman" w:hAnsi="Times New Roman" w:eastAsia="Times New Roman" w:cs="Times New Roman"/>
        </w:rPr>
        <w:t xml:space="preserve"> </w:t>
      </w:r>
      <w:r>
        <w:rPr>
          <w:rFonts w:ascii="Myanmar Text" w:hAnsi="Myanmar Text" w:eastAsia="Myanmar Text" w:cs="Myanmar Text"/>
        </w:rPr>
        <w:t>ဤကျမ်းကို</w:t>
      </w:r>
      <w:r>
        <w:rPr>
          <w:rFonts w:ascii="Times New Roman" w:hAnsi="Times New Roman" w:eastAsia="Times New Roman" w:cs="Times New Roman"/>
        </w:rPr>
        <w:t xml:space="preserve"> </w:t>
      </w:r>
      <w:r>
        <w:rPr>
          <w:rFonts w:ascii="Myanmar Text" w:hAnsi="Myanmar Text" w:eastAsia="Myanmar Text" w:cs="Myanmar Text"/>
        </w:rPr>
        <w:t>စူးစမ်းရှာဖွေခြင်းသည်</w:t>
      </w:r>
      <w:r>
        <w:rPr>
          <w:rFonts w:ascii="Times New Roman" w:hAnsi="Times New Roman" w:eastAsia="Times New Roman" w:cs="Times New Roman"/>
        </w:rPr>
        <w:t xml:space="preserve"> </w:t>
      </w:r>
      <w:r>
        <w:rPr>
          <w:rFonts w:ascii="Myanmar Text" w:hAnsi="Myanmar Text" w:eastAsia="Myanmar Text" w:cs="Myanmar Text"/>
        </w:rPr>
        <w:t>မိမိတို့အတွက်</w:t>
      </w:r>
      <w:r>
        <w:rPr>
          <w:rFonts w:ascii="Times New Roman" w:hAnsi="Times New Roman" w:eastAsia="Times New Roman" w:cs="Times New Roman"/>
        </w:rPr>
        <w:t xml:space="preserve"> </w:t>
      </w:r>
      <w:r>
        <w:rPr>
          <w:rFonts w:ascii="Myanmar Text" w:hAnsi="Myanmar Text" w:eastAsia="Myanmar Text" w:cs="Myanmar Text"/>
        </w:rPr>
        <w:t>အကျိုးမရှိဟု</w:t>
      </w:r>
      <w:r>
        <w:rPr>
          <w:rFonts w:ascii="Times New Roman" w:hAnsi="Times New Roman" w:eastAsia="Times New Roman" w:cs="Times New Roman"/>
        </w:rPr>
        <w:t xml:space="preserve"> </w:t>
      </w:r>
      <w:r>
        <w:rPr>
          <w:rFonts w:ascii="Myanmar Text" w:hAnsi="Myanmar Text" w:eastAsia="Myanmar Text" w:cs="Myanmar Text"/>
        </w:rPr>
        <w:t>မည်သူမျှ</w:t>
      </w:r>
      <w:r>
        <w:rPr>
          <w:rFonts w:ascii="Times New Roman" w:hAnsi="Times New Roman" w:eastAsia="Times New Roman" w:cs="Times New Roman"/>
        </w:rPr>
        <w:t xml:space="preserve"> </w:t>
      </w:r>
      <w:r>
        <w:rPr>
          <w:rFonts w:ascii="Myanmar Text" w:hAnsi="Myanmar Text" w:eastAsia="Myanmar Text" w:cs="Myanmar Text"/>
        </w:rPr>
        <w:t>မထင်ကြစေ။</w:t>
      </w:r>
      <w:r>
        <w:rPr>
          <w:rFonts w:ascii="Times New Roman" w:hAnsi="Times New Roman" w:eastAsia="Times New Roman" w:cs="Times New Roman"/>
        </w:rPr>
        <w:t xml:space="preserve"> </w:t>
      </w:r>
      <w:r>
        <w:rPr>
          <w:rFonts w:ascii="Myanmar Text" w:hAnsi="Myanmar Text" w:eastAsia="Myanmar Text" w:cs="Myanmar Text"/>
        </w:rPr>
        <w:t>ဤလျှို့ဝှက်ချက်များကို</w:t>
      </w:r>
      <w:r>
        <w:rPr>
          <w:rFonts w:ascii="Times New Roman" w:hAnsi="Times New Roman" w:eastAsia="Times New Roman" w:cs="Times New Roman"/>
        </w:rPr>
        <w:t xml:space="preserve"> </w:t>
      </w:r>
      <w:r>
        <w:rPr>
          <w:rFonts w:ascii="Myanmar Text" w:hAnsi="Myanmar Text" w:eastAsia="Myanmar Text" w:cs="Myanmar Text"/>
        </w:rPr>
        <w:t>ယောဟန်အား</w:t>
      </w:r>
      <w:r>
        <w:rPr>
          <w:rFonts w:ascii="Times New Roman" w:hAnsi="Times New Roman" w:eastAsia="Times New Roman" w:cs="Times New Roman"/>
        </w:rPr>
        <w:t xml:space="preserve"> </w:t>
      </w:r>
      <w:r>
        <w:rPr>
          <w:rFonts w:ascii="Myanmar Text" w:hAnsi="Myanmar Text" w:eastAsia="Myanmar Text" w:cs="Myanmar Text"/>
        </w:rPr>
        <w:t>ဖွင့်ပြတော်မူသော</w:t>
      </w:r>
      <w:r>
        <w:rPr>
          <w:rFonts w:ascii="Times New Roman" w:hAnsi="Times New Roman" w:eastAsia="Times New Roman" w:cs="Times New Roman"/>
        </w:rPr>
        <w:t xml:space="preserve"> </w:t>
      </w:r>
      <w:r>
        <w:rPr>
          <w:rFonts w:ascii="Myanmar Text" w:hAnsi="Myanmar Text" w:eastAsia="Myanmar Text" w:cs="Myanmar Text"/>
        </w:rPr>
        <w:t>ဘုရားရှင်သည်</w:t>
      </w:r>
      <w:r>
        <w:rPr>
          <w:rFonts w:ascii="Times New Roman" w:hAnsi="Times New Roman" w:eastAsia="Times New Roman" w:cs="Times New Roman"/>
        </w:rPr>
        <w:t xml:space="preserve"> </w:t>
      </w:r>
      <w:r>
        <w:rPr>
          <w:rFonts w:ascii="Myanmar Text" w:hAnsi="Myanmar Text" w:eastAsia="Myanmar Text" w:cs="Myanmar Text"/>
        </w:rPr>
        <w:t>သမ္မာတရားကို</w:t>
      </w:r>
      <w:r>
        <w:rPr>
          <w:rFonts w:ascii="Times New Roman" w:hAnsi="Times New Roman" w:eastAsia="Times New Roman" w:cs="Times New Roman"/>
        </w:rPr>
        <w:t xml:space="preserve"> </w:t>
      </w:r>
      <w:r>
        <w:rPr>
          <w:rFonts w:ascii="Myanmar Text" w:hAnsi="Myanmar Text" w:eastAsia="Myanmar Text" w:cs="Myanmar Text"/>
        </w:rPr>
        <w:t>လုံ့လဝီရိယရှိစွာ</w:t>
      </w:r>
      <w:r>
        <w:rPr>
          <w:rFonts w:ascii="Times New Roman" w:hAnsi="Times New Roman" w:eastAsia="Times New Roman" w:cs="Times New Roman"/>
        </w:rPr>
        <w:t xml:space="preserve"> </w:t>
      </w:r>
      <w:r>
        <w:rPr>
          <w:rFonts w:ascii="Myanmar Text" w:hAnsi="Myanmar Text" w:eastAsia="Myanmar Text" w:cs="Myanmar Text"/>
        </w:rPr>
        <w:t>ရှာဖွေသူအား</w:t>
      </w:r>
      <w:r>
        <w:rPr>
          <w:rFonts w:ascii="Times New Roman" w:hAnsi="Times New Roman" w:eastAsia="Times New Roman" w:cs="Times New Roman"/>
        </w:rPr>
        <w:t xml:space="preserve"> </w:t>
      </w:r>
      <w:r>
        <w:rPr>
          <w:rFonts w:ascii="Myanmar Text" w:hAnsi="Myanmar Text" w:eastAsia="Myanmar Text" w:cs="Myanmar Text"/>
        </w:rPr>
        <w:t>ကောင်းကင်ဆိုင်ရာ</w:t>
      </w:r>
      <w:r>
        <w:rPr>
          <w:rFonts w:ascii="Times New Roman" w:hAnsi="Times New Roman" w:eastAsia="Times New Roman" w:cs="Times New Roman"/>
        </w:rPr>
        <w:t xml:space="preserve"> </w:t>
      </w:r>
      <w:r>
        <w:rPr>
          <w:rFonts w:ascii="Myanmar Text" w:hAnsi="Myanmar Text" w:eastAsia="Myanmar Text" w:cs="Myanmar Text"/>
        </w:rPr>
        <w:t>အရာများ၏</w:t>
      </w:r>
      <w:r>
        <w:rPr>
          <w:rFonts w:ascii="Times New Roman" w:hAnsi="Times New Roman" w:eastAsia="Times New Roman" w:cs="Times New Roman"/>
        </w:rPr>
        <w:t xml:space="preserve"> </w:t>
      </w:r>
      <w:r>
        <w:rPr>
          <w:rFonts w:ascii="Myanmar Text" w:hAnsi="Myanmar Text" w:eastAsia="Myanmar Text" w:cs="Myanmar Text"/>
        </w:rPr>
        <w:t>ကြိုတင်မြည်းစမ်းမှုကို</w:t>
      </w:r>
      <w:r>
        <w:rPr>
          <w:rFonts w:ascii="Times New Roman" w:hAnsi="Times New Roman" w:eastAsia="Times New Roman" w:cs="Times New Roman"/>
        </w:rPr>
        <w:t xml:space="preserve"> </w:t>
      </w:r>
      <w:r>
        <w:rPr>
          <w:rFonts w:ascii="Myanmar Text" w:hAnsi="Myanmar Text" w:eastAsia="Myanmar Text" w:cs="Myanmar Text"/>
        </w:rPr>
        <w:t>ပေးတော်မူလိမ့်မည်။</w:t>
      </w:r>
      <w:r>
        <w:rPr>
          <w:rFonts w:ascii="Times New Roman" w:hAnsi="Times New Roman" w:eastAsia="Times New Roman" w:cs="Times New Roman"/>
        </w:rPr>
        <w:t xml:space="preserve"> </w:t>
      </w:r>
      <w:r>
        <w:rPr>
          <w:rFonts w:ascii="Myanmar Text" w:hAnsi="Myanmar Text" w:eastAsia="Myanmar Text" w:cs="Myanmar Text"/>
        </w:rPr>
        <w:t>စိတ်နှလုံးတို့သည်</w:t>
      </w:r>
      <w:r>
        <w:rPr>
          <w:rFonts w:ascii="Times New Roman" w:hAnsi="Times New Roman" w:eastAsia="Times New Roman" w:cs="Times New Roman"/>
        </w:rPr>
        <w:t xml:space="preserve"> </w:t>
      </w:r>
      <w:r>
        <w:rPr>
          <w:rFonts w:ascii="Myanmar Text" w:hAnsi="Myanmar Text" w:eastAsia="Myanmar Text" w:cs="Myanmar Text"/>
        </w:rPr>
        <w:t>သမ္မာတရားကို</w:t>
      </w:r>
      <w:r>
        <w:rPr>
          <w:rFonts w:ascii="Times New Roman" w:hAnsi="Times New Roman" w:eastAsia="Times New Roman" w:cs="Times New Roman"/>
        </w:rPr>
        <w:t xml:space="preserve"> </w:t>
      </w:r>
      <w:r>
        <w:rPr>
          <w:rFonts w:ascii="Myanmar Text" w:hAnsi="Myanmar Text" w:eastAsia="Myanmar Text" w:cs="Myanmar Text"/>
        </w:rPr>
        <w:t>လက်ခံရန်</w:t>
      </w:r>
      <w:r>
        <w:rPr>
          <w:rFonts w:ascii="Times New Roman" w:hAnsi="Times New Roman" w:eastAsia="Times New Roman" w:cs="Times New Roman"/>
        </w:rPr>
        <w:t xml:space="preserve"> </w:t>
      </w:r>
      <w:r>
        <w:rPr>
          <w:rFonts w:ascii="Myanmar Text" w:hAnsi="Myanmar Text" w:eastAsia="Myanmar Text" w:cs="Myanmar Text"/>
        </w:rPr>
        <w:t>ဖွင့်ထားသောသူတို့သည်</w:t>
      </w:r>
      <w:r>
        <w:rPr>
          <w:rFonts w:ascii="Times New Roman" w:hAnsi="Times New Roman" w:eastAsia="Times New Roman" w:cs="Times New Roman"/>
        </w:rPr>
        <w:t xml:space="preserve"> </w:t>
      </w:r>
      <w:r>
        <w:rPr>
          <w:rFonts w:ascii="Myanmar Text" w:hAnsi="Myanmar Text" w:eastAsia="Myanmar Text" w:cs="Myanmar Text"/>
        </w:rPr>
        <w:t>၎င်း၏</w:t>
      </w:r>
      <w:r>
        <w:rPr>
          <w:rFonts w:ascii="Times New Roman" w:hAnsi="Times New Roman" w:eastAsia="Times New Roman" w:cs="Times New Roman"/>
        </w:rPr>
        <w:t xml:space="preserve"> </w:t>
      </w:r>
      <w:r>
        <w:rPr>
          <w:rFonts w:ascii="Myanmar Text" w:hAnsi="Myanmar Text" w:eastAsia="Myanmar Text" w:cs="Myanmar Text"/>
        </w:rPr>
        <w:t>သွန်သင်ချက်များကို</w:t>
      </w:r>
      <w:r>
        <w:rPr>
          <w:rFonts w:ascii="Times New Roman" w:hAnsi="Times New Roman" w:eastAsia="Times New Roman" w:cs="Times New Roman"/>
        </w:rPr>
        <w:t xml:space="preserve"> </w:t>
      </w:r>
      <w:r>
        <w:rPr>
          <w:rFonts w:ascii="Myanmar Text" w:hAnsi="Myanmar Text" w:eastAsia="Myanmar Text" w:cs="Myanmar Text"/>
        </w:rPr>
        <w:t>နားလည်နိုင်ရန်</w:t>
      </w:r>
      <w:r>
        <w:rPr>
          <w:rFonts w:ascii="Times New Roman" w:hAnsi="Times New Roman" w:eastAsia="Times New Roman" w:cs="Times New Roman"/>
        </w:rPr>
        <w:t xml:space="preserve"> </w:t>
      </w:r>
      <w:r>
        <w:rPr>
          <w:rFonts w:ascii="Myanmar Text" w:hAnsi="Myanmar Text" w:eastAsia="Myanmar Text" w:cs="Myanmar Text"/>
        </w:rPr>
        <w:t>အခွင့်ပေးခြင်းခံရမည်ဖြစ်ပြီး၊</w:t>
      </w:r>
      <w:r>
        <w:rPr>
          <w:rFonts w:ascii="Times New Roman" w:hAnsi="Times New Roman" w:eastAsia="Times New Roman" w:cs="Times New Roman"/>
        </w:rPr>
        <w:t xml:space="preserve"> ‘</w:t>
      </w:r>
      <w:r>
        <w:rPr>
          <w:rFonts w:ascii="Myanmar Text" w:hAnsi="Myanmar Text" w:eastAsia="Myanmar Text" w:cs="Myanmar Text"/>
        </w:rPr>
        <w:t>ဤပရောဖက်ပြုချက်၏</w:t>
      </w:r>
      <w:r>
        <w:rPr>
          <w:rFonts w:ascii="Times New Roman" w:hAnsi="Times New Roman" w:eastAsia="Times New Roman" w:cs="Times New Roman"/>
        </w:rPr>
        <w:t xml:space="preserve"> </w:t>
      </w:r>
      <w:r>
        <w:rPr>
          <w:rFonts w:ascii="Myanmar Text" w:hAnsi="Myanmar Text" w:eastAsia="Myanmar Text" w:cs="Myanmar Text"/>
        </w:rPr>
        <w:t>စကားများကို</w:t>
      </w:r>
      <w:r>
        <w:rPr>
          <w:rFonts w:ascii="Times New Roman" w:hAnsi="Times New Roman" w:eastAsia="Times New Roman" w:cs="Times New Roman"/>
        </w:rPr>
        <w:t xml:space="preserve"> </w:t>
      </w:r>
      <w:r>
        <w:rPr>
          <w:rFonts w:ascii="Myanmar Text" w:hAnsi="Myanmar Text" w:eastAsia="Myanmar Text" w:cs="Myanmar Text"/>
        </w:rPr>
        <w:t>နားထောင်၍</w:t>
      </w:r>
      <w:r>
        <w:rPr>
          <w:rFonts w:ascii="Times New Roman" w:hAnsi="Times New Roman" w:eastAsia="Times New Roman" w:cs="Times New Roman"/>
        </w:rPr>
        <w:t xml:space="preserve"> </w:t>
      </w:r>
      <w:r>
        <w:rPr>
          <w:rFonts w:ascii="Myanmar Text" w:hAnsi="Myanmar Text" w:eastAsia="Myanmar Text" w:cs="Myanmar Text"/>
        </w:rPr>
        <w:t>၎င်းအတွင်း</w:t>
      </w:r>
      <w:r>
        <w:rPr>
          <w:rFonts w:ascii="Times New Roman" w:hAnsi="Times New Roman" w:eastAsia="Times New Roman" w:cs="Times New Roman"/>
        </w:rPr>
        <w:t xml:space="preserve"> </w:t>
      </w:r>
      <w:r>
        <w:rPr>
          <w:rFonts w:ascii="Myanmar Text" w:hAnsi="Myanmar Text" w:eastAsia="Myanmar Text" w:cs="Myanmar Text"/>
        </w:rPr>
        <w:t>ရေးထားသော</w:t>
      </w:r>
      <w:r>
        <w:rPr>
          <w:rFonts w:ascii="Times New Roman" w:hAnsi="Times New Roman" w:eastAsia="Times New Roman" w:cs="Times New Roman"/>
        </w:rPr>
        <w:t xml:space="preserve"> </w:t>
      </w:r>
      <w:r>
        <w:rPr>
          <w:rFonts w:ascii="Myanmar Text" w:hAnsi="Myanmar Text" w:eastAsia="Myanmar Text" w:cs="Myanmar Text"/>
        </w:rPr>
        <w:t>အရာတို့ကို</w:t>
      </w:r>
      <w:r>
        <w:rPr>
          <w:rFonts w:ascii="Times New Roman" w:hAnsi="Times New Roman" w:eastAsia="Times New Roman" w:cs="Times New Roman"/>
        </w:rPr>
        <w:t xml:space="preserve"> </w:t>
      </w:r>
      <w:r>
        <w:rPr>
          <w:rFonts w:ascii="Myanmar Text" w:hAnsi="Myanmar Text" w:eastAsia="Myanmar Text" w:cs="Myanmar Text"/>
        </w:rPr>
        <w:t>စောင့်ထိန်းသောသူတို့</w:t>
      </w:r>
      <w:r>
        <w:rPr>
          <w:rFonts w:ascii="Times New Roman" w:hAnsi="Times New Roman" w:eastAsia="Times New Roman" w:cs="Times New Roman"/>
        </w:rPr>
        <w:t xml:space="preserve">’ </w:t>
      </w:r>
      <w:r>
        <w:rPr>
          <w:rFonts w:ascii="Myanmar Text" w:hAnsi="Myanmar Text" w:eastAsia="Myanmar Text" w:cs="Myanmar Text"/>
        </w:rPr>
        <w:t>အတွက်</w:t>
      </w:r>
      <w:r>
        <w:rPr>
          <w:rFonts w:ascii="Times New Roman" w:hAnsi="Times New Roman" w:eastAsia="Times New Roman" w:cs="Times New Roman"/>
        </w:rPr>
        <w:t xml:space="preserve"> </w:t>
      </w:r>
      <w:r>
        <w:rPr>
          <w:rFonts w:ascii="Myanmar Text" w:hAnsi="Myanmar Text" w:eastAsia="Myanmar Text" w:cs="Myanmar Text"/>
        </w:rPr>
        <w:t>ကတိပြုထားသော</w:t>
      </w:r>
      <w:r>
        <w:rPr>
          <w:rFonts w:ascii="Times New Roman" w:hAnsi="Times New Roman" w:eastAsia="Times New Roman" w:cs="Times New Roman"/>
        </w:rPr>
        <w:t xml:space="preserve"> </w:t>
      </w:r>
      <w:r>
        <w:rPr>
          <w:rFonts w:ascii="Myanmar Text" w:hAnsi="Myanmar Text" w:eastAsia="Myanmar Text" w:cs="Myanmar Text"/>
        </w:rPr>
        <w:t>ကောင်းချီးမင်္ဂလာကိုလည်း</w:t>
      </w:r>
      <w:r>
        <w:rPr>
          <w:rFonts w:ascii="Times New Roman" w:hAnsi="Times New Roman" w:eastAsia="Times New Roman" w:cs="Times New Roman"/>
        </w:rPr>
        <w:t xml:space="preserve"> </w:t>
      </w:r>
      <w:r>
        <w:rPr>
          <w:rFonts w:ascii="Myanmar Text" w:hAnsi="Myanmar Text" w:eastAsia="Myanmar Text" w:cs="Myanmar Text"/>
        </w:rPr>
        <w:t>ခံစားရကြမည်။</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w:t>
      </w:r>
      <w:r>
        <w:rPr>
          <w:rFonts w:ascii="Malgun Gothic" w:hAnsi="Malgun Gothic" w:eastAsia="Malgun Gothic" w:cs="Malgun Gothic"/>
        </w:rPr>
        <w:t>사도행전</w:t>
      </w:r>
      <w:r>
        <w:rPr>
          <w:rFonts w:ascii="Times New Roman" w:hAnsi="Times New Roman" w:eastAsia="Times New Roman" w:cs="Times New Roman"/>
        </w:rPr>
        <w:t>”</w:t>
      </w:r>
      <w:r>
        <w:rPr>
          <w:rFonts w:ascii="Malgun Gothic" w:hAnsi="Malgun Gothic" w:eastAsia="Malgun Gothic" w:cs="Malgun Gothic"/>
        </w:rPr>
        <w:t>이라는</w:t>
      </w:r>
      <w:r>
        <w:rPr>
          <w:rFonts w:ascii="Times New Roman" w:hAnsi="Times New Roman" w:eastAsia="Times New Roman" w:cs="Times New Roman"/>
        </w:rPr>
        <w:t xml:space="preserve"> </w:t>
      </w:r>
      <w:r>
        <w:rPr>
          <w:rFonts w:ascii="Malgun Gothic" w:hAnsi="Malgun Gothic" w:eastAsia="Malgun Gothic" w:cs="Malgun Gothic"/>
        </w:rPr>
        <w:t>책</w:t>
      </w:r>
      <w:r>
        <w:rPr>
          <w:rFonts w:ascii="Times New Roman" w:hAnsi="Times New Roman" w:eastAsia="Times New Roman" w:cs="Times New Roman"/>
        </w:rPr>
        <w:t xml:space="preserve"> </w:t>
      </w:r>
      <w:r>
        <w:rPr>
          <w:rFonts w:ascii="Malgun Gothic" w:hAnsi="Malgun Gothic" w:eastAsia="Malgun Gothic" w:cs="Malgun Gothic"/>
        </w:rPr>
        <w:t>계시록에서</w:t>
      </w:r>
      <w:r>
        <w:rPr>
          <w:rFonts w:ascii="Times New Roman" w:hAnsi="Times New Roman" w:eastAsia="Times New Roman" w:cs="Times New Roman"/>
        </w:rPr>
        <w:t xml:space="preserve"> </w:t>
      </w:r>
      <w:r>
        <w:rPr>
          <w:rFonts w:ascii="Malgun Gothic" w:hAnsi="Malgun Gothic" w:eastAsia="Malgun Gothic" w:cs="Malgun Gothic"/>
        </w:rPr>
        <w:t>성경의</w:t>
      </w:r>
      <w:r>
        <w:rPr>
          <w:rFonts w:ascii="Times New Roman" w:hAnsi="Times New Roman" w:eastAsia="Times New Roman" w:cs="Times New Roman"/>
        </w:rPr>
        <w:t xml:space="preserve"> </w:t>
      </w:r>
      <w:r>
        <w:rPr>
          <w:rFonts w:ascii="Malgun Gothic" w:hAnsi="Malgun Gothic" w:eastAsia="Malgun Gothic" w:cs="Malgun Gothic"/>
        </w:rPr>
        <w:t>모든</w:t>
      </w:r>
      <w:r>
        <w:rPr>
          <w:rFonts w:ascii="Times New Roman" w:hAnsi="Times New Roman" w:eastAsia="Times New Roman" w:cs="Times New Roman"/>
        </w:rPr>
        <w:t xml:space="preserve"> </w:t>
      </w:r>
      <w:r>
        <w:rPr>
          <w:rFonts w:ascii="Malgun Gothic" w:hAnsi="Malgun Gothic" w:eastAsia="Malgun Gothic" w:cs="Malgun Gothic"/>
        </w:rPr>
        <w:t>책이</w:t>
      </w:r>
      <w:r>
        <w:rPr>
          <w:rFonts w:ascii="Times New Roman" w:hAnsi="Times New Roman" w:eastAsia="Times New Roman" w:cs="Times New Roman"/>
        </w:rPr>
        <w:t xml:space="preserve"> </w:t>
      </w:r>
      <w:r>
        <w:rPr>
          <w:rFonts w:ascii="Malgun Gothic" w:hAnsi="Malgun Gothic" w:eastAsia="Malgun Gothic" w:cs="Malgun Gothic"/>
        </w:rPr>
        <w:t>만나며</w:t>
      </w:r>
      <w:r>
        <w:rPr>
          <w:rFonts w:ascii="Times New Roman" w:hAnsi="Times New Roman" w:eastAsia="Times New Roman" w:cs="Times New Roman"/>
        </w:rPr>
        <w:t xml:space="preserve"> </w:t>
      </w:r>
      <w:r>
        <w:rPr>
          <w:rFonts w:ascii="Malgun Gothic" w:hAnsi="Malgun Gothic" w:eastAsia="Malgun Gothic" w:cs="Malgun Gothic"/>
        </w:rPr>
        <w:t>종결된다</w:t>
      </w:r>
      <w:r>
        <w:rPr>
          <w:rFonts w:ascii="Times New Roman" w:hAnsi="Times New Roman" w:eastAsia="Times New Roman" w:cs="Times New Roman"/>
        </w:rPr>
        <w:t xml:space="preserve">. </w:t>
      </w:r>
      <w:r>
        <w:rPr>
          <w:rFonts w:ascii="Malgun Gothic" w:hAnsi="Malgun Gothic" w:eastAsia="Malgun Gothic" w:cs="Malgun Gothic"/>
        </w:rPr>
        <w:t>여기에는</w:t>
      </w:r>
      <w:r>
        <w:rPr>
          <w:rFonts w:ascii="Times New Roman" w:hAnsi="Times New Roman" w:eastAsia="Times New Roman" w:cs="Times New Roman"/>
        </w:rPr>
        <w:t xml:space="preserve"> </w:t>
      </w:r>
      <w:r>
        <w:rPr>
          <w:rFonts w:ascii="Malgun Gothic" w:hAnsi="Malgun Gothic" w:eastAsia="Malgun Gothic" w:cs="Malgun Gothic"/>
        </w:rPr>
        <w:t>다니엘서의</w:t>
      </w:r>
      <w:r>
        <w:rPr>
          <w:rFonts w:ascii="Times New Roman" w:hAnsi="Times New Roman" w:eastAsia="Times New Roman" w:cs="Times New Roman"/>
        </w:rPr>
        <w:t xml:space="preserve"> </w:t>
      </w:r>
      <w:r>
        <w:rPr>
          <w:rFonts w:ascii="Malgun Gothic" w:hAnsi="Malgun Gothic" w:eastAsia="Malgun Gothic" w:cs="Malgun Gothic"/>
        </w:rPr>
        <w:t>보완이</w:t>
      </w:r>
      <w:r>
        <w:rPr>
          <w:rFonts w:ascii="Times New Roman" w:hAnsi="Times New Roman" w:eastAsia="Times New Roman" w:cs="Times New Roman"/>
        </w:rPr>
        <w:t xml:space="preserve"> </w:t>
      </w:r>
      <w:r>
        <w:rPr>
          <w:rFonts w:ascii="Malgun Gothic" w:hAnsi="Malgun Gothic" w:eastAsia="Malgun Gothic" w:cs="Malgun Gothic"/>
        </w:rPr>
        <w:t>있다</w:t>
      </w:r>
      <w:r>
        <w:rPr>
          <w:rFonts w:ascii="Times New Roman" w:hAnsi="Times New Roman" w:eastAsia="Times New Roman" w:cs="Times New Roman"/>
        </w:rPr>
        <w:t xml:space="preserve">. </w:t>
      </w:r>
      <w:r>
        <w:rPr>
          <w:rFonts w:ascii="Malgun Gothic" w:hAnsi="Malgun Gothic" w:eastAsia="Malgun Gothic" w:cs="Malgun Gothic"/>
        </w:rPr>
        <w:t>하나는</w:t>
      </w:r>
      <w:r>
        <w:rPr>
          <w:rFonts w:ascii="Times New Roman" w:hAnsi="Times New Roman" w:eastAsia="Times New Roman" w:cs="Times New Roman"/>
        </w:rPr>
        <w:t xml:space="preserve"> </w:t>
      </w:r>
      <w:r>
        <w:rPr>
          <w:rFonts w:ascii="Malgun Gothic" w:hAnsi="Malgun Gothic" w:eastAsia="Malgun Gothic" w:cs="Malgun Gothic"/>
        </w:rPr>
        <w:t>예언이요</w:t>
      </w:r>
      <w:r>
        <w:rPr>
          <w:rFonts w:ascii="Times New Roman" w:hAnsi="Times New Roman" w:eastAsia="Times New Roman" w:cs="Times New Roman"/>
        </w:rPr>
        <w:t xml:space="preserve">, </w:t>
      </w:r>
      <w:r>
        <w:rPr>
          <w:rFonts w:ascii="Malgun Gothic" w:hAnsi="Malgun Gothic" w:eastAsia="Malgun Gothic" w:cs="Malgun Gothic"/>
        </w:rPr>
        <w:t>다른</w:t>
      </w:r>
      <w:r>
        <w:rPr>
          <w:rFonts w:ascii="Times New Roman" w:hAnsi="Times New Roman" w:eastAsia="Times New Roman" w:cs="Times New Roman"/>
        </w:rPr>
        <w:t xml:space="preserve"> </w:t>
      </w:r>
      <w:r>
        <w:rPr>
          <w:rFonts w:ascii="Malgun Gothic" w:hAnsi="Malgun Gothic" w:eastAsia="Malgun Gothic" w:cs="Malgun Gothic"/>
        </w:rPr>
        <w:t>하나는</w:t>
      </w:r>
      <w:r>
        <w:rPr>
          <w:rFonts w:ascii="Times New Roman" w:hAnsi="Times New Roman" w:eastAsia="Times New Roman" w:cs="Times New Roman"/>
        </w:rPr>
        <w:t xml:space="preserve"> </w:t>
      </w:r>
      <w:r>
        <w:rPr>
          <w:rFonts w:ascii="Malgun Gothic" w:hAnsi="Malgun Gothic" w:eastAsia="Malgun Gothic" w:cs="Malgun Gothic"/>
        </w:rPr>
        <w:t>계시이다</w:t>
      </w:r>
      <w:r>
        <w:rPr>
          <w:rFonts w:ascii="Times New Roman" w:hAnsi="Times New Roman" w:eastAsia="Times New Roman" w:cs="Times New Roman"/>
        </w:rPr>
        <w:t xml:space="preserve">. </w:t>
      </w:r>
      <w:r>
        <w:rPr>
          <w:rFonts w:ascii="Malgun Gothic" w:hAnsi="Malgun Gothic" w:eastAsia="Malgun Gothic" w:cs="Malgun Gothic"/>
        </w:rPr>
        <w:t>봉해졌던</w:t>
      </w:r>
      <w:r>
        <w:rPr>
          <w:rFonts w:ascii="Times New Roman" w:hAnsi="Times New Roman" w:eastAsia="Times New Roman" w:cs="Times New Roman"/>
        </w:rPr>
        <w:t xml:space="preserve"> </w:t>
      </w:r>
      <w:r>
        <w:rPr>
          <w:rFonts w:ascii="Malgun Gothic" w:hAnsi="Malgun Gothic" w:eastAsia="Malgun Gothic" w:cs="Malgun Gothic"/>
        </w:rPr>
        <w:t>책은</w:t>
      </w:r>
      <w:r>
        <w:rPr>
          <w:rFonts w:ascii="Times New Roman" w:hAnsi="Times New Roman" w:eastAsia="Times New Roman" w:cs="Times New Roman"/>
        </w:rPr>
        <w:t xml:space="preserve"> </w:t>
      </w:r>
      <w:r>
        <w:rPr>
          <w:rFonts w:ascii="Malgun Gothic" w:hAnsi="Malgun Gothic" w:eastAsia="Malgun Gothic" w:cs="Malgun Gothic"/>
        </w:rPr>
        <w:t>계시록이</w:t>
      </w:r>
      <w:r>
        <w:rPr>
          <w:rFonts w:ascii="Times New Roman" w:hAnsi="Times New Roman" w:eastAsia="Times New Roman" w:cs="Times New Roman"/>
        </w:rPr>
        <w:t xml:space="preserve"> </w:t>
      </w:r>
      <w:r>
        <w:rPr>
          <w:rFonts w:ascii="Malgun Gothic" w:hAnsi="Malgun Gothic" w:eastAsia="Malgun Gothic" w:cs="Malgun Gothic"/>
        </w:rPr>
        <w:t>아니라</w:t>
      </w:r>
      <w:r>
        <w:rPr>
          <w:rFonts w:ascii="Times New Roman" w:hAnsi="Times New Roman" w:eastAsia="Times New Roman" w:cs="Times New Roman"/>
        </w:rPr>
        <w:t xml:space="preserve">, </w:t>
      </w:r>
      <w:r>
        <w:rPr>
          <w:rFonts w:ascii="Malgun Gothic" w:hAnsi="Malgun Gothic" w:eastAsia="Malgun Gothic" w:cs="Malgun Gothic"/>
        </w:rPr>
        <w:t>마지막</w:t>
      </w:r>
      <w:r>
        <w:rPr>
          <w:rFonts w:ascii="Times New Roman" w:hAnsi="Times New Roman" w:eastAsia="Times New Roman" w:cs="Times New Roman"/>
        </w:rPr>
        <w:t xml:space="preserve"> </w:t>
      </w:r>
      <w:r>
        <w:rPr>
          <w:rFonts w:ascii="Malgun Gothic" w:hAnsi="Malgun Gothic" w:eastAsia="Malgun Gothic" w:cs="Malgun Gothic"/>
        </w:rPr>
        <w:t>날들과</w:t>
      </w:r>
      <w:r>
        <w:rPr>
          <w:rFonts w:ascii="Times New Roman" w:hAnsi="Times New Roman" w:eastAsia="Times New Roman" w:cs="Times New Roman"/>
        </w:rPr>
        <w:t xml:space="preserve"> </w:t>
      </w:r>
      <w:r>
        <w:rPr>
          <w:rFonts w:ascii="Malgun Gothic" w:hAnsi="Malgun Gothic" w:eastAsia="Malgun Gothic" w:cs="Malgun Gothic"/>
        </w:rPr>
        <w:t>관련된</w:t>
      </w:r>
      <w:r>
        <w:rPr>
          <w:rFonts w:ascii="Times New Roman" w:hAnsi="Times New Roman" w:eastAsia="Times New Roman" w:cs="Times New Roman"/>
        </w:rPr>
        <w:t xml:space="preserve"> </w:t>
      </w:r>
      <w:r>
        <w:rPr>
          <w:rFonts w:ascii="Malgun Gothic" w:hAnsi="Malgun Gothic" w:eastAsia="Malgun Gothic" w:cs="Malgun Gothic"/>
        </w:rPr>
        <w:t>다니엘의</w:t>
      </w:r>
      <w:r>
        <w:rPr>
          <w:rFonts w:ascii="Times New Roman" w:hAnsi="Times New Roman" w:eastAsia="Times New Roman" w:cs="Times New Roman"/>
        </w:rPr>
        <w:t xml:space="preserve"> </w:t>
      </w:r>
      <w:r>
        <w:rPr>
          <w:rFonts w:ascii="Malgun Gothic" w:hAnsi="Malgun Gothic" w:eastAsia="Malgun Gothic" w:cs="Malgun Gothic"/>
        </w:rPr>
        <w:t>예언의</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부분이었다</w:t>
      </w:r>
      <w:r>
        <w:rPr>
          <w:rFonts w:ascii="Times New Roman" w:hAnsi="Times New Roman" w:eastAsia="Times New Roman" w:cs="Times New Roman"/>
        </w:rPr>
        <w:t xml:space="preserve">. </w:t>
      </w:r>
      <w:r>
        <w:rPr>
          <w:rFonts w:ascii="Malgun Gothic" w:hAnsi="Malgun Gothic" w:eastAsia="Malgun Gothic" w:cs="Malgun Gothic"/>
        </w:rPr>
        <w:t>천사는</w:t>
      </w:r>
      <w:r>
        <w:rPr>
          <w:rFonts w:ascii="Times New Roman" w:hAnsi="Times New Roman" w:eastAsia="Times New Roman" w:cs="Times New Roman"/>
        </w:rPr>
        <w:t xml:space="preserve"> </w:t>
      </w:r>
      <w:r>
        <w:rPr>
          <w:rFonts w:ascii="Malgun Gothic" w:hAnsi="Malgun Gothic" w:eastAsia="Malgun Gothic" w:cs="Malgun Gothic"/>
        </w:rPr>
        <w:t>명하기를</w:t>
      </w:r>
      <w:r>
        <w:rPr>
          <w:rFonts w:ascii="Times New Roman" w:hAnsi="Times New Roman" w:eastAsia="Times New Roman" w:cs="Times New Roman"/>
        </w:rPr>
        <w:t>, ‘</w:t>
      </w:r>
      <w:r>
        <w:rPr>
          <w:rFonts w:ascii="Malgun Gothic" w:hAnsi="Malgun Gothic" w:eastAsia="Malgun Gothic" w:cs="Malgun Gothic"/>
        </w:rPr>
        <w:t>오직</w:t>
      </w:r>
      <w:r>
        <w:rPr>
          <w:rFonts w:ascii="Times New Roman" w:hAnsi="Times New Roman" w:eastAsia="Times New Roman" w:cs="Times New Roman"/>
        </w:rPr>
        <w:t xml:space="preserve"> </w:t>
      </w:r>
      <w:r>
        <w:rPr>
          <w:rFonts w:ascii="Malgun Gothic" w:hAnsi="Malgun Gothic" w:eastAsia="Malgun Gothic" w:cs="Malgun Gothic"/>
        </w:rPr>
        <w:t>다니엘아</w:t>
      </w:r>
      <w:r>
        <w:rPr>
          <w:rFonts w:ascii="Times New Roman" w:hAnsi="Times New Roman" w:eastAsia="Times New Roman" w:cs="Times New Roman"/>
        </w:rPr>
        <w:t xml:space="preserve">, </w:t>
      </w:r>
      <w:r>
        <w:rPr>
          <w:rFonts w:ascii="Malgun Gothic" w:hAnsi="Malgun Gothic" w:eastAsia="Malgun Gothic" w:cs="Malgun Gothic"/>
        </w:rPr>
        <w:t>마지막</w:t>
      </w:r>
      <w:r>
        <w:rPr>
          <w:rFonts w:ascii="Times New Roman" w:hAnsi="Times New Roman" w:eastAsia="Times New Roman" w:cs="Times New Roman"/>
        </w:rPr>
        <w:t xml:space="preserve"> </w:t>
      </w:r>
      <w:r>
        <w:rPr>
          <w:rFonts w:ascii="Malgun Gothic" w:hAnsi="Malgun Gothic" w:eastAsia="Malgun Gothic" w:cs="Malgun Gothic"/>
        </w:rPr>
        <w:t>때까지</w:t>
      </w:r>
      <w:r>
        <w:rPr>
          <w:rFonts w:ascii="Times New Roman" w:hAnsi="Times New Roman" w:eastAsia="Times New Roman" w:cs="Times New Roman"/>
        </w:rPr>
        <w:t xml:space="preserve"> </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말을</w:t>
      </w:r>
      <w:r>
        <w:rPr>
          <w:rFonts w:ascii="Times New Roman" w:hAnsi="Times New Roman" w:eastAsia="Times New Roman" w:cs="Times New Roman"/>
        </w:rPr>
        <w:t xml:space="preserve"> </w:t>
      </w:r>
      <w:r>
        <w:rPr>
          <w:rFonts w:ascii="Malgun Gothic" w:hAnsi="Malgun Gothic" w:eastAsia="Malgun Gothic" w:cs="Malgun Gothic"/>
        </w:rPr>
        <w:t>간수하고</w:t>
      </w:r>
      <w:r>
        <w:rPr>
          <w:rFonts w:ascii="Times New Roman" w:hAnsi="Times New Roman" w:eastAsia="Times New Roman" w:cs="Times New Roman"/>
        </w:rPr>
        <w:t xml:space="preserve"> </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글을</w:t>
      </w:r>
      <w:r>
        <w:rPr>
          <w:rFonts w:ascii="Times New Roman" w:hAnsi="Times New Roman" w:eastAsia="Times New Roman" w:cs="Times New Roman"/>
        </w:rPr>
        <w:t xml:space="preserve"> </w:t>
      </w:r>
      <w:r>
        <w:rPr>
          <w:rFonts w:ascii="Malgun Gothic" w:hAnsi="Malgun Gothic" w:eastAsia="Malgun Gothic" w:cs="Malgun Gothic"/>
        </w:rPr>
        <w:t>봉함하라</w:t>
      </w:r>
      <w:r>
        <w:rPr>
          <w:rFonts w:ascii="Times New Roman" w:hAnsi="Times New Roman" w:eastAsia="Times New Roman" w:cs="Times New Roman"/>
        </w:rPr>
        <w:t xml:space="preserve">.’ </w:t>
      </w:r>
      <w:r>
        <w:rPr>
          <w:rFonts w:ascii="Malgun Gothic" w:hAnsi="Malgun Gothic" w:eastAsia="Malgun Gothic" w:cs="Malgun Gothic"/>
        </w:rPr>
        <w:t>다니엘</w:t>
      </w:r>
      <w:r>
        <w:rPr>
          <w:rFonts w:ascii="Times New Roman" w:hAnsi="Times New Roman" w:eastAsia="Times New Roman" w:cs="Times New Roman"/>
        </w:rPr>
        <w:t xml:space="preserve"> 12:4.” </w:t>
      </w:r>
      <w:r>
        <w:rPr>
          <w:rFonts w:ascii="Microsoft YaHei" w:hAnsi="Microsoft YaHei" w:eastAsia="Microsoft YaHei" w:cs="Microsoft YaHei"/>
        </w:rPr>
        <w:t>『</w:t>
      </w:r>
      <w:r>
        <w:rPr>
          <w:rFonts w:ascii="Malgun Gothic" w:hAnsi="Malgun Gothic" w:eastAsia="Malgun Gothic" w:cs="Malgun Gothic"/>
        </w:rPr>
        <w:t>사도행적</w:t>
      </w:r>
      <w:r>
        <w:rPr>
          <w:rFonts w:ascii="Microsoft YaHei" w:hAnsi="Microsoft YaHei" w:eastAsia="Microsoft YaHei" w:cs="Microsoft YaHei"/>
        </w:rPr>
        <w:t>』</w:t>
      </w:r>
      <w:r>
        <w:rPr>
          <w:rFonts w:ascii="Times New Roman" w:hAnsi="Times New Roman" w:eastAsia="Times New Roman" w:cs="Times New Roman"/>
        </w:rPr>
        <w:t>, 584, 585.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Buku Daniel - Nomor Lima Puluh Delapan</dc:title>
  <dc:subject>Kebijaksanaan yang Dimeteraikan Terbuka: Menyelami Kesatuan Tiga Serangkai dan Teka-teki 666 dalam Nubuat</dc:subject>
  <dc:creator>Jeff Pippenger</dc:creator>
  <cp:keywords/>
  <dc:description>Generated by ArticleDigger from daniel\58_daniel.json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