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Bilangan Lima Puluh Sembilan</w:t>
      </w:r>
    </w:p>
    <w:p>
      <w:pPr>
        <w:pStyle w:val="ArticleSubtitle"/>
        <w:jc w:val="left"/>
      </w:pPr>
      <w:r>
        <w:rPr>
          <w:rFonts w:ascii="Arial" w:hAnsi="Arial" w:eastAsia="Arial" w:cs="Arial"/>
        </w:rPr>
        <w:t>Kusingua Siri ya Mwisho ya Kinabii: Kufunguliwa kwa Kilele na Simba wa Kabila la Yuda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2024-01-23</w:t>
      </w:r>
    </w:p>
    <w:p>
      <w:pPr>
        <w:pStyle w:val="ArticleBody"/>
        <w:jc w:val="left"/>
      </w:pPr>
      <w:r>
        <w:rPr>
          <w:rFonts w:ascii="Leelawadee UI" w:hAnsi="Leelawadee UI" w:eastAsia="Leelawadee UI" w:cs="Leelawadee UI"/>
        </w:rPr>
        <w:t>ស្របមុនពេលការបិទបញ្ចប់នៃរយៈពេលសាកល្បង</w:t>
      </w:r>
      <w:r>
        <w:rPr>
          <w:rFonts w:ascii="Times New Roman" w:hAnsi="Times New Roman" w:eastAsia="Times New Roman" w:cs="Times New Roman"/>
        </w:rPr>
        <w:t xml:space="preserve"> </w:t>
      </w:r>
      <w:r>
        <w:rPr>
          <w:rFonts w:ascii="Leelawadee UI" w:hAnsi="Leelawadee UI" w:eastAsia="Leelawadee UI" w:cs="Leelawadee UI"/>
        </w:rPr>
        <w:t>អាថ៌កំបាំងព្យាករណ៍ចុងក្រោយត្រូវបានបើកត្រាដោយសត្វតោនៃកុលសម្ព័ន្ធយូដា</w:t>
      </w:r>
      <w:r>
        <w:rPr>
          <w:rFonts w:ascii="Times New Roman" w:hAnsi="Times New Roman" w:eastAsia="Times New Roman" w:cs="Times New Roman"/>
        </w:rPr>
        <w:t xml:space="preserve"> </w:t>
      </w:r>
      <w:r>
        <w:rPr>
          <w:rFonts w:ascii="Leelawadee UI" w:hAnsi="Leelawadee UI" w:eastAsia="Leelawadee UI" w:cs="Leelawadee UI"/>
        </w:rPr>
        <w:t>ហើយគឺជាពួកអ្នកប្រាជ្ញដែលយល់អំពីការកើនឡើងនៃចំណេះដឹង</w:t>
      </w:r>
      <w:r>
        <w:rPr>
          <w:rFonts w:ascii="Times New Roman" w:hAnsi="Times New Roman" w:eastAsia="Times New Roman" w:cs="Times New Roman"/>
        </w:rPr>
        <w:t xml:space="preserve"> </w:t>
      </w:r>
      <w:r>
        <w:rPr>
          <w:rFonts w:ascii="Leelawadee UI" w:hAnsi="Leelawadee UI" w:eastAsia="Leelawadee UI" w:cs="Leelawadee UI"/>
        </w:rPr>
        <w:t>ដែលកើតឡើងដោយសារការបើកត្រានោះ។</w:t>
      </w:r>
      <w:r>
        <w:rPr>
          <w:rFonts w:ascii="Times New Roman" w:hAnsi="Times New Roman" w:eastAsia="Times New Roman" w:cs="Times New Roman"/>
        </w:rPr>
        <w:t xml:space="preserve"> </w:t>
      </w:r>
      <w:r>
        <w:rPr>
          <w:rFonts w:ascii="Leelawadee UI" w:hAnsi="Leelawadee UI" w:eastAsia="Leelawadee UI" w:cs="Leelawadee UI"/>
        </w:rPr>
        <w:t>សាក្សីពីរនាក់នៅក្នុងវិវរណៈ</w:t>
      </w:r>
      <w:r>
        <w:rPr>
          <w:rFonts w:ascii="Times New Roman" w:hAnsi="Times New Roman" w:eastAsia="Times New Roman" w:cs="Times New Roman"/>
        </w:rPr>
        <w:t xml:space="preserve"> </w:t>
      </w:r>
      <w:r>
        <w:rPr>
          <w:rFonts w:ascii="Leelawadee UI" w:hAnsi="Leelawadee UI" w:eastAsia="Leelawadee UI" w:cs="Leelawadee UI"/>
        </w:rPr>
        <w:t>បញ្ចេញពន្លឺលើផ្នែកមួយនៃអ្វីដែលត្រូវបានបើកត្រានៅពេលនោះ។</w:t>
      </w:r>
    </w:p>
    <w:p>
      <w:pPr>
        <w:pStyle w:val="ArticleScripture"/>
        <w:jc w:val="left"/>
      </w:pPr>
      <w:r>
        <w:rPr>
          <w:rFonts w:ascii="Times New Roman" w:hAnsi="Times New Roman" w:eastAsia="Times New Roman" w:cs="Times New Roman"/>
        </w:rPr>
        <w:t>Inilah hikmat. Barangsiapa yang mempunyai pengertian, hendaklah ia menghitung bilangan binatang itu, karena bilangan itu adalah bilangan seorang manusia; dan bilangannya ialah Enam ratus enam puluh enam. … Dan di sinilah akal budi yang mempunyai hikmat. Ketujuh kepala itu adalah tujuh gunung, yang di atasnya perempuan itu duduk. Wahyu 13:18, 17:9.</w:t>
      </w:r>
    </w:p>
    <w:p>
      <w:pPr>
        <w:pStyle w:val="ArticleBody"/>
        <w:jc w:val="left"/>
      </w:pPr>
      <w:r>
        <w:rPr>
          <w:rFonts w:ascii="Times New Roman" w:hAnsi="Times New Roman" w:eastAsia="Times New Roman" w:cs="Times New Roman"/>
        </w:rPr>
        <w:t>“Ogarkuapem a etwa to a ebeko ako ne asafo no ne Onyankopɔn mmara no,” wɔde aboa bi a ɔwɔ oguanten abɛn mmienu na ɛyɛɛ no sɛnkyerɛnne, ne United States no. Ɛno ne Ahenni a ɛto so asia wɔ Bible nkɔmhyɛ mu, na n’ahenni no nhyehyɛe yɛ nhyehyɛe koro no ara (suban), sɛnea na ɛte wɔ Ahenni a ɛto so anum wɔ Bible nkɔmhyɛ mu no. Ɛdan Ahenni bi a Asafo no di Amantam no so, na ɛno akyi no, ɛhyɛ asase nyinaa ma wɔgye saa nhyehyɛe no ara to mu. Asafo ne Amantam nkabom no bedu ne mũ nyinaa mu wɔ United States no mu bere a Kwasida mmara a ɛrebɛba ntɛm no bɛba.</w:t>
      </w:r>
    </w:p>
    <w:p>
      <w:pPr>
        <w:pStyle w:val="ArticleScripture"/>
        <w:jc w:val="left"/>
      </w:pPr>
      <w:r>
        <w:rPr>
          <w:rFonts w:ascii="Times New Roman" w:hAnsi="Times New Roman" w:eastAsia="Times New Roman" w:cs="Times New Roman"/>
        </w:rPr>
        <w:t>“‘Imej kepada binatang itu’ melambangkan bentuk Protestantisme murtad yang akan berkembang apabila gereja-gereja Protestan mencari bantuan kuasa sivil untuk penguatkuasaan dogma-dogma mereka. ‘Tanda binatang itu’ masih belum ditakrifkan.” The Great Controversy, 445.</w:t>
      </w:r>
    </w:p>
    <w:p>
      <w:pPr>
        <w:pStyle w:val="ArticleBody"/>
        <w:jc w:val="left"/>
      </w:pPr>
      <w:r>
        <w:rPr>
          <w:rFonts w:ascii="Times New Roman" w:hAnsi="Times New Roman" w:eastAsia="Times New Roman" w:cs="Times New Roman"/>
        </w:rPr>
        <w:t>Setšoantšo sa sebata le letšoao la sebata ke matšoao a mabeli a fapaneng, leha ho le joalo ke molaong oa Sontaha moo setšoantšo sa sebata se fihlelang nts’etsopele ea sona e felletseng.</w:t>
      </w:r>
    </w:p>
    <w:p>
      <w:pPr>
        <w:pStyle w:val="ArticleScripture"/>
        <w:jc w:val="left"/>
      </w:pPr>
      <w:r>
        <w:rPr>
          <w:rFonts w:ascii="Times New Roman" w:hAnsi="Times New Roman" w:eastAsia="Times New Roman" w:cs="Times New Roman"/>
        </w:rPr>
        <w:t>“Penguatkuasaan pemeliharaan hari Ahad oleh gereja-gereja Protestan adalah penguatkuasaan penyembahan terhadap kepausan—iaitu binatang itu. Mereka yang, setelah memahami tuntutan hukum keempat, memilih untuk memelihara sabat yang palsu dan bukan Sabat yang benar, dengan demikian memberikan penghormatan kepada kuasa yang olehnya sahaja hal itu diperintahkan. Tetapi dalam tindakan itu sendiri, iaitu menguatkuasakan suatu kewajipan keagamaan melalui kuasa sekular, gereja-gereja itu sendiri akan membentuk suatu patung bagi binatang itu; oleh itu penguatkuasaan pemeliharaan hari Ahad di Amerika Syarikat akan menjadi penguatkuasaan penyembahan terhadap binatang itu dan patungnya.” The Great Controversy, 448, 449.</w:t>
      </w:r>
    </w:p>
    <w:p>
      <w:pPr>
        <w:pStyle w:val="ArticleBody"/>
        <w:jc w:val="left"/>
      </w:pPr>
      <w:r>
        <w:rPr>
          <w:rFonts w:ascii="Times New Roman" w:hAnsi="Times New Roman" w:eastAsia="Times New Roman" w:cs="Times New Roman"/>
        </w:rPr>
        <w:t>Pada undang-undang Ahad, Perlembagaan Amerika Syarikat digulingkan sepenuhnya dan bangsa itu telah memisahkan dirinya sepenuhnya daripada kebenaran. Kemudian, di bawah kawalan penuh Syaitan, Amerika Syarikat memaksa dunia menerima sistem Gereja dan Negara yang sama yang baru sahaja ditegakkan di Amerika Syarikat. Kerajaan dunia ialah Pertubuhan Bangsa-Bangsa Bersatu dan gereja Rom ialah Gereja yang memerintah atas hubungan tersebut.</w:t>
      </w:r>
    </w:p>
    <w:p>
      <w:pPr>
        <w:pStyle w:val="ArticleScripture"/>
        <w:jc w:val="left"/>
      </w:pPr>
      <w:r>
        <w:rPr>
          <w:rFonts w:ascii="Times New Roman" w:hAnsi="Times New Roman" w:eastAsia="Times New Roman" w:cs="Times New Roman"/>
        </w:rPr>
        <w:t>“Dunia dipenuhi dengan ribut, peperangan, dan perselisihan. Namun di bawah satu kepala—kuasa kepausan—manusia akan bersatu untuk menentang Allah dalam diri saksi-saksi-Nya.” Testimonies, jilid 7, 182.</w:t>
      </w:r>
    </w:p>
    <w:p>
      <w:pPr>
        <w:pStyle w:val="ArticleBody"/>
        <w:jc w:val="left"/>
      </w:pPr>
      <w:r>
        <w:rPr>
          <w:rFonts w:ascii="Times New Roman" w:hAnsi="Times New Roman" w:eastAsia="Times New Roman" w:cs="Times New Roman"/>
        </w:rPr>
        <w:t>Tsamaiso ya Kereke le Mmuso e e emelwang e le setshwantsho sa sebatana mo porofiting le yone ke kopano ya makgetlo a mararo ya noga, ya sebatana le ya moporofeti wa maaka. Dikgosi tse di lesome tsa Tshenolo 17, tse e leng tlhogo ya bosupa, di emela maatla a noga.</w:t>
      </w:r>
    </w:p>
    <w:p>
      <w:pPr>
        <w:pStyle w:val="ArticleScripture"/>
        <w:jc w:val="left"/>
      </w:pPr>
      <w:r>
        <w:rPr>
          <w:rFonts w:ascii="Times New Roman" w:hAnsi="Times New Roman" w:eastAsia="Times New Roman" w:cs="Times New Roman"/>
        </w:rPr>
        <w:t>“Raja-raja, para penguasa, dan para gubernur telah mengenakan pada diri mereka sendiri tanda antikristus, dan dilambangkan sebagai naga yang pergi untuk berperang melawan orang-orang kudus—yaitu mereka yang menuruti perintah-perintah Allah dan yang memiliki iman kepada Yesus.” Testimonies to Ministers, 38.</w:t>
      </w:r>
    </w:p>
    <w:p>
      <w:pPr>
        <w:pStyle w:val="ArticleBody"/>
        <w:jc w:val="left"/>
      </w:pPr>
      <w:r>
        <w:rPr>
          <w:rFonts w:ascii="Times New Roman" w:hAnsi="Times New Roman" w:eastAsia="Times New Roman" w:cs="Times New Roman"/>
        </w:rPr>
        <w:t>“Marom a Mantsi” aneela United Nations, a wɔn som ne honhom mu nneyɛe, na atoro odiyifo no som ne Protestantfo a wɔafiri gyidi mu, na aboa no som ne Katoleksom, a ɛyɛ honhom mu nneyɛe kɛkɛ a wɔde Kristosom a wɔka kyerɛ akata so.</w:t>
      </w:r>
    </w:p>
    <w:p>
      <w:pPr>
        <w:pStyle w:val="ArticleScripture"/>
        <w:jc w:val="left"/>
      </w:pPr>
      <w:r>
        <w:rPr>
          <w:rFonts w:ascii="Times New Roman" w:hAnsi="Times New Roman" w:eastAsia="Times New Roman" w:cs="Times New Roman"/>
        </w:rPr>
        <w:t>“Go ya ka taelo e gapeletšago go hlomiwa ga Bopapa ka go tshela molao wa Modimo, setšhaba sa rena se tla ikgaola ka botlalo go loka. Ge Boprotestanta bo tla otlolla seatla sa bjona go putla legaga go swara seatla sa maatla a Roma, ge bo tla fihla godimo ga sekoti go tlemagana diatla le Boramoya, ge, ka tlase ga khuetšo ya kopano ye ya mahlakore a mararo, naga ya rena e tla latola molao wo mongwe le wo mongwe wa Molaotheo wa yona bjalo ka mmušo wa Boprotestanta le wa repabliki, gomme ya dira peakanyo ya go phatlalatša maaka le dikgašo tša bopapa, gona re ka tseba gore nako e fihlile ya go šoma mo gogolo ga Sathane le gore bofelo bo kgauswi.” Testimonies, volume 5, 451.</w:t>
      </w:r>
    </w:p>
    <w:p>
      <w:pPr>
        <w:pStyle w:val="ArticleBody"/>
        <w:jc w:val="left"/>
      </w:pPr>
      <w:r>
        <w:rPr>
          <w:rFonts w:ascii="Times New Roman" w:hAnsi="Times New Roman" w:eastAsia="Times New Roman" w:cs="Times New Roman"/>
        </w:rPr>
        <w:t>Pada hukum Hari Ahad, kesatuan tiga serangkai antara naga, binatang, dan nabi palsu disempurnakan. Pada waktu itu Amerika Syarikat memaksa dunia menerima pemerintahan satu dunia Pertubuhan Bangsa-Bangsa Bersatu, kerana dunia dicampakkan ke dalam suatu krisis besar pada hukum Hari Ahad, apabila Islam mendatangkan penghakiman ke atas Amerika Syarikat kerana penguatkuasaan penyembahan matahari. Kemudian Syaitan tampil menyamar sebagai Kristus, dan sementara Amerika Syarikat memaksa dunia menerima gabungan satu dunia antara gereja dan negara, negara itu juga memaksa dunia menerima Hari Ahad sebagai hari perhentian. Proses ujian yang sama yang telah berlaku di Amerika Syarikat kemudian dikenakan ke atas seluruh dunia.</w:t>
      </w:r>
    </w:p>
    <w:p>
      <w:pPr>
        <w:pStyle w:val="ArticleScripture"/>
        <w:jc w:val="left"/>
      </w:pPr>
      <w:r>
        <w:rPr>
          <w:rFonts w:ascii="Times New Roman" w:hAnsi="Times New Roman" w:eastAsia="Times New Roman" w:cs="Times New Roman"/>
        </w:rPr>
        <w:t>“ꞌMaputsi a dinaga a sele a tla latela seka sa United States. Le fa e le ene yo o etelelang pele, le fa go ntse jalo yona pitlagano e e tshwanang e tla wela batho ba rona mo dikarolong tsotlhe tsa lefatshe.” Testimonies, volume 6, 395.</w:t>
      </w:r>
    </w:p>
    <w:p>
      <w:pPr>
        <w:pStyle w:val="ArticleBody"/>
        <w:jc w:val="left"/>
      </w:pPr>
      <w:r>
        <w:rPr>
          <w:rFonts w:ascii="Leelawadee UI" w:hAnsi="Leelawadee UI" w:eastAsia="Leelawadee UI" w:cs="Leelawadee UI"/>
        </w:rPr>
        <w:t>ព្រះបន្ទូលដែលថា</w:t>
      </w:r>
      <w:r>
        <w:rPr>
          <w:rFonts w:ascii="Times New Roman" w:hAnsi="Times New Roman" w:eastAsia="Times New Roman" w:cs="Times New Roman"/>
        </w:rPr>
        <w:t xml:space="preserve"> </w:t>
      </w:r>
      <w:r>
        <w:rPr>
          <w:rFonts w:ascii="Leelawadee UI" w:hAnsi="Leelawadee UI" w:eastAsia="Leelawadee UI" w:cs="Leelawadee UI"/>
        </w:rPr>
        <w:t>ការក្បត់សាសនាថ្នាក់ជាតិនាំមកនូវការបំផ្លាញថ្នាក់ជាតិ</w:t>
      </w:r>
      <w:r>
        <w:rPr>
          <w:rFonts w:ascii="Times New Roman" w:hAnsi="Times New Roman" w:eastAsia="Times New Roman" w:cs="Times New Roman"/>
        </w:rPr>
        <w:t xml:space="preserve"> </w:t>
      </w:r>
      <w:r>
        <w:rPr>
          <w:rFonts w:ascii="Leelawadee UI" w:hAnsi="Leelawadee UI" w:eastAsia="Leelawadee UI" w:cs="Leelawadee UI"/>
        </w:rPr>
        <w:t>នឹងកើតមានលើគ្រប់ប្រទេស</w:t>
      </w:r>
      <w:r>
        <w:rPr>
          <w:rFonts w:ascii="Times New Roman" w:hAnsi="Times New Roman" w:eastAsia="Times New Roman" w:cs="Times New Roman"/>
        </w:rPr>
        <w:t xml:space="preserve"> </w:t>
      </w:r>
      <w:r>
        <w:rPr>
          <w:rFonts w:ascii="Leelawadee UI" w:hAnsi="Leelawadee UI" w:eastAsia="Leelawadee UI" w:cs="Leelawadee UI"/>
        </w:rPr>
        <w:t>នៅពេលពួកគេទទួលយកថ្ងៃនៃព្រះអាទិត្យជាថ្ងៃថ្វាយបង្គំ។</w:t>
      </w:r>
      <w:r>
        <w:rPr>
          <w:rFonts w:ascii="Times New Roman" w:hAnsi="Times New Roman" w:eastAsia="Times New Roman" w:cs="Times New Roman"/>
        </w:rPr>
        <w:t xml:space="preserve"> </w:t>
      </w:r>
      <w:r>
        <w:rPr>
          <w:rFonts w:ascii="Leelawadee UI" w:hAnsi="Leelawadee UI" w:eastAsia="Leelawadee UI" w:cs="Leelawadee UI"/>
        </w:rPr>
        <w:t>វិបត្តិដែលកំពុងកើនឡើងនេះ</w:t>
      </w:r>
      <w:r>
        <w:rPr>
          <w:rFonts w:ascii="Times New Roman" w:hAnsi="Times New Roman" w:eastAsia="Times New Roman" w:cs="Times New Roman"/>
        </w:rPr>
        <w:t xml:space="preserve"> </w:t>
      </w:r>
      <w:r>
        <w:rPr>
          <w:rFonts w:ascii="Leelawadee UI" w:hAnsi="Leelawadee UI" w:eastAsia="Leelawadee UI" w:cs="Leelawadee UI"/>
        </w:rPr>
        <w:t>គឺជា</w:t>
      </w:r>
      <w:r>
        <w:rPr>
          <w:rFonts w:ascii="Times New Roman" w:hAnsi="Times New Roman" w:eastAsia="Times New Roman" w:cs="Times New Roman"/>
        </w:rPr>
        <w:t xml:space="preserve"> «</w:t>
      </w:r>
      <w:r>
        <w:rPr>
          <w:rFonts w:ascii="Leelawadee UI" w:hAnsi="Leelawadee UI" w:eastAsia="Leelawadee UI" w:cs="Leelawadee UI"/>
        </w:rPr>
        <w:t>មួយម៉ោង</w:t>
      </w:r>
      <w:r>
        <w:rPr>
          <w:rFonts w:ascii="Times New Roman" w:hAnsi="Times New Roman" w:eastAsia="Times New Roman" w:cs="Times New Roman"/>
        </w:rPr>
        <w:t xml:space="preserve">» </w:t>
      </w:r>
      <w:r>
        <w:rPr>
          <w:rFonts w:ascii="Leelawadee UI" w:hAnsi="Leelawadee UI" w:eastAsia="Leelawadee UI" w:cs="Leelawadee UI"/>
        </w:rPr>
        <w:t>ដែលស្តេចទាំងដប់គ្រប់គ្រងជាមួយសម្តេចប៉ាប</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 xml:space="preserve"> «</w:t>
      </w:r>
      <w:r>
        <w:rPr>
          <w:rFonts w:ascii="Leelawadee UI" w:hAnsi="Leelawadee UI" w:eastAsia="Leelawadee UI" w:cs="Leelawadee UI"/>
        </w:rPr>
        <w:t>មនុស្សនៃអំពើបាប</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ពួកគេបានព្រមផ្តល់នគរទីប្រាំពីររបស់ខ្លួនទៅអំណាចសម្តេចប៉ាប</w:t>
      </w:r>
      <w:r>
        <w:rPr>
          <w:rFonts w:ascii="Times New Roman" w:hAnsi="Times New Roman" w:eastAsia="Times New Roman" w:cs="Times New Roman"/>
        </w:rPr>
        <w:t xml:space="preserve"> </w:t>
      </w:r>
      <w:r>
        <w:rPr>
          <w:rFonts w:ascii="Leelawadee UI" w:hAnsi="Leelawadee UI" w:eastAsia="Leelawadee UI" w:cs="Leelawadee UI"/>
        </w:rPr>
        <w:t>ពីព្រោះពួកគេត្រូវបាននាំឲ្យជឿថា</w:t>
      </w:r>
      <w:r>
        <w:rPr>
          <w:rFonts w:ascii="Times New Roman" w:hAnsi="Times New Roman" w:eastAsia="Times New Roman" w:cs="Times New Roman"/>
        </w:rPr>
        <w:t xml:space="preserve"> </w:t>
      </w:r>
      <w:r>
        <w:rPr>
          <w:rFonts w:ascii="Leelawadee UI" w:hAnsi="Leelawadee UI" w:eastAsia="Leelawadee UI" w:cs="Leelawadee UI"/>
        </w:rPr>
        <w:t>សិទ្ធិអំណាចខាងសីលធម៌របស់សម្តេចប៉ាប</w:t>
      </w:r>
      <w:r>
        <w:rPr>
          <w:rFonts w:ascii="Times New Roman" w:hAnsi="Times New Roman" w:eastAsia="Times New Roman" w:cs="Times New Roman"/>
        </w:rPr>
        <w:t xml:space="preserve"> </w:t>
      </w:r>
      <w:r>
        <w:rPr>
          <w:rFonts w:ascii="Leelawadee UI" w:hAnsi="Leelawadee UI" w:eastAsia="Leelawadee UI" w:cs="Leelawadee UI"/>
        </w:rPr>
        <w:t>គឺចាំបាច់សម្រាប់បង្រួបបង្រួមពិភពលោកឲ្យប្រឆាំងនឹងសង្គ្រាមដែលកំពុងកើនឡើងប្រឆាំងនឹងសាសនាអ៊ីស្លាម។</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1798 </w:t>
      </w:r>
      <w:r>
        <w:rPr>
          <w:rFonts w:ascii="Leelawadee UI" w:hAnsi="Leelawadee UI" w:eastAsia="Leelawadee UI" w:cs="Leelawadee UI"/>
        </w:rPr>
        <w:t>អង្គការសហប្រជាជាតិមិនទាន់បានចូលមកក្នុងប្រវត្តិសាស្ត្រនៅឡើយទេ។</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ហើយស្នែងទាំងដប់ដែលអ្នកបានឃើញនោះ</w:t>
      </w:r>
      <w:r>
        <w:rPr>
          <w:rFonts w:ascii="Times New Roman" w:hAnsi="Times New Roman" w:eastAsia="Times New Roman" w:cs="Times New Roman"/>
        </w:rPr>
        <w:t xml:space="preserve"> </w:t>
      </w:r>
      <w:r>
        <w:rPr>
          <w:rFonts w:ascii="Leelawadee UI" w:hAnsi="Leelawadee UI" w:eastAsia="Leelawadee UI" w:cs="Leelawadee UI"/>
        </w:rPr>
        <w:t>គឺជាស្តេចដប់អង្គ</w:t>
      </w:r>
      <w:r>
        <w:rPr>
          <w:rFonts w:ascii="Times New Roman" w:hAnsi="Times New Roman" w:eastAsia="Times New Roman" w:cs="Times New Roman"/>
        </w:rPr>
        <w:t xml:space="preserve"> </w:t>
      </w:r>
      <w:r>
        <w:rPr>
          <w:rFonts w:ascii="Leelawadee UI" w:hAnsi="Leelawadee UI" w:eastAsia="Leelawadee UI" w:cs="Leelawadee UI"/>
        </w:rPr>
        <w:t>ដែលមិនទាន់បានទទួលនគរនៅឡើយទេ</w:t>
      </w:r>
      <w:r>
        <w:rPr>
          <w:rFonts w:ascii="Times New Roman" w:hAnsi="Times New Roman" w:eastAsia="Times New Roman" w:cs="Times New Roman"/>
        </w:rPr>
        <w:t xml:space="preserve">; </w:t>
      </w:r>
      <w:r>
        <w:rPr>
          <w:rFonts w:ascii="Leelawadee UI" w:hAnsi="Leelawadee UI" w:eastAsia="Leelawadee UI" w:cs="Leelawadee UI"/>
        </w:rPr>
        <w:t>ប៉ុន្តែទទួលអំណាចជាស្តេចរយៈពេលមួយម៉ោងជាមួយនឹងសត្វនោះ។</w:t>
      </w:r>
      <w:r>
        <w:rPr>
          <w:rFonts w:ascii="Times New Roman" w:hAnsi="Times New Roman" w:eastAsia="Times New Roman" w:cs="Times New Roman"/>
        </w:rPr>
        <w:t xml:space="preserve"> </w:t>
      </w:r>
      <w:r>
        <w:rPr>
          <w:rFonts w:ascii="Leelawadee UI" w:hAnsi="Leelawadee UI" w:eastAsia="Leelawadee UI" w:cs="Leelawadee UI"/>
        </w:rPr>
        <w:t>ពួកនេះមានចិត្តតែមួយ</w:t>
      </w:r>
      <w:r>
        <w:rPr>
          <w:rFonts w:ascii="Times New Roman" w:hAnsi="Times New Roman" w:eastAsia="Times New Roman" w:cs="Times New Roman"/>
        </w:rPr>
        <w:t xml:space="preserve"> </w:t>
      </w:r>
      <w:r>
        <w:rPr>
          <w:rFonts w:ascii="Leelawadee UI" w:hAnsi="Leelawadee UI" w:eastAsia="Leelawadee UI" w:cs="Leelawadee UI"/>
        </w:rPr>
        <w:t>ហើយនឹងប្រគល់អំណាច</w:t>
      </w:r>
      <w:r>
        <w:rPr>
          <w:rFonts w:ascii="Times New Roman" w:hAnsi="Times New Roman" w:eastAsia="Times New Roman" w:cs="Times New Roman"/>
        </w:rPr>
        <w:t xml:space="preserve"> </w:t>
      </w:r>
      <w:r>
        <w:rPr>
          <w:rFonts w:ascii="Leelawadee UI" w:hAnsi="Leelawadee UI" w:eastAsia="Leelawadee UI" w:cs="Leelawadee UI"/>
        </w:rPr>
        <w:t>និងកម្លាំងរបស់ខ្លួនដល់សត្វនោះ។</w:t>
      </w:r>
      <w:r>
        <w:rPr>
          <w:rFonts w:ascii="Times New Roman" w:hAnsi="Times New Roman" w:eastAsia="Times New Roman" w:cs="Times New Roman"/>
        </w:rPr>
        <w:t xml:space="preserve"> </w:t>
      </w:r>
      <w:r>
        <w:rPr>
          <w:rFonts w:ascii="Leelawadee UI" w:hAnsi="Leelawadee UI" w:eastAsia="Leelawadee UI" w:cs="Leelawadee UI"/>
        </w:rPr>
        <w:t>ពួកនេះនឹងធ្វើសង្គ្រាមនឹងកូនចៀម</w:t>
      </w:r>
      <w:r>
        <w:rPr>
          <w:rFonts w:ascii="Times New Roman" w:hAnsi="Times New Roman" w:eastAsia="Times New Roman" w:cs="Times New Roman"/>
        </w:rPr>
        <w:t xml:space="preserve"> </w:t>
      </w:r>
      <w:r>
        <w:rPr>
          <w:rFonts w:ascii="Leelawadee UI" w:hAnsi="Leelawadee UI" w:eastAsia="Leelawadee UI" w:cs="Leelawadee UI"/>
        </w:rPr>
        <w:t>ហើយកូនចៀមនឹងឈ្នះពួកគេ</w:t>
      </w:r>
      <w:r>
        <w:rPr>
          <w:rFonts w:ascii="Times New Roman" w:hAnsi="Times New Roman" w:eastAsia="Times New Roman" w:cs="Times New Roman"/>
        </w:rPr>
        <w:t xml:space="preserve">: </w:t>
      </w:r>
      <w:r>
        <w:rPr>
          <w:rFonts w:ascii="Leelawadee UI" w:hAnsi="Leelawadee UI" w:eastAsia="Leelawadee UI" w:cs="Leelawadee UI"/>
        </w:rPr>
        <w:t>ដ្បិតទ្រង់ជាព្រះអម្ចាស់នៃអម្ចាស់ទាំងឡាយ</w:t>
      </w:r>
      <w:r>
        <w:rPr>
          <w:rFonts w:ascii="Times New Roman" w:hAnsi="Times New Roman" w:eastAsia="Times New Roman" w:cs="Times New Roman"/>
        </w:rPr>
        <w:t xml:space="preserve"> </w:t>
      </w:r>
      <w:r>
        <w:rPr>
          <w:rFonts w:ascii="Leelawadee UI" w:hAnsi="Leelawadee UI" w:eastAsia="Leelawadee UI" w:cs="Leelawadee UI"/>
        </w:rPr>
        <w:t>និងជាស្តេចនៃស្តេចទាំងឡាយ</w:t>
      </w:r>
      <w:r>
        <w:rPr>
          <w:rFonts w:ascii="Times New Roman" w:hAnsi="Times New Roman" w:eastAsia="Times New Roman" w:cs="Times New Roman"/>
        </w:rPr>
        <w:t xml:space="preserve">: </w:t>
      </w:r>
      <w:r>
        <w:rPr>
          <w:rFonts w:ascii="Leelawadee UI" w:hAnsi="Leelawadee UI" w:eastAsia="Leelawadee UI" w:cs="Leelawadee UI"/>
        </w:rPr>
        <w:t>ហើយអស់អ្នកដែលនៅជាមួយទ្រង់</w:t>
      </w:r>
      <w:r>
        <w:rPr>
          <w:rFonts w:ascii="Times New Roman" w:hAnsi="Times New Roman" w:eastAsia="Times New Roman" w:cs="Times New Roman"/>
        </w:rPr>
        <w:t xml:space="preserve"> </w:t>
      </w:r>
      <w:r>
        <w:rPr>
          <w:rFonts w:ascii="Leelawadee UI" w:hAnsi="Leelawadee UI" w:eastAsia="Leelawadee UI" w:cs="Leelawadee UI"/>
        </w:rPr>
        <w:t>គឺជាអ្នកដែលបានត្រាស់ហៅ</w:t>
      </w:r>
      <w:r>
        <w:rPr>
          <w:rFonts w:ascii="Times New Roman" w:hAnsi="Times New Roman" w:eastAsia="Times New Roman" w:cs="Times New Roman"/>
        </w:rPr>
        <w:t xml:space="preserve"> </w:t>
      </w:r>
      <w:r>
        <w:rPr>
          <w:rFonts w:ascii="Leelawadee UI" w:hAnsi="Leelawadee UI" w:eastAsia="Leelawadee UI" w:cs="Leelawadee UI"/>
        </w:rPr>
        <w:t>ហើយបានជ្រើសរើស</w:t>
      </w:r>
      <w:r>
        <w:rPr>
          <w:rFonts w:ascii="Times New Roman" w:hAnsi="Times New Roman" w:eastAsia="Times New Roman" w:cs="Times New Roman"/>
        </w:rPr>
        <w:t xml:space="preserve"> </w:t>
      </w:r>
      <w:r>
        <w:rPr>
          <w:rFonts w:ascii="Leelawadee UI" w:hAnsi="Leelawadee UI" w:eastAsia="Leelawadee UI" w:cs="Leelawadee UI"/>
        </w:rPr>
        <w:t>ហើយស្មោះត្រង់។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17:12–14</w:t>
      </w:r>
      <w:r>
        <w:rPr>
          <w:rFonts w:ascii="Leelawadee UI" w:hAnsi="Leelawadee UI" w:eastAsia="Leelawadee UI" w:cs="Leelawadee UI"/>
        </w:rPr>
        <w:t>។</w:t>
      </w:r>
    </w:p>
    <w:p>
      <w:pPr>
        <w:pStyle w:val="ArticleBody"/>
        <w:jc w:val="left"/>
      </w:pPr>
      <w:r>
        <w:rPr>
          <w:rFonts w:ascii="Times New Roman" w:hAnsi="Times New Roman" w:eastAsia="Times New Roman" w:cs="Times New Roman"/>
        </w:rPr>
        <w:t>Seperti yang sentiasa berlaku dengan paus, raja-raja akan membekalkan kuasa bagi kepausan melaksanakan penganiayaan terhadap umat Tuhan, dan sepuluh raja itulah yang berperang melawan Anak Domba, tetapi mereka berbuat demikian atas perintah “manusia durhaka.” “Manusia durhaka” itu juga ialah “lelaki” yang dipegang oleh tujuh gereja dalam Yesaya pasal empat.</w:t>
      </w:r>
    </w:p>
    <w:p>
      <w:pPr>
        <w:pStyle w:val="ArticleScripture"/>
        <w:jc w:val="left"/>
      </w:pPr>
      <w:r>
        <w:rPr>
          <w:rFonts w:ascii="Times New Roman" w:hAnsi="Times New Roman" w:eastAsia="Times New Roman" w:cs="Times New Roman"/>
        </w:rPr>
        <w:t>Ar leng ah ni ah hmeichhia pasarih chuan mi pakhat chu an chelh ang a, “Kan chang ei ang, kan puan kan inbel ang: mahse kan hriatna hmingah min ko ve rawh, kan zahna bo chu la bo sak rawh,” an ti ang. Chumi ni ah chuan Lalpa Bahna chu a mawiin a ropui ang a, lei rah chu Israelte chhuak damte tana tha tak leh mawi tak a ni ang. Isaiah 4:1, 2.</w:t>
      </w:r>
    </w:p>
    <w:p>
      <w:pPr>
        <w:pStyle w:val="ArticleBody"/>
        <w:jc w:val="left"/>
      </w:pPr>
      <w:r>
        <w:rPr>
          <w:rFonts w:ascii="Times New Roman" w:hAnsi="Times New Roman" w:eastAsia="Times New Roman" w:cs="Times New Roman"/>
        </w:rPr>
        <w:t>Wanita “tujuh” itu melambangkan bahwa kepausan (manusia durhaka) menguasai semua gereja di bumi, sama seperti ia menguasai semua bangsa. “Cela” yang hendak dihindari oleh gereja-gereja itu ialah “cela” karena menolak tuntutan untuk beribadah pada hari Minggu. Para pemelihara Sabat yang setia akan dianiaya karena kesetiaan mereka, dan Islam juga akan menolak memelihara hari matahari itu. Kesepakatan yang diatur oleh Amerika Serikat antara kepausan dan Perserikatan Bangsa-Bangsa ialah bahwa otoritas moral manusia durhaka itulah yang diperlukan untuk memimpin dunia agar menerima peperangan melawan Islam demi menegakkan perdamaian di atas bumi.</w:t>
      </w:r>
    </w:p>
    <w:p>
      <w:pPr>
        <w:pStyle w:val="ArticleScripture"/>
        <w:jc w:val="left"/>
      </w:pPr>
      <w:r>
        <w:rPr>
          <w:rFonts w:ascii="Times New Roman" w:hAnsi="Times New Roman" w:eastAsia="Times New Roman" w:cs="Times New Roman"/>
        </w:rPr>
        <w:t>Atseɓekaɓeka malinga na mbɔɔ na bikɔkɔ, bandeko, bozali na mposa te ete nakomela bino. Pamba te bino moko boyebi malamu mpenza ete mokolo ya Nkolo eyeisaka lokola moyibi na butu. Pamba te tango bakoloba ete: Kimia mpe libateli; na mbala moko libebi ya mbalakaka ekoyela bango, lokola pasi ya kobota epai ya mwasi oyo azali na zemi; mpe bakokima yango te. Kasi bino, bandeko, bozali na molili te, mpo ete mokolo wana ekanga bino na mbalakaka lokola moyibi. Bino nyonso bozali bana ya pole, mpe bana ya moi: biso tozali bato ya butu te, to mpe ya molili te. 1 Batesaloniki 5:1–5.</w:t>
      </w:r>
    </w:p>
    <w:p>
      <w:pPr>
        <w:pStyle w:val="ArticleBody"/>
        <w:jc w:val="left"/>
      </w:pPr>
      <w:r>
        <w:rPr>
          <w:rFonts w:ascii="Times New Roman" w:hAnsi="Times New Roman" w:eastAsia="Times New Roman" w:cs="Times New Roman"/>
        </w:rPr>
        <w:t>Litema tsa “khotso le polokeho” tsa boporofeta ba Bibele, tseo kamehla li hlahisoang e le molaetsa oa bohata, li utloahala feela nakong eo ho se nang khotso le polokeho. Ha ho na lebaka la ho hlahisa molaetsa oa “khotso le polokeho” ha khotso le polokeho li le teng. Boislamo bo tlosa khotso le polokeho eohle. “Tšenyo ea tšohanyetso” e amanang le molaetsa oo oa bohata ke timetso e ntseng e eketseha, hobane e joaloka “mosali” ea leng “bohlokong ba pelehi.” Bohloko ba pele ba pelehi ba Mahlomola a boraro e bile la 11 Loetse, 2001.</w:t>
      </w:r>
    </w:p>
    <w:p>
      <w:pPr>
        <w:pStyle w:val="ArticleBody"/>
        <w:jc w:val="left"/>
      </w:pPr>
      <w:r>
        <w:rPr>
          <w:rFonts w:ascii="Times New Roman" w:hAnsi="Times New Roman" w:eastAsia="Times New Roman" w:cs="Times New Roman"/>
        </w:rPr>
        <w:t>Ndzi pfumelela eka mintila ya vuporofeta ya Eliya na Yohane Mubabatisi leswaku vuxisi bya matimba ya vuapapa byi kombisiwile. Loko Ahaba a tlhelele eSamariya ku ya byela Yezebele leswaku Xikwembu xa Eliya hi xona Xikwembu xa ntiyiso, hikuva a tise ndzilo wu huma etilweni, Ahaba a tlhela a lemuka leswaku Yezebele a n’wi xisisile malunghana ni rivengo ra yena eka Eliya. Rivengo rero ni vuxisi byebyo swi tlhela swi kombisiwa loko Heroda a tshembisa Salome hafu ya mfumo wa yena enkhubyeni wa siku rakwe ra ku velekiwa. Salome a a ri n’wana wa Herodiya; hikwalaho, Heroda a a ri dragona, Herodiya a a ri vuapapa, naswona Salome a a ri muporofeta wa mavunwa.</w:t>
      </w:r>
    </w:p>
    <w:p>
      <w:pPr>
        <w:pStyle w:val="ArticleBody"/>
        <w:jc w:val="left"/>
      </w:pPr>
      <w:r>
        <w:rPr>
          <w:rFonts w:ascii="Times New Roman" w:hAnsi="Times New Roman" w:eastAsia="Times New Roman" w:cs="Times New Roman"/>
        </w:rPr>
        <w:t>Dalam kisah itu, kuasa penyesatan melalui tarian Salome digunakan untuk menuntun Herodes (sepuluh raja itu) menyerahkan setengah kerajaannya kepada sebuah gereja (seorang perempuan). Perempuan itu (Salome) berada di bawah arahan ibunya (Katolikisme), dan Herodes terlambat menyadari bahwa sikap Herodias terhadap Yohanes sama seperti sikap Izebel terhadap Elia. Dalam kedua-dua keadaan, para pemelihara Sabat mesti mati.</w:t>
      </w:r>
    </w:p>
    <w:p>
      <w:pPr>
        <w:pStyle w:val="ArticleBody"/>
        <w:jc w:val="left"/>
      </w:pPr>
      <w:r>
        <w:rPr>
          <w:rFonts w:ascii="Times New Roman" w:hAnsi="Times New Roman" w:eastAsia="Times New Roman" w:cs="Times New Roman"/>
        </w:rPr>
        <w:t>Islam secara bertahap namun cepat menyingkirkan damai dan keamanan dari planet bumi, dan dengan demikian mempersatukan umat manusia melawan Islam. Peperangan Islam yang meningkat dengan cepat merupakan argumen yang dipakai untuk menegakkan patung binatang itu di seluruh dunia pada hari-hari terakhir. Penipuan yang didatangkan ke atas dunia (sepuluh raja) itu didatangkan oleh Amerika Serikat (Salome), dan penipuan itu menuntun dunia untuk percaya bahwa mereka harus bersatu melawan Islam, tetapi mereka terlambat menyadari bahwa pengaturan itu hanyalah suatu tipu muslihat yang akan dipakai untuk menganiaya para pemelihara Sabat. Penipuan itu adalah bagian dari alasan mengapa sepuluh raja membenci perempuan sundal itu, meskipun ketika berada di bawah tekanan mereka setuju untuk menyerahkan kerajaan ketujuh mereka kepadanya.</w:t>
      </w:r>
    </w:p>
    <w:p>
      <w:pPr>
        <w:pStyle w:val="ArticleScripture"/>
        <w:jc w:val="left"/>
      </w:pPr>
      <w:r>
        <w:rPr>
          <w:rFonts w:ascii="Times New Roman" w:hAnsi="Times New Roman" w:eastAsia="Times New Roman" w:cs="Times New Roman"/>
        </w:rPr>
        <w:t>Seng tsêng pâk lâng nông a mu thêk môih ân, chūngmâh nîng măn bông, láh măn trôu ráh láh âng, láh sā măn hnâm, láh ūng măn bâng mêi. Chuvang Pathianin a ngilnêmnâ a tihhlawk thei nân, leh thu khat a rem nân, leh a ram măn bông hnena an pêk nân, Pathian thu a lo thleng zók dáwn khua a ni. Thupuan 17:16, 17.</w:t>
      </w:r>
    </w:p>
    <w:p>
      <w:pPr>
        <w:pStyle w:val="ArticleBody"/>
        <w:jc w:val="left"/>
      </w:pPr>
      <w:r>
        <w:rPr>
          <w:rFonts w:ascii="Times New Roman" w:hAnsi="Times New Roman" w:eastAsia="Times New Roman" w:cs="Times New Roman"/>
        </w:rPr>
        <w:t>Babo ba lefatshe ba Ditšhaba tse Kopanego ga se fela “dikgosi” tša lefase, eupša gape ba emetšwe bjalo ka “babatši”; ka gona, babo ba lefatshe ba na le maatla a dipolotiki le a ekonomi. Lebaka leo morongwa yo a tlišitšego pono ya Kutollo kgaolo ya lesome lešupa le ya lesome le seswai go Johane a dirilego bjalo, e be e le go bontšha Johane kahlolo ya seotswa se segolo sa Tiro. Magoro ka bobedi a babo ba lefatshe a llela lehu la bopapa.</w:t>
      </w:r>
    </w:p>
    <w:p>
      <w:pPr>
        <w:pStyle w:val="ArticleScripture"/>
        <w:jc w:val="left"/>
      </w:pPr>
      <w:r>
        <w:rPr>
          <w:rFonts w:ascii="Times New Roman" w:hAnsi="Times New Roman" w:eastAsia="Times New Roman" w:cs="Times New Roman"/>
        </w:rPr>
        <w:t>Nokwa yi taabhi menko, owuo ne awerɛhow ne ɛkɔm bɛba ne so; na wɔde ogya bɛhyew no koraa, efisɛ Awurade Nyankopɔn a obu no atɛn no wɔ ahoɔden. Na asase so ahene a wɔne no abɔ aguaman na wɔne no atena ahonya ne anigye mu no, sɛ wohu ne ogyahyeɛ no wusiw a, wobesu no na wɔatwa adwo wɔ ne ho, na wɔagyina akyirikyiri esiane ne ayayade no suro nti, na wɔaka sɛ: Ao, ao, kurow kɛse Babilon, kurow dennen no! efisɛ dɔnhwerew baako mu na w’atɛn no aba. Na asase so adwadifo nso besu na wɔadi awerɛhow wɔ ne ho; efisɛ obiara nntɔ wɔn aguade bio. Adiyisɛm 18:8–11.</w:t>
      </w:r>
    </w:p>
    <w:p>
      <w:pPr>
        <w:pStyle w:val="ArticleBody"/>
        <w:jc w:val="left"/>
      </w:pPr>
      <w:r>
        <w:rPr>
          <w:rFonts w:ascii="Times New Roman" w:hAnsi="Times New Roman" w:eastAsia="Times New Roman" w:cs="Times New Roman"/>
        </w:rPr>
        <w:t>Bapediši le dikgoši ka bobedi ba ema kgole, gomme ba goeletša ba re: “Joo, joo.” Lentšu “joo” ka Segerika le fetolelwa e le “madimabe” go Kutollo tema ya seswai.</w:t>
      </w:r>
    </w:p>
    <w:p>
      <w:pPr>
        <w:pStyle w:val="ArticleScripture"/>
        <w:jc w:val="left"/>
      </w:pPr>
      <w:r>
        <w:rPr>
          <w:rFonts w:ascii="Times New Roman" w:hAnsi="Times New Roman" w:eastAsia="Times New Roman" w:cs="Times New Roman"/>
        </w:rPr>
        <w:t>“Lalu aku melihat dan mendengar seorang malaikat terbang di tengah-tengah langit dan berkata dengan suara nyaring: Celaka, celaka, celakalah mereka yang diam di atas bumi oleh sebab bunyi sangkakala yang lain dari ketiga malaikat yang masih akan meniupnya!” Wahyu 8:13.</w:t>
      </w:r>
    </w:p>
    <w:p>
      <w:pPr>
        <w:pStyle w:val="ArticleBody"/>
        <w:jc w:val="left"/>
      </w:pPr>
      <w:r>
        <w:rPr>
          <w:rFonts w:ascii="Times New Roman" w:hAnsi="Times New Roman" w:eastAsia="Times New Roman" w:cs="Times New Roman"/>
        </w:rPr>
        <w:t>Matlhotlhapelo a mararo a emela Diphalafalo tsa botlhano, tsa borataro le tsa bosupa, mme ke matshwao a Boislamo. Dikgosi, bagwebi le bakapetla ba dikepe botlhe ba goa ba re “Ijoo, ijoo” gararo mo kgaolong ya lesome le boferabobedi.</w:t>
      </w:r>
    </w:p>
    <w:p>
      <w:pPr>
        <w:pStyle w:val="ArticleScripture"/>
        <w:jc w:val="left"/>
      </w:pPr>
      <w:r>
        <w:rPr>
          <w:rFonts w:ascii="Leelawadee UI" w:hAnsi="Leelawadee UI" w:eastAsia="Leelawadee UI" w:cs="Leelawadee UI"/>
        </w:rPr>
        <w:t>ហើយស្តេចទាំងឡាយនៃផែនដី</w:t>
      </w:r>
      <w:r>
        <w:rPr>
          <w:rFonts w:ascii="Times New Roman" w:hAnsi="Times New Roman" w:eastAsia="Times New Roman" w:cs="Times New Roman"/>
        </w:rPr>
        <w:t xml:space="preserve"> </w:t>
      </w:r>
      <w:r>
        <w:rPr>
          <w:rFonts w:ascii="Leelawadee UI" w:hAnsi="Leelawadee UI" w:eastAsia="Leelawadee UI" w:cs="Leelawadee UI"/>
        </w:rPr>
        <w:t>ដែលបានប្រព្រឹត្តអំពើប្រាសចាកសីលធម៌</w:t>
      </w:r>
      <w:r>
        <w:rPr>
          <w:rFonts w:ascii="Times New Roman" w:hAnsi="Times New Roman" w:eastAsia="Times New Roman" w:cs="Times New Roman"/>
        </w:rPr>
        <w:t xml:space="preserve"> </w:t>
      </w:r>
      <w:r>
        <w:rPr>
          <w:rFonts w:ascii="Leelawadee UI" w:hAnsi="Leelawadee UI" w:eastAsia="Leelawadee UI" w:cs="Leelawadee UI"/>
        </w:rPr>
        <w:t>និងរស់នៅក្នុងសេចក្តីសម្បូរបែបជាមួយនាង</w:t>
      </w:r>
      <w:r>
        <w:rPr>
          <w:rFonts w:ascii="Times New Roman" w:hAnsi="Times New Roman" w:eastAsia="Times New Roman" w:cs="Times New Roman"/>
        </w:rPr>
        <w:t xml:space="preserve"> </w:t>
      </w:r>
      <w:r>
        <w:rPr>
          <w:rFonts w:ascii="Leelawadee UI" w:hAnsi="Leelawadee UI" w:eastAsia="Leelawadee UI" w:cs="Leelawadee UI"/>
        </w:rPr>
        <w:t>នឹងយំសោក</w:t>
      </w:r>
      <w:r>
        <w:rPr>
          <w:rFonts w:ascii="Times New Roman" w:hAnsi="Times New Roman" w:eastAsia="Times New Roman" w:cs="Times New Roman"/>
        </w:rPr>
        <w:t xml:space="preserve"> </w:t>
      </w:r>
      <w:r>
        <w:rPr>
          <w:rFonts w:ascii="Leelawadee UI" w:hAnsi="Leelawadee UI" w:eastAsia="Leelawadee UI" w:cs="Leelawadee UI"/>
        </w:rPr>
        <w:t>និងកាន់ទុក្ខអំពីនាង</w:t>
      </w:r>
      <w:r>
        <w:rPr>
          <w:rFonts w:ascii="Times New Roman" w:hAnsi="Times New Roman" w:eastAsia="Times New Roman" w:cs="Times New Roman"/>
        </w:rPr>
        <w:t xml:space="preserve"> </w:t>
      </w:r>
      <w:r>
        <w:rPr>
          <w:rFonts w:ascii="Leelawadee UI" w:hAnsi="Leelawadee UI" w:eastAsia="Leelawadee UI" w:cs="Leelawadee UI"/>
        </w:rPr>
        <w:t>នៅពេលដែលពួកគេឃើញផ្សែងនៃការឆេះរបស់នាង។</w:t>
      </w:r>
      <w:r>
        <w:rPr>
          <w:rFonts w:ascii="Times New Roman" w:hAnsi="Times New Roman" w:eastAsia="Times New Roman" w:cs="Times New Roman"/>
        </w:rPr>
        <w:t xml:space="preserve"> </w:t>
      </w:r>
      <w:r>
        <w:rPr>
          <w:rFonts w:ascii="Leelawadee UI" w:hAnsi="Leelawadee UI" w:eastAsia="Leelawadee UI" w:cs="Leelawadee UI"/>
        </w:rPr>
        <w:t>ពួកគេឈរនៅឆ្ងាយ</w:t>
      </w:r>
      <w:r>
        <w:rPr>
          <w:rFonts w:ascii="Times New Roman" w:hAnsi="Times New Roman" w:eastAsia="Times New Roman" w:cs="Times New Roman"/>
        </w:rPr>
        <w:t xml:space="preserve"> </w:t>
      </w:r>
      <w:r>
        <w:rPr>
          <w:rFonts w:ascii="Leelawadee UI" w:hAnsi="Leelawadee UI" w:eastAsia="Leelawadee UI" w:cs="Leelawadee UI"/>
        </w:rPr>
        <w:t>ដោយសារភ័យខ្លាចទណ្ឌកម្មរបស់នាង</w:t>
      </w:r>
      <w:r>
        <w:rPr>
          <w:rFonts w:ascii="Times New Roman" w:hAnsi="Times New Roman" w:eastAsia="Times New Roman" w:cs="Times New Roman"/>
        </w:rPr>
        <w:t xml:space="preserve"> </w:t>
      </w:r>
      <w:r>
        <w:rPr>
          <w:rFonts w:ascii="Leelawadee UI" w:hAnsi="Leelawadee UI" w:eastAsia="Leelawadee UI" w:cs="Leelawadee UI"/>
        </w:rPr>
        <w:t>ហើយនិយាយថា៖</w:t>
      </w:r>
      <w:r>
        <w:rPr>
          <w:rFonts w:ascii="Times New Roman" w:hAnsi="Times New Roman" w:eastAsia="Times New Roman" w:cs="Times New Roman"/>
        </w:rPr>
        <w:t xml:space="preserve"> «</w:t>
      </w:r>
      <w:r>
        <w:rPr>
          <w:rFonts w:ascii="Leelawadee UI" w:hAnsi="Leelawadee UI" w:eastAsia="Leelawadee UI" w:cs="Leelawadee UI"/>
        </w:rPr>
        <w:t>អូ</w:t>
      </w:r>
      <w:r>
        <w:rPr>
          <w:rFonts w:ascii="Times New Roman" w:hAnsi="Times New Roman" w:eastAsia="Times New Roman" w:cs="Times New Roman"/>
        </w:rPr>
        <w:t xml:space="preserve">! </w:t>
      </w:r>
      <w:r>
        <w:rPr>
          <w:rFonts w:ascii="Leelawadee UI" w:hAnsi="Leelawadee UI" w:eastAsia="Leelawadee UI" w:cs="Leelawadee UI"/>
        </w:rPr>
        <w:t>អូ</w:t>
      </w:r>
      <w:r>
        <w:rPr>
          <w:rFonts w:ascii="Times New Roman" w:hAnsi="Times New Roman" w:eastAsia="Times New Roman" w:cs="Times New Roman"/>
        </w:rPr>
        <w:t xml:space="preserve">! </w:t>
      </w:r>
      <w:r>
        <w:rPr>
          <w:rFonts w:ascii="Leelawadee UI" w:hAnsi="Leelawadee UI" w:eastAsia="Leelawadee UI" w:cs="Leelawadee UI"/>
        </w:rPr>
        <w:t>ក្រុងបាប៊ីឡូនដ៏ធំនោះ</w:t>
      </w:r>
      <w:r>
        <w:rPr>
          <w:rFonts w:ascii="Times New Roman" w:hAnsi="Times New Roman" w:eastAsia="Times New Roman" w:cs="Times New Roman"/>
        </w:rPr>
        <w:t xml:space="preserve"> </w:t>
      </w:r>
      <w:r>
        <w:rPr>
          <w:rFonts w:ascii="Leelawadee UI" w:hAnsi="Leelawadee UI" w:eastAsia="Leelawadee UI" w:cs="Leelawadee UI"/>
        </w:rPr>
        <w:t>ក្រុងដ៏ខ្លាំងពូកែនោះអើយ</w:t>
      </w:r>
      <w:r>
        <w:rPr>
          <w:rFonts w:ascii="Times New Roman" w:hAnsi="Times New Roman" w:eastAsia="Times New Roman" w:cs="Times New Roman"/>
        </w:rPr>
        <w:t xml:space="preserve">! </w:t>
      </w:r>
      <w:r>
        <w:rPr>
          <w:rFonts w:ascii="Leelawadee UI" w:hAnsi="Leelawadee UI" w:eastAsia="Leelawadee UI" w:cs="Leelawadee UI"/>
        </w:rPr>
        <w:t>ដ្បិតក្នុងរយៈពេលតែមួយម៉ោង</w:t>
      </w:r>
      <w:r>
        <w:rPr>
          <w:rFonts w:ascii="Times New Roman" w:hAnsi="Times New Roman" w:eastAsia="Times New Roman" w:cs="Times New Roman"/>
        </w:rPr>
        <w:t xml:space="preserve"> </w:t>
      </w:r>
      <w:r>
        <w:rPr>
          <w:rFonts w:ascii="Leelawadee UI" w:hAnsi="Leelawadee UI" w:eastAsia="Leelawadee UI" w:cs="Leelawadee UI"/>
        </w:rPr>
        <w:t>ការជំនុំជម្រះរបស់អ្នកបានមកដល់ហើយ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 </w:t>
      </w:r>
      <w:r>
        <w:rPr>
          <w:rFonts w:ascii="Leelawadee UI" w:hAnsi="Leelawadee UI" w:eastAsia="Leelawadee UI" w:cs="Leelawadee UI"/>
        </w:rPr>
        <w:t>ពួកជំនួញនៃរបស់ទាំងនេះ</w:t>
      </w:r>
      <w:r>
        <w:rPr>
          <w:rFonts w:ascii="Times New Roman" w:hAnsi="Times New Roman" w:eastAsia="Times New Roman" w:cs="Times New Roman"/>
        </w:rPr>
        <w:t xml:space="preserve"> </w:t>
      </w:r>
      <w:r>
        <w:rPr>
          <w:rFonts w:ascii="Leelawadee UI" w:hAnsi="Leelawadee UI" w:eastAsia="Leelawadee UI" w:cs="Leelawadee UI"/>
        </w:rPr>
        <w:t>ដែលបានមានបរិបូរណ៍ដោយសារនាង</w:t>
      </w:r>
      <w:r>
        <w:rPr>
          <w:rFonts w:ascii="Times New Roman" w:hAnsi="Times New Roman" w:eastAsia="Times New Roman" w:cs="Times New Roman"/>
        </w:rPr>
        <w:t xml:space="preserve"> </w:t>
      </w:r>
      <w:r>
        <w:rPr>
          <w:rFonts w:ascii="Leelawadee UI" w:hAnsi="Leelawadee UI" w:eastAsia="Leelawadee UI" w:cs="Leelawadee UI"/>
        </w:rPr>
        <w:t>នឹងឈរនៅឆ្ងាយ</w:t>
      </w:r>
      <w:r>
        <w:rPr>
          <w:rFonts w:ascii="Times New Roman" w:hAnsi="Times New Roman" w:eastAsia="Times New Roman" w:cs="Times New Roman"/>
        </w:rPr>
        <w:t xml:space="preserve"> </w:t>
      </w:r>
      <w:r>
        <w:rPr>
          <w:rFonts w:ascii="Leelawadee UI" w:hAnsi="Leelawadee UI" w:eastAsia="Leelawadee UI" w:cs="Leelawadee UI"/>
        </w:rPr>
        <w:t>ដោយសារភ័យខ្លាចទណ្ឌកម្មរបស់នាង</w:t>
      </w:r>
      <w:r>
        <w:rPr>
          <w:rFonts w:ascii="Times New Roman" w:hAnsi="Times New Roman" w:eastAsia="Times New Roman" w:cs="Times New Roman"/>
        </w:rPr>
        <w:t xml:space="preserve"> </w:t>
      </w:r>
      <w:r>
        <w:rPr>
          <w:rFonts w:ascii="Leelawadee UI" w:hAnsi="Leelawadee UI" w:eastAsia="Leelawadee UI" w:cs="Leelawadee UI"/>
        </w:rPr>
        <w:t>ទាំងយំទួញសោក</w:t>
      </w:r>
      <w:r>
        <w:rPr>
          <w:rFonts w:ascii="Times New Roman" w:hAnsi="Times New Roman" w:eastAsia="Times New Roman" w:cs="Times New Roman"/>
        </w:rPr>
        <w:t xml:space="preserve"> </w:t>
      </w:r>
      <w:r>
        <w:rPr>
          <w:rFonts w:ascii="Leelawadee UI" w:hAnsi="Leelawadee UI" w:eastAsia="Leelawadee UI" w:cs="Leelawadee UI"/>
        </w:rPr>
        <w:t>និងកាន់ទុក្ខ</w:t>
      </w:r>
      <w:r>
        <w:rPr>
          <w:rFonts w:ascii="Times New Roman" w:hAnsi="Times New Roman" w:eastAsia="Times New Roman" w:cs="Times New Roman"/>
        </w:rPr>
        <w:t xml:space="preserve"> </w:t>
      </w:r>
      <w:r>
        <w:rPr>
          <w:rFonts w:ascii="Leelawadee UI" w:hAnsi="Leelawadee UI" w:eastAsia="Leelawadee UI" w:cs="Leelawadee UI"/>
        </w:rPr>
        <w:t>ហើយនិយាយថា៖</w:t>
      </w:r>
      <w:r>
        <w:rPr>
          <w:rFonts w:ascii="Times New Roman" w:hAnsi="Times New Roman" w:eastAsia="Times New Roman" w:cs="Times New Roman"/>
        </w:rPr>
        <w:t xml:space="preserve"> «</w:t>
      </w:r>
      <w:r>
        <w:rPr>
          <w:rFonts w:ascii="Leelawadee UI" w:hAnsi="Leelawadee UI" w:eastAsia="Leelawadee UI" w:cs="Leelawadee UI"/>
        </w:rPr>
        <w:t>អូ</w:t>
      </w:r>
      <w:r>
        <w:rPr>
          <w:rFonts w:ascii="Times New Roman" w:hAnsi="Times New Roman" w:eastAsia="Times New Roman" w:cs="Times New Roman"/>
        </w:rPr>
        <w:t xml:space="preserve">! </w:t>
      </w:r>
      <w:r>
        <w:rPr>
          <w:rFonts w:ascii="Leelawadee UI" w:hAnsi="Leelawadee UI" w:eastAsia="Leelawadee UI" w:cs="Leelawadee UI"/>
        </w:rPr>
        <w:t>អូ</w:t>
      </w:r>
      <w:r>
        <w:rPr>
          <w:rFonts w:ascii="Times New Roman" w:hAnsi="Times New Roman" w:eastAsia="Times New Roman" w:cs="Times New Roman"/>
        </w:rPr>
        <w:t xml:space="preserve">! </w:t>
      </w:r>
      <w:r>
        <w:rPr>
          <w:rFonts w:ascii="Leelawadee UI" w:hAnsi="Leelawadee UI" w:eastAsia="Leelawadee UI" w:cs="Leelawadee UI"/>
        </w:rPr>
        <w:t>ក្រុងដ៏ធំនោះ</w:t>
      </w:r>
      <w:r>
        <w:rPr>
          <w:rFonts w:ascii="Times New Roman" w:hAnsi="Times New Roman" w:eastAsia="Times New Roman" w:cs="Times New Roman"/>
        </w:rPr>
        <w:t xml:space="preserve"> </w:t>
      </w:r>
      <w:r>
        <w:rPr>
          <w:rFonts w:ascii="Leelawadee UI" w:hAnsi="Leelawadee UI" w:eastAsia="Leelawadee UI" w:cs="Leelawadee UI"/>
        </w:rPr>
        <w:t>ដែលបានស្លៀកពាក់ក្រណាត់ទេសឯកល្អ</w:t>
      </w:r>
      <w:r>
        <w:rPr>
          <w:rFonts w:ascii="Times New Roman" w:hAnsi="Times New Roman" w:eastAsia="Times New Roman" w:cs="Times New Roman"/>
        </w:rPr>
        <w:t xml:space="preserve"> </w:t>
      </w:r>
      <w:r>
        <w:rPr>
          <w:rFonts w:ascii="Leelawadee UI" w:hAnsi="Leelawadee UI" w:eastAsia="Leelawadee UI" w:cs="Leelawadee UI"/>
        </w:rPr>
        <w:t>ពណ៌ស្វាយ</w:t>
      </w:r>
      <w:r>
        <w:rPr>
          <w:rFonts w:ascii="Times New Roman" w:hAnsi="Times New Roman" w:eastAsia="Times New Roman" w:cs="Times New Roman"/>
        </w:rPr>
        <w:t xml:space="preserve"> </w:t>
      </w:r>
      <w:r>
        <w:rPr>
          <w:rFonts w:ascii="Leelawadee UI" w:hAnsi="Leelawadee UI" w:eastAsia="Leelawadee UI" w:cs="Leelawadee UI"/>
        </w:rPr>
        <w:t>និងពណ៌ក្រហមចែងចាំង</w:t>
      </w:r>
      <w:r>
        <w:rPr>
          <w:rFonts w:ascii="Times New Roman" w:hAnsi="Times New Roman" w:eastAsia="Times New Roman" w:cs="Times New Roman"/>
        </w:rPr>
        <w:t xml:space="preserve"> </w:t>
      </w:r>
      <w:r>
        <w:rPr>
          <w:rFonts w:ascii="Leelawadee UI" w:hAnsi="Leelawadee UI" w:eastAsia="Leelawadee UI" w:cs="Leelawadee UI"/>
        </w:rPr>
        <w:t>ហើយបានតុបតែងដោយមាស</w:t>
      </w:r>
      <w:r>
        <w:rPr>
          <w:rFonts w:ascii="Times New Roman" w:hAnsi="Times New Roman" w:eastAsia="Times New Roman" w:cs="Times New Roman"/>
        </w:rPr>
        <w:t xml:space="preserve"> </w:t>
      </w:r>
      <w:r>
        <w:rPr>
          <w:rFonts w:ascii="Leelawadee UI" w:hAnsi="Leelawadee UI" w:eastAsia="Leelawadee UI" w:cs="Leelawadee UI"/>
        </w:rPr>
        <w:t>ថ្មមានតម្លៃ</w:t>
      </w:r>
      <w:r>
        <w:rPr>
          <w:rFonts w:ascii="Times New Roman" w:hAnsi="Times New Roman" w:eastAsia="Times New Roman" w:cs="Times New Roman"/>
        </w:rPr>
        <w:t xml:space="preserve"> </w:t>
      </w:r>
      <w:r>
        <w:rPr>
          <w:rFonts w:ascii="Leelawadee UI" w:hAnsi="Leelawadee UI" w:eastAsia="Leelawadee UI" w:cs="Leelawadee UI"/>
        </w:rPr>
        <w:t>និងគុជខ្យង</w:t>
      </w:r>
      <w:r>
        <w:rPr>
          <w:rFonts w:ascii="Times New Roman" w:hAnsi="Times New Roman" w:eastAsia="Times New Roman" w:cs="Times New Roman"/>
        </w:rPr>
        <w:t xml:space="preserve">! </w:t>
      </w:r>
      <w:r>
        <w:rPr>
          <w:rFonts w:ascii="Leelawadee UI" w:hAnsi="Leelawadee UI" w:eastAsia="Leelawadee UI" w:cs="Leelawadee UI"/>
        </w:rPr>
        <w:t>ដ្បិតក្នុងរយៈពេលតែមួយម៉ោង</w:t>
      </w:r>
      <w:r>
        <w:rPr>
          <w:rFonts w:ascii="Times New Roman" w:hAnsi="Times New Roman" w:eastAsia="Times New Roman" w:cs="Times New Roman"/>
        </w:rPr>
        <w:t xml:space="preserve"> </w:t>
      </w:r>
      <w:r>
        <w:rPr>
          <w:rFonts w:ascii="Leelawadee UI" w:hAnsi="Leelawadee UI" w:eastAsia="Leelawadee UI" w:cs="Leelawadee UI"/>
        </w:rPr>
        <w:t>ទ្រព្យសម្បត្តិដ៏ច្រើនយ៉ាងនេះបានក្លាយទៅជាសូន្យ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ហើយមេនាវាគ្រប់រូប</w:t>
      </w:r>
      <w:r>
        <w:rPr>
          <w:rFonts w:ascii="Times New Roman" w:hAnsi="Times New Roman" w:eastAsia="Times New Roman" w:cs="Times New Roman"/>
        </w:rPr>
        <w:t xml:space="preserve"> </w:t>
      </w:r>
      <w:r>
        <w:rPr>
          <w:rFonts w:ascii="Leelawadee UI" w:hAnsi="Leelawadee UI" w:eastAsia="Leelawadee UI" w:cs="Leelawadee UI"/>
        </w:rPr>
        <w:t>និងអស់អ្នកដែលធ្វើដំណើរតាមនាវា</w:t>
      </w:r>
      <w:r>
        <w:rPr>
          <w:rFonts w:ascii="Times New Roman" w:hAnsi="Times New Roman" w:eastAsia="Times New Roman" w:cs="Times New Roman"/>
        </w:rPr>
        <w:t xml:space="preserve"> </w:t>
      </w:r>
      <w:r>
        <w:rPr>
          <w:rFonts w:ascii="Leelawadee UI" w:hAnsi="Leelawadee UI" w:eastAsia="Leelawadee UI" w:cs="Leelawadee UI"/>
        </w:rPr>
        <w:t>និងពួកនាវិក</w:t>
      </w:r>
      <w:r>
        <w:rPr>
          <w:rFonts w:ascii="Times New Roman" w:hAnsi="Times New Roman" w:eastAsia="Times New Roman" w:cs="Times New Roman"/>
        </w:rPr>
        <w:t xml:space="preserve"> </w:t>
      </w:r>
      <w:r>
        <w:rPr>
          <w:rFonts w:ascii="Leelawadee UI" w:hAnsi="Leelawadee UI" w:eastAsia="Leelawadee UI" w:cs="Leelawadee UI"/>
        </w:rPr>
        <w:t>និងអស់អ្នកដែលរកស៊ីតាមសមុទ្រ</w:t>
      </w:r>
      <w:r>
        <w:rPr>
          <w:rFonts w:ascii="Times New Roman" w:hAnsi="Times New Roman" w:eastAsia="Times New Roman" w:cs="Times New Roman"/>
        </w:rPr>
        <w:t xml:space="preserve"> </w:t>
      </w:r>
      <w:r>
        <w:rPr>
          <w:rFonts w:ascii="Leelawadee UI" w:hAnsi="Leelawadee UI" w:eastAsia="Leelawadee UI" w:cs="Leelawadee UI"/>
        </w:rPr>
        <w:t>បានឈរនៅឆ្ងាយ</w:t>
      </w:r>
      <w:r>
        <w:rPr>
          <w:rFonts w:ascii="Times New Roman" w:hAnsi="Times New Roman" w:eastAsia="Times New Roman" w:cs="Times New Roman"/>
        </w:rPr>
        <w:t xml:space="preserve"> </w:t>
      </w:r>
      <w:r>
        <w:rPr>
          <w:rFonts w:ascii="Leelawadee UI" w:hAnsi="Leelawadee UI" w:eastAsia="Leelawadee UI" w:cs="Leelawadee UI"/>
        </w:rPr>
        <w:t>ហើយស្រែកឡើងនៅពេលដែលពួកគេឃើញផ្សែងនៃការឆេះរបស់នាង</w:t>
      </w:r>
      <w:r>
        <w:rPr>
          <w:rFonts w:ascii="Times New Roman" w:hAnsi="Times New Roman" w:eastAsia="Times New Roman" w:cs="Times New Roman"/>
        </w:rPr>
        <w:t xml:space="preserve"> </w:t>
      </w:r>
      <w:r>
        <w:rPr>
          <w:rFonts w:ascii="Leelawadee UI" w:hAnsi="Leelawadee UI" w:eastAsia="Leelawadee UI" w:cs="Leelawadee UI"/>
        </w:rPr>
        <w:t>ដោយនិយាយថា៖</w:t>
      </w:r>
      <w:r>
        <w:rPr>
          <w:rFonts w:ascii="Times New Roman" w:hAnsi="Times New Roman" w:eastAsia="Times New Roman" w:cs="Times New Roman"/>
        </w:rPr>
        <w:t xml:space="preserve"> «</w:t>
      </w:r>
      <w:r>
        <w:rPr>
          <w:rFonts w:ascii="Leelawadee UI" w:hAnsi="Leelawadee UI" w:eastAsia="Leelawadee UI" w:cs="Leelawadee UI"/>
        </w:rPr>
        <w:t>តើមានក្រុងណាដូចក្រុងដ៏ធំនេះ</w:t>
      </w:r>
      <w:r>
        <w:rPr>
          <w:rFonts w:ascii="Times New Roman" w:hAnsi="Times New Roman" w:eastAsia="Times New Roman" w:cs="Times New Roman"/>
        </w:rPr>
        <w:t xml:space="preserve">?» </w:t>
      </w:r>
      <w:r>
        <w:rPr>
          <w:rFonts w:ascii="Leelawadee UI" w:hAnsi="Leelawadee UI" w:eastAsia="Leelawadee UI" w:cs="Leelawadee UI"/>
        </w:rPr>
        <w:t>ហើយពួកគេបានបោះធូលីលើក្បាលរបស់ខ្លួន</w:t>
      </w:r>
      <w:r>
        <w:rPr>
          <w:rFonts w:ascii="Times New Roman" w:hAnsi="Times New Roman" w:eastAsia="Times New Roman" w:cs="Times New Roman"/>
        </w:rPr>
        <w:t xml:space="preserve"> </w:t>
      </w:r>
      <w:r>
        <w:rPr>
          <w:rFonts w:ascii="Leelawadee UI" w:hAnsi="Leelawadee UI" w:eastAsia="Leelawadee UI" w:cs="Leelawadee UI"/>
        </w:rPr>
        <w:t>ហើយស្រែកឡើង</w:t>
      </w:r>
      <w:r>
        <w:rPr>
          <w:rFonts w:ascii="Times New Roman" w:hAnsi="Times New Roman" w:eastAsia="Times New Roman" w:cs="Times New Roman"/>
        </w:rPr>
        <w:t xml:space="preserve"> </w:t>
      </w:r>
      <w:r>
        <w:rPr>
          <w:rFonts w:ascii="Leelawadee UI" w:hAnsi="Leelawadee UI" w:eastAsia="Leelawadee UI" w:cs="Leelawadee UI"/>
        </w:rPr>
        <w:t>ទាំងយំទួញសោក</w:t>
      </w:r>
      <w:r>
        <w:rPr>
          <w:rFonts w:ascii="Times New Roman" w:hAnsi="Times New Roman" w:eastAsia="Times New Roman" w:cs="Times New Roman"/>
        </w:rPr>
        <w:t xml:space="preserve"> </w:t>
      </w:r>
      <w:r>
        <w:rPr>
          <w:rFonts w:ascii="Leelawadee UI" w:hAnsi="Leelawadee UI" w:eastAsia="Leelawadee UI" w:cs="Leelawadee UI"/>
        </w:rPr>
        <w:t>និងកាន់ទុក្ខ</w:t>
      </w:r>
      <w:r>
        <w:rPr>
          <w:rFonts w:ascii="Times New Roman" w:hAnsi="Times New Roman" w:eastAsia="Times New Roman" w:cs="Times New Roman"/>
        </w:rPr>
        <w:t xml:space="preserve"> </w:t>
      </w:r>
      <w:r>
        <w:rPr>
          <w:rFonts w:ascii="Leelawadee UI" w:hAnsi="Leelawadee UI" w:eastAsia="Leelawadee UI" w:cs="Leelawadee UI"/>
        </w:rPr>
        <w:t>ដោយនិយាយថា៖</w:t>
      </w:r>
      <w:r>
        <w:rPr>
          <w:rFonts w:ascii="Times New Roman" w:hAnsi="Times New Roman" w:eastAsia="Times New Roman" w:cs="Times New Roman"/>
        </w:rPr>
        <w:t xml:space="preserve"> «</w:t>
      </w:r>
      <w:r>
        <w:rPr>
          <w:rFonts w:ascii="Leelawadee UI" w:hAnsi="Leelawadee UI" w:eastAsia="Leelawadee UI" w:cs="Leelawadee UI"/>
        </w:rPr>
        <w:t>អូ</w:t>
      </w:r>
      <w:r>
        <w:rPr>
          <w:rFonts w:ascii="Times New Roman" w:hAnsi="Times New Roman" w:eastAsia="Times New Roman" w:cs="Times New Roman"/>
        </w:rPr>
        <w:t xml:space="preserve">! </w:t>
      </w:r>
      <w:r>
        <w:rPr>
          <w:rFonts w:ascii="Leelawadee UI" w:hAnsi="Leelawadee UI" w:eastAsia="Leelawadee UI" w:cs="Leelawadee UI"/>
        </w:rPr>
        <w:t>អូ</w:t>
      </w:r>
      <w:r>
        <w:rPr>
          <w:rFonts w:ascii="Times New Roman" w:hAnsi="Times New Roman" w:eastAsia="Times New Roman" w:cs="Times New Roman"/>
        </w:rPr>
        <w:t xml:space="preserve">! </w:t>
      </w:r>
      <w:r>
        <w:rPr>
          <w:rFonts w:ascii="Leelawadee UI" w:hAnsi="Leelawadee UI" w:eastAsia="Leelawadee UI" w:cs="Leelawadee UI"/>
        </w:rPr>
        <w:t>ក្រុងដ៏ធំនោះ</w:t>
      </w:r>
      <w:r>
        <w:rPr>
          <w:rFonts w:ascii="Times New Roman" w:hAnsi="Times New Roman" w:eastAsia="Times New Roman" w:cs="Times New Roman"/>
        </w:rPr>
        <w:t xml:space="preserve"> </w:t>
      </w:r>
      <w:r>
        <w:rPr>
          <w:rFonts w:ascii="Leelawadee UI" w:hAnsi="Leelawadee UI" w:eastAsia="Leelawadee UI" w:cs="Leelawadee UI"/>
        </w:rPr>
        <w:t>ដែលនៅក្នុងនោះ</w:t>
      </w:r>
      <w:r>
        <w:rPr>
          <w:rFonts w:ascii="Times New Roman" w:hAnsi="Times New Roman" w:eastAsia="Times New Roman" w:cs="Times New Roman"/>
        </w:rPr>
        <w:t xml:space="preserve"> </w:t>
      </w:r>
      <w:r>
        <w:rPr>
          <w:rFonts w:ascii="Leelawadee UI" w:hAnsi="Leelawadee UI" w:eastAsia="Leelawadee UI" w:cs="Leelawadee UI"/>
        </w:rPr>
        <w:t>អស់អ្នកដែលមាននាវានៅសមុទ្រ</w:t>
      </w:r>
      <w:r>
        <w:rPr>
          <w:rFonts w:ascii="Times New Roman" w:hAnsi="Times New Roman" w:eastAsia="Times New Roman" w:cs="Times New Roman"/>
        </w:rPr>
        <w:t xml:space="preserve"> </w:t>
      </w:r>
      <w:r>
        <w:rPr>
          <w:rFonts w:ascii="Leelawadee UI" w:hAnsi="Leelawadee UI" w:eastAsia="Leelawadee UI" w:cs="Leelawadee UI"/>
        </w:rPr>
        <w:t>បានក្លាយជាអ្នកមានដោយសារតម្លៃដ៏ថ្លៃថ្នូររបស់នាង</w:t>
      </w:r>
      <w:r>
        <w:rPr>
          <w:rFonts w:ascii="Times New Roman" w:hAnsi="Times New Roman" w:eastAsia="Times New Roman" w:cs="Times New Roman"/>
        </w:rPr>
        <w:t xml:space="preserve">! </w:t>
      </w:r>
      <w:r>
        <w:rPr>
          <w:rFonts w:ascii="Leelawadee UI" w:hAnsi="Leelawadee UI" w:eastAsia="Leelawadee UI" w:cs="Leelawadee UI"/>
        </w:rPr>
        <w:t>ដ្បិតក្នុងរយៈពេលតែមួយម៉ោង</w:t>
      </w:r>
      <w:r>
        <w:rPr>
          <w:rFonts w:ascii="Times New Roman" w:hAnsi="Times New Roman" w:eastAsia="Times New Roman" w:cs="Times New Roman"/>
        </w:rPr>
        <w:t xml:space="preserve"> </w:t>
      </w:r>
      <w:r>
        <w:rPr>
          <w:rFonts w:ascii="Leelawadee UI" w:hAnsi="Leelawadee UI" w:eastAsia="Leelawadee UI" w:cs="Leelawadee UI"/>
        </w:rPr>
        <w:t>នាងត្រូវបានធ្វើឲ្យស្ងាត់ជ្រងំ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18:9-10, 15–19</w:t>
      </w:r>
      <w:r>
        <w:rPr>
          <w:rFonts w:ascii="Leelawadee UI" w:hAnsi="Leelawadee UI" w:eastAsia="Leelawadee UI" w:cs="Leelawadee UI"/>
        </w:rPr>
        <w:t>។</w:t>
      </w:r>
    </w:p>
    <w:p>
      <w:pPr>
        <w:pStyle w:val="ArticleBody"/>
        <w:jc w:val="left"/>
      </w:pPr>
      <w:r>
        <w:rPr>
          <w:rFonts w:ascii="Times New Roman" w:hAnsi="Times New Roman" w:eastAsia="Times New Roman" w:cs="Times New Roman"/>
        </w:rPr>
        <w:t>“Jam” ketika penghakiman terhadap kepausan dilaksanakan ialah “jam” dalam Wahyu sebelas, yaitu “jam terjadinya gempa bumi yang besar,” dan itu melambangkan rentang waktu undang-undang hari Minggu yang dimulai pada saat undang-undang hari Minggu di Amerika Serikat dan berlanjut hingga Mikhael bangkit berdiri dan masa percobaan manusia ditutup. Kaum globalis yang membenci perempuan sundal itu, namun tetap sepakat untuk menyerahkan kerajaan mereka kepadanya selama satu jam, bukan saja mengulangi “celaka, celaka” (aduh, aduh) tiga kali, melainkan juga mengajukan pertanyaan, “Kota manakah yang sama dengan kota besar ini?” Mereka juga mengajukan pertanyaan itu dalam kitab Yehezkiel.</w:t>
      </w:r>
    </w:p>
    <w:p>
      <w:pPr>
        <w:pStyle w:val="ArticleScripture"/>
        <w:jc w:val="left"/>
      </w:pPr>
      <w:r>
        <w:rPr>
          <w:rFonts w:ascii="Leelawadee UI" w:hAnsi="Leelawadee UI" w:eastAsia="Leelawadee UI" w:cs="Leelawadee UI"/>
        </w:rPr>
        <w:t>ពួកគេនឹងបន្លឺសំឡេងឡើងប្រឆាំងនឹងអ្នក</w:t>
      </w:r>
      <w:r>
        <w:rPr>
          <w:rFonts w:ascii="Times New Roman" w:hAnsi="Times New Roman" w:eastAsia="Times New Roman" w:cs="Times New Roman"/>
        </w:rPr>
        <w:t xml:space="preserve"> </w:t>
      </w:r>
      <w:r>
        <w:rPr>
          <w:rFonts w:ascii="Leelawadee UI" w:hAnsi="Leelawadee UI" w:eastAsia="Leelawadee UI" w:cs="Leelawadee UI"/>
        </w:rPr>
        <w:t>ហើយនឹងយំសោកយ៉ាងជូរចត់</w:t>
      </w:r>
      <w:r>
        <w:rPr>
          <w:rFonts w:ascii="Times New Roman" w:hAnsi="Times New Roman" w:eastAsia="Times New Roman" w:cs="Times New Roman"/>
        </w:rPr>
        <w:t xml:space="preserve"> </w:t>
      </w:r>
      <w:r>
        <w:rPr>
          <w:rFonts w:ascii="Leelawadee UI" w:hAnsi="Leelawadee UI" w:eastAsia="Leelawadee UI" w:cs="Leelawadee UI"/>
        </w:rPr>
        <w:t>ហើយនឹងបោះធូលីឡើងលើក្បាលរបស់ខ្លួន</w:t>
      </w:r>
      <w:r>
        <w:rPr>
          <w:rFonts w:ascii="Times New Roman" w:hAnsi="Times New Roman" w:eastAsia="Times New Roman" w:cs="Times New Roman"/>
        </w:rPr>
        <w:t xml:space="preserve"> </w:t>
      </w:r>
      <w:r>
        <w:rPr>
          <w:rFonts w:ascii="Leelawadee UI" w:hAnsi="Leelawadee UI" w:eastAsia="Leelawadee UI" w:cs="Leelawadee UI"/>
        </w:rPr>
        <w:t>ពួកគេនឹងដេកក្រឡុកខ្លួនក្នុងផេះ។</w:t>
      </w:r>
      <w:r>
        <w:rPr>
          <w:rFonts w:ascii="Times New Roman" w:hAnsi="Times New Roman" w:eastAsia="Times New Roman" w:cs="Times New Roman"/>
        </w:rPr>
        <w:t xml:space="preserve"> </w:t>
      </w:r>
      <w:r>
        <w:rPr>
          <w:rFonts w:ascii="Leelawadee UI" w:hAnsi="Leelawadee UI" w:eastAsia="Leelawadee UI" w:cs="Leelawadee UI"/>
        </w:rPr>
        <w:t>ហើយពួកគេនឹងកោរខ្លួនឲ្យទំពែកទាំងស្រុងដោយព្រោះអ្នក</w:t>
      </w:r>
      <w:r>
        <w:rPr>
          <w:rFonts w:ascii="Times New Roman" w:hAnsi="Times New Roman" w:eastAsia="Times New Roman" w:cs="Times New Roman"/>
        </w:rPr>
        <w:t xml:space="preserve"> </w:t>
      </w:r>
      <w:r>
        <w:rPr>
          <w:rFonts w:ascii="Leelawadee UI" w:hAnsi="Leelawadee UI" w:eastAsia="Leelawadee UI" w:cs="Leelawadee UI"/>
        </w:rPr>
        <w:t>ហើយចងបាវសក់នៅជុំវិញខ្លួន</w:t>
      </w:r>
      <w:r>
        <w:rPr>
          <w:rFonts w:ascii="Times New Roman" w:hAnsi="Times New Roman" w:eastAsia="Times New Roman" w:cs="Times New Roman"/>
        </w:rPr>
        <w:t xml:space="preserve"> </w:t>
      </w:r>
      <w:r>
        <w:rPr>
          <w:rFonts w:ascii="Leelawadee UI" w:hAnsi="Leelawadee UI" w:eastAsia="Leelawadee UI" w:cs="Leelawadee UI"/>
        </w:rPr>
        <w:t>ហើយពួកគេនឹងយំសោកដោយព្រោះអ្នក</w:t>
      </w:r>
      <w:r>
        <w:rPr>
          <w:rFonts w:ascii="Times New Roman" w:hAnsi="Times New Roman" w:eastAsia="Times New Roman" w:cs="Times New Roman"/>
        </w:rPr>
        <w:t xml:space="preserve"> </w:t>
      </w:r>
      <w:r>
        <w:rPr>
          <w:rFonts w:ascii="Leelawadee UI" w:hAnsi="Leelawadee UI" w:eastAsia="Leelawadee UI" w:cs="Leelawadee UI"/>
        </w:rPr>
        <w:t>ដោយសេចក្ដីជូរចត់ក្នុងចិត្ត</w:t>
      </w:r>
      <w:r>
        <w:rPr>
          <w:rFonts w:ascii="Times New Roman" w:hAnsi="Times New Roman" w:eastAsia="Times New Roman" w:cs="Times New Roman"/>
        </w:rPr>
        <w:t xml:space="preserve"> </w:t>
      </w:r>
      <w:r>
        <w:rPr>
          <w:rFonts w:ascii="Leelawadee UI" w:hAnsi="Leelawadee UI" w:eastAsia="Leelawadee UI" w:cs="Leelawadee UI"/>
        </w:rPr>
        <w:t>និងដោយការទួញយំដ៏ជូរចត់។</w:t>
      </w:r>
      <w:r>
        <w:rPr>
          <w:rFonts w:ascii="Times New Roman" w:hAnsi="Times New Roman" w:eastAsia="Times New Roman" w:cs="Times New Roman"/>
        </w:rPr>
        <w:t xml:space="preserve"> </w:t>
      </w:r>
      <w:r>
        <w:rPr>
          <w:rFonts w:ascii="Leelawadee UI" w:hAnsi="Leelawadee UI" w:eastAsia="Leelawadee UI" w:cs="Leelawadee UI"/>
        </w:rPr>
        <w:t>ហើយក្នុងការទួញយំរបស់ពួកគេ</w:t>
      </w:r>
      <w:r>
        <w:rPr>
          <w:rFonts w:ascii="Times New Roman" w:hAnsi="Times New Roman" w:eastAsia="Times New Roman" w:cs="Times New Roman"/>
        </w:rPr>
        <w:t xml:space="preserve"> </w:t>
      </w:r>
      <w:r>
        <w:rPr>
          <w:rFonts w:ascii="Leelawadee UI" w:hAnsi="Leelawadee UI" w:eastAsia="Leelawadee UI" w:cs="Leelawadee UI"/>
        </w:rPr>
        <w:t>ពួកគេនឹងលើកឡើងនូវបទទំនួញមួយសម្រាប់អ្នក</w:t>
      </w:r>
      <w:r>
        <w:rPr>
          <w:rFonts w:ascii="Times New Roman" w:hAnsi="Times New Roman" w:eastAsia="Times New Roman" w:cs="Times New Roman"/>
        </w:rPr>
        <w:t xml:space="preserve"> </w:t>
      </w:r>
      <w:r>
        <w:rPr>
          <w:rFonts w:ascii="Leelawadee UI" w:hAnsi="Leelawadee UI" w:eastAsia="Leelawadee UI" w:cs="Leelawadee UI"/>
        </w:rPr>
        <w:t>ហើយទួញសោកអំពីអ្នក</w:t>
      </w:r>
      <w:r>
        <w:rPr>
          <w:rFonts w:ascii="Times New Roman" w:hAnsi="Times New Roman" w:eastAsia="Times New Roman" w:cs="Times New Roman"/>
        </w:rPr>
        <w:t xml:space="preserve"> </w:t>
      </w:r>
      <w:r>
        <w:rPr>
          <w:rFonts w:ascii="Leelawadee UI" w:hAnsi="Leelawadee UI" w:eastAsia="Leelawadee UI" w:cs="Leelawadee UI"/>
        </w:rPr>
        <w:t>ដោយពោលថា</w:t>
      </w:r>
      <w:r>
        <w:rPr>
          <w:rFonts w:ascii="Times New Roman" w:hAnsi="Times New Roman" w:eastAsia="Times New Roman" w:cs="Times New Roman"/>
        </w:rPr>
        <w:t xml:space="preserve"> </w:t>
      </w:r>
      <w:r>
        <w:rPr>
          <w:rFonts w:ascii="Leelawadee UI" w:hAnsi="Leelawadee UI" w:eastAsia="Leelawadee UI" w:cs="Leelawadee UI"/>
        </w:rPr>
        <w:t>តើមានទីក្រុងណាដូចទីរ៉ុស</w:t>
      </w:r>
      <w:r>
        <w:rPr>
          <w:rFonts w:ascii="Times New Roman" w:hAnsi="Times New Roman" w:eastAsia="Times New Roman" w:cs="Times New Roman"/>
        </w:rPr>
        <w:t xml:space="preserve"> </w:t>
      </w:r>
      <w:r>
        <w:rPr>
          <w:rFonts w:ascii="Leelawadee UI" w:hAnsi="Leelawadee UI" w:eastAsia="Leelawadee UI" w:cs="Leelawadee UI"/>
        </w:rPr>
        <w:t>ដូចជាទីក្រុងដែលត្រូវបំផ្លាញនៅកណ្ដាលសមុទ្រ</w:t>
      </w:r>
      <w:r>
        <w:rPr>
          <w:rFonts w:ascii="Times New Roman" w:hAnsi="Times New Roman" w:eastAsia="Times New Roman" w:cs="Times New Roman"/>
        </w:rPr>
        <w:t xml:space="preserve">? </w:t>
      </w:r>
      <w:r>
        <w:rPr>
          <w:rFonts w:ascii="Leelawadee UI" w:hAnsi="Leelawadee UI" w:eastAsia="Leelawadee UI" w:cs="Leelawadee UI"/>
        </w:rPr>
        <w:t>កាលណាទំនិញរបស់អ្នកបានចេញទៅពីសមុទ្រ</w:t>
      </w:r>
      <w:r>
        <w:rPr>
          <w:rFonts w:ascii="Times New Roman" w:hAnsi="Times New Roman" w:eastAsia="Times New Roman" w:cs="Times New Roman"/>
        </w:rPr>
        <w:t xml:space="preserve"> </w:t>
      </w:r>
      <w:r>
        <w:rPr>
          <w:rFonts w:ascii="Leelawadee UI" w:hAnsi="Leelawadee UI" w:eastAsia="Leelawadee UI" w:cs="Leelawadee UI"/>
        </w:rPr>
        <w:t>អ្នកបានបំពេញមនុស្សជាច្រើនឲ្យសម្បូរបែប</w:t>
      </w:r>
      <w:r>
        <w:rPr>
          <w:rFonts w:ascii="Times New Roman" w:hAnsi="Times New Roman" w:eastAsia="Times New Roman" w:cs="Times New Roman"/>
        </w:rPr>
        <w:t xml:space="preserve">; </w:t>
      </w:r>
      <w:r>
        <w:rPr>
          <w:rFonts w:ascii="Leelawadee UI" w:hAnsi="Leelawadee UI" w:eastAsia="Leelawadee UI" w:cs="Leelawadee UI"/>
        </w:rPr>
        <w:t>អ្នកបានធ្វើឲ្យស្ដេចទាំងឡាយនៅផែនដីមានទ្រព្យសម្បត្តិ</w:t>
      </w:r>
      <w:r>
        <w:rPr>
          <w:rFonts w:ascii="Times New Roman" w:hAnsi="Times New Roman" w:eastAsia="Times New Roman" w:cs="Times New Roman"/>
        </w:rPr>
        <w:t xml:space="preserve"> </w:t>
      </w:r>
      <w:r>
        <w:rPr>
          <w:rFonts w:ascii="Leelawadee UI" w:hAnsi="Leelawadee UI" w:eastAsia="Leelawadee UI" w:cs="Leelawadee UI"/>
        </w:rPr>
        <w:t>ដោយសារទ្រព្យសម្បត្តិដ៏ច្រើន</w:t>
      </w:r>
      <w:r>
        <w:rPr>
          <w:rFonts w:ascii="Times New Roman" w:hAnsi="Times New Roman" w:eastAsia="Times New Roman" w:cs="Times New Roman"/>
        </w:rPr>
        <w:t xml:space="preserve"> </w:t>
      </w:r>
      <w:r>
        <w:rPr>
          <w:rFonts w:ascii="Leelawadee UI" w:hAnsi="Leelawadee UI" w:eastAsia="Leelawadee UI" w:cs="Leelawadee UI"/>
        </w:rPr>
        <w:t>និងការជួញដូររបស់អ្នក។</w:t>
      </w:r>
      <w:r>
        <w:rPr>
          <w:rFonts w:ascii="Times New Roman" w:hAnsi="Times New Roman" w:eastAsia="Times New Roman" w:cs="Times New Roman"/>
        </w:rPr>
        <w:t xml:space="preserve"> </w:t>
      </w:r>
      <w:r>
        <w:rPr>
          <w:rFonts w:ascii="Leelawadee UI" w:hAnsi="Leelawadee UI" w:eastAsia="Leelawadee UI" w:cs="Leelawadee UI"/>
        </w:rPr>
        <w:t>នៅពេលដែលអ្នកត្រូវបំបែកដោយសមុទ្រ</w:t>
      </w:r>
      <w:r>
        <w:rPr>
          <w:rFonts w:ascii="Times New Roman" w:hAnsi="Times New Roman" w:eastAsia="Times New Roman" w:cs="Times New Roman"/>
        </w:rPr>
        <w:t xml:space="preserve"> </w:t>
      </w:r>
      <w:r>
        <w:rPr>
          <w:rFonts w:ascii="Leelawadee UI" w:hAnsi="Leelawadee UI" w:eastAsia="Leelawadee UI" w:cs="Leelawadee UI"/>
        </w:rPr>
        <w:t>នៅជម្រៅទឹក</w:t>
      </w:r>
      <w:r>
        <w:rPr>
          <w:rFonts w:ascii="Times New Roman" w:hAnsi="Times New Roman" w:eastAsia="Times New Roman" w:cs="Times New Roman"/>
        </w:rPr>
        <w:t xml:space="preserve"> </w:t>
      </w:r>
      <w:r>
        <w:rPr>
          <w:rFonts w:ascii="Leelawadee UI" w:hAnsi="Leelawadee UI" w:eastAsia="Leelawadee UI" w:cs="Leelawadee UI"/>
        </w:rPr>
        <w:t>ទំនិញរបស់អ្នក</w:t>
      </w:r>
      <w:r>
        <w:rPr>
          <w:rFonts w:ascii="Times New Roman" w:hAnsi="Times New Roman" w:eastAsia="Times New Roman" w:cs="Times New Roman"/>
        </w:rPr>
        <w:t xml:space="preserve"> </w:t>
      </w:r>
      <w:r>
        <w:rPr>
          <w:rFonts w:ascii="Leelawadee UI" w:hAnsi="Leelawadee UI" w:eastAsia="Leelawadee UI" w:cs="Leelawadee UI"/>
        </w:rPr>
        <w:t>និងមនុស្សទាំងអស់ដែលនៅកណ្ដាលអ្នក</w:t>
      </w:r>
      <w:r>
        <w:rPr>
          <w:rFonts w:ascii="Times New Roman" w:hAnsi="Times New Roman" w:eastAsia="Times New Roman" w:cs="Times New Roman"/>
        </w:rPr>
        <w:t xml:space="preserve"> </w:t>
      </w:r>
      <w:r>
        <w:rPr>
          <w:rFonts w:ascii="Leelawadee UI" w:hAnsi="Leelawadee UI" w:eastAsia="Leelawadee UI" w:cs="Leelawadee UI"/>
        </w:rPr>
        <w:t>នឹងដួលរលំ។</w:t>
      </w:r>
      <w:r>
        <w:rPr>
          <w:rFonts w:ascii="Times New Roman" w:hAnsi="Times New Roman" w:eastAsia="Times New Roman" w:cs="Times New Roman"/>
        </w:rPr>
        <w:t xml:space="preserve"> </w:t>
      </w:r>
      <w:r>
        <w:rPr>
          <w:rFonts w:ascii="Leelawadee UI" w:hAnsi="Leelawadee UI" w:eastAsia="Leelawadee UI" w:cs="Leelawadee UI"/>
        </w:rPr>
        <w:t>អស់អ្នកស្រុកនៅកោះទាំងឡាយនឹងមានការភ្ញាក់ផ្អើលដោយព្រោះអ្នក</w:t>
      </w:r>
      <w:r>
        <w:rPr>
          <w:rFonts w:ascii="Times New Roman" w:hAnsi="Times New Roman" w:eastAsia="Times New Roman" w:cs="Times New Roman"/>
        </w:rPr>
        <w:t xml:space="preserve"> </w:t>
      </w:r>
      <w:r>
        <w:rPr>
          <w:rFonts w:ascii="Leelawadee UI" w:hAnsi="Leelawadee UI" w:eastAsia="Leelawadee UI" w:cs="Leelawadee UI"/>
        </w:rPr>
        <w:t>ហើយស្ដេចរបស់ពួកគេនឹងភ័យខ្លាចយ៉ាងខ្លាំង</w:t>
      </w:r>
      <w:r>
        <w:rPr>
          <w:rFonts w:ascii="Times New Roman" w:hAnsi="Times New Roman" w:eastAsia="Times New Roman" w:cs="Times New Roman"/>
        </w:rPr>
        <w:t xml:space="preserve"> </w:t>
      </w:r>
      <w:r>
        <w:rPr>
          <w:rFonts w:ascii="Leelawadee UI" w:hAnsi="Leelawadee UI" w:eastAsia="Leelawadee UI" w:cs="Leelawadee UI"/>
        </w:rPr>
        <w:t>ពួកគេនឹងមានទឹកមុខតក់ស្លុត។</w:t>
      </w:r>
      <w:r>
        <w:rPr>
          <w:rFonts w:ascii="Times New Roman" w:hAnsi="Times New Roman" w:eastAsia="Times New Roman" w:cs="Times New Roman"/>
        </w:rPr>
        <w:t xml:space="preserve"> </w:t>
      </w:r>
      <w:r>
        <w:rPr>
          <w:rFonts w:ascii="Leelawadee UI" w:hAnsi="Leelawadee UI" w:eastAsia="Leelawadee UI" w:cs="Leelawadee UI"/>
        </w:rPr>
        <w:t>ពួកពាណិជ្ជករនៅក្នុងចំណោមប្រជាជនទាំងឡាយនឹងសើចចំអកដាក់អ្នក</w:t>
      </w:r>
      <w:r>
        <w:rPr>
          <w:rFonts w:ascii="Times New Roman" w:hAnsi="Times New Roman" w:eastAsia="Times New Roman" w:cs="Times New Roman"/>
        </w:rPr>
        <w:t xml:space="preserve">; </w:t>
      </w:r>
      <w:r>
        <w:rPr>
          <w:rFonts w:ascii="Leelawadee UI" w:hAnsi="Leelawadee UI" w:eastAsia="Leelawadee UI" w:cs="Leelawadee UI"/>
        </w:rPr>
        <w:t>អ្នកនឹងក្លាយជាភាពភ័យរន្ធត់មួយ</w:t>
      </w:r>
      <w:r>
        <w:rPr>
          <w:rFonts w:ascii="Times New Roman" w:hAnsi="Times New Roman" w:eastAsia="Times New Roman" w:cs="Times New Roman"/>
        </w:rPr>
        <w:t xml:space="preserve"> </w:t>
      </w:r>
      <w:r>
        <w:rPr>
          <w:rFonts w:ascii="Leelawadee UI" w:hAnsi="Leelawadee UI" w:eastAsia="Leelawadee UI" w:cs="Leelawadee UI"/>
        </w:rPr>
        <w:t>ហើយនឹងលែងមានទៀតជារៀងរហូត។</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w:t>
      </w:r>
      <w:r>
        <w:rPr>
          <w:rFonts w:ascii="Leelawadee UI" w:hAnsi="Leelawadee UI" w:eastAsia="Leelawadee UI" w:cs="Leelawadee UI"/>
        </w:rPr>
        <w:t>២៧</w:t>
      </w:r>
      <w:r>
        <w:rPr>
          <w:rFonts w:ascii="Times New Roman" w:hAnsi="Times New Roman" w:eastAsia="Times New Roman" w:cs="Times New Roman"/>
        </w:rPr>
        <w:t>:</w:t>
      </w:r>
      <w:r>
        <w:rPr>
          <w:rFonts w:ascii="Leelawadee UI" w:hAnsi="Leelawadee UI" w:eastAsia="Leelawadee UI" w:cs="Leelawadee UI"/>
        </w:rPr>
        <w:t>៣០</w:t>
      </w:r>
      <w:r>
        <w:rPr>
          <w:rFonts w:ascii="Times New Roman" w:hAnsi="Times New Roman" w:eastAsia="Times New Roman" w:cs="Times New Roman"/>
        </w:rPr>
        <w:t>–</w:t>
      </w:r>
      <w:r>
        <w:rPr>
          <w:rFonts w:ascii="Leelawadee UI" w:hAnsi="Leelawadee UI" w:eastAsia="Leelawadee UI" w:cs="Leelawadee UI"/>
        </w:rPr>
        <w:t>៣៦។</w:t>
      </w:r>
    </w:p>
    <w:p>
      <w:pPr>
        <w:pStyle w:val="ArticleBody"/>
        <w:jc w:val="left"/>
      </w:pPr>
      <w:r>
        <w:rPr>
          <w:rFonts w:ascii="Times New Roman" w:hAnsi="Times New Roman" w:eastAsia="Times New Roman" w:cs="Times New Roman"/>
        </w:rPr>
        <w:t>Esekiyel i supim taun olsem “Tairas,” em dispela taun “ol i bagarapim namel long solwara”? Aisaia, taim em i toktok long pamukmeri bilong Tair (Tairas), em tu i dispela bikpela pamukmeri bilong Revelesen, em Katolik sios, na em tu i makim em olsem taun bilong putim kroun.</w:t>
      </w:r>
    </w:p>
    <w:p>
      <w:pPr>
        <w:pStyle w:val="ArticleScripture"/>
        <w:jc w:val="left"/>
      </w:pPr>
      <w:r>
        <w:rPr>
          <w:rFonts w:ascii="Times New Roman" w:hAnsi="Times New Roman" w:eastAsia="Times New Roman" w:cs="Times New Roman"/>
        </w:rPr>
        <w:t>Adakah ini kotamu yang penuh sukacita, yang asal-usulnya dari zaman purbakala? Kakinya sendiri akan membawanya jauh untuk menumpang. Siapakah yang telah mengambil keputusan ini terhadap Tirus, kota yang memahkotai, yang para pedagangnya adalah para pembesar, yang para saudagarnya adalah orang-orang terhormat di bumi? TUHAN semesta alam telah menetapkannya, untuk menodai keangkuhan segala kemuliaan, dan untuk menghina semua orang terhormat di bumi. Yesaya 23:7–9.</w:t>
      </w:r>
    </w:p>
    <w:p>
      <w:pPr>
        <w:pStyle w:val="ArticleBody"/>
        <w:jc w:val="left"/>
      </w:pPr>
      <w:r>
        <w:rPr>
          <w:rFonts w:ascii="Times New Roman" w:hAnsi="Times New Roman" w:eastAsia="Times New Roman" w:cs="Times New Roman"/>
        </w:rPr>
        <w:t>Kepausan ialah “kota yang bermahkota,” kerana dialah yang menuntut untuk bertakhta sebagai seorang ratu atas kesatuan tiga serangkai itu.</w:t>
      </w:r>
    </w:p>
    <w:p>
      <w:pPr>
        <w:pStyle w:val="ArticleScripture"/>
        <w:jc w:val="left"/>
      </w:pPr>
      <w:r>
        <w:rPr>
          <w:rFonts w:ascii="Times New Roman" w:hAnsi="Times New Roman" w:eastAsia="Times New Roman" w:cs="Times New Roman"/>
        </w:rPr>
        <w:t>A ko dzung zai inthupina a neih a, a nunna a hlimkhawm tak tak ang chu, chutiang khawp chuan tawrhna leh lungngaihna pe rawh u: a thinlungah, “Kei hi lalnu ka ṭhu a, hmeichhia naupang ka ni lo, lungngaihna ka hmu lo vang,” a ti. Thupuan 18:7.</w:t>
      </w:r>
    </w:p>
    <w:p>
      <w:pPr>
        <w:pStyle w:val="ArticleBody"/>
        <w:jc w:val="left"/>
      </w:pPr>
      <w:r>
        <w:rPr>
          <w:rFonts w:ascii="Times New Roman" w:hAnsi="Times New Roman" w:eastAsia="Times New Roman" w:cs="Times New Roman"/>
        </w:rPr>
        <w:t>Ezekiel o ne a re kahlolo ya seaka e diragadiwa mo “gare ga lewatle,” mo selelong sa gagwe ka ga Turo.</w:t>
      </w:r>
    </w:p>
    <w:p>
      <w:pPr>
        <w:pStyle w:val="ArticleScripture"/>
        <w:jc w:val="left"/>
      </w:pPr>
      <w:r>
        <w:rPr>
          <w:rFonts w:ascii="Leelawadee UI" w:hAnsi="Leelawadee UI" w:eastAsia="Leelawadee UI" w:cs="Leelawadee UI"/>
        </w:rPr>
        <w:t>ឯព្រះបន្ទូលនៃព្រះយេហូវ៉ាបានមកដល់ខ្ញុំម្ដងទៀតថា៖</w:t>
      </w:r>
      <w:r>
        <w:rPr>
          <w:rFonts w:ascii="Times New Roman" w:hAnsi="Times New Roman" w:eastAsia="Times New Roman" w:cs="Times New Roman"/>
        </w:rPr>
        <w:t xml:space="preserve"> </w:t>
      </w:r>
      <w:r>
        <w:rPr>
          <w:rFonts w:ascii="Leelawadee UI" w:hAnsi="Leelawadee UI" w:eastAsia="Leelawadee UI" w:cs="Leelawadee UI"/>
        </w:rPr>
        <w:t>ឥឡូវនេះ</w:t>
      </w:r>
      <w:r>
        <w:rPr>
          <w:rFonts w:ascii="Times New Roman" w:hAnsi="Times New Roman" w:eastAsia="Times New Roman" w:cs="Times New Roman"/>
        </w:rPr>
        <w:t xml:space="preserve"> </w:t>
      </w:r>
      <w:r>
        <w:rPr>
          <w:rFonts w:ascii="Leelawadee UI" w:hAnsi="Leelawadee UI" w:eastAsia="Leelawadee UI" w:cs="Leelawadee UI"/>
        </w:rPr>
        <w:t>ឱកូនមនុស្សអើយ</w:t>
      </w:r>
      <w:r>
        <w:rPr>
          <w:rFonts w:ascii="Times New Roman" w:hAnsi="Times New Roman" w:eastAsia="Times New Roman" w:cs="Times New Roman"/>
        </w:rPr>
        <w:t xml:space="preserve"> </w:t>
      </w:r>
      <w:r>
        <w:rPr>
          <w:rFonts w:ascii="Leelawadee UI" w:hAnsi="Leelawadee UI" w:eastAsia="Leelawadee UI" w:cs="Leelawadee UI"/>
        </w:rPr>
        <w:t>ចូរលើកបទទួញសោកមួយសម្រាប់ក្រុងទីរ៉ុស។</w:t>
      </w:r>
      <w:r>
        <w:rPr>
          <w:rFonts w:ascii="Times New Roman" w:hAnsi="Times New Roman" w:eastAsia="Times New Roman" w:cs="Times New Roman"/>
        </w:rPr>
        <w:t xml:space="preserve"> … </w:t>
      </w:r>
      <w:r>
        <w:rPr>
          <w:rFonts w:ascii="Leelawadee UI" w:hAnsi="Leelawadee UI" w:eastAsia="Leelawadee UI" w:cs="Leelawadee UI"/>
        </w:rPr>
        <w:t>នាវាទាំងឡាយរបស់តើស៊ីស</w:t>
      </w:r>
      <w:r>
        <w:rPr>
          <w:rFonts w:ascii="Times New Roman" w:hAnsi="Times New Roman" w:eastAsia="Times New Roman" w:cs="Times New Roman"/>
        </w:rPr>
        <w:t xml:space="preserve"> </w:t>
      </w:r>
      <w:r>
        <w:rPr>
          <w:rFonts w:ascii="Leelawadee UI" w:hAnsi="Leelawadee UI" w:eastAsia="Leelawadee UI" w:cs="Leelawadee UI"/>
        </w:rPr>
        <w:t>បានច្រៀងសរសើរអ្នកនៅក្នុងទីផ្សាររបស់អ្នក</w:t>
      </w:r>
      <w:r>
        <w:rPr>
          <w:rFonts w:ascii="Times New Roman" w:hAnsi="Times New Roman" w:eastAsia="Times New Roman" w:cs="Times New Roman"/>
        </w:rPr>
        <w:t xml:space="preserve"> </w:t>
      </w:r>
      <w:r>
        <w:rPr>
          <w:rFonts w:ascii="Leelawadee UI" w:hAnsi="Leelawadee UI" w:eastAsia="Leelawadee UI" w:cs="Leelawadee UI"/>
        </w:rPr>
        <w:t>ហើយអ្នកបានពេញបរិបូរ</w:t>
      </w:r>
      <w:r>
        <w:rPr>
          <w:rFonts w:ascii="Times New Roman" w:hAnsi="Times New Roman" w:eastAsia="Times New Roman" w:cs="Times New Roman"/>
        </w:rPr>
        <w:t xml:space="preserve"> </w:t>
      </w:r>
      <w:r>
        <w:rPr>
          <w:rFonts w:ascii="Leelawadee UI" w:hAnsi="Leelawadee UI" w:eastAsia="Leelawadee UI" w:cs="Leelawadee UI"/>
        </w:rPr>
        <w:t>និងបានត្រូវធ្វើឲ្យមានសិរីរុងរឿងយ៉ាងខ្លាំង</w:t>
      </w:r>
      <w:r>
        <w:rPr>
          <w:rFonts w:ascii="Times New Roman" w:hAnsi="Times New Roman" w:eastAsia="Times New Roman" w:cs="Times New Roman"/>
        </w:rPr>
        <w:t xml:space="preserve"> </w:t>
      </w:r>
      <w:r>
        <w:rPr>
          <w:rFonts w:ascii="Leelawadee UI" w:hAnsi="Leelawadee UI" w:eastAsia="Leelawadee UI" w:cs="Leelawadee UI"/>
        </w:rPr>
        <w:t>នៅកណ្ដាលសមុទ្រទាំងឡាយ។</w:t>
      </w:r>
      <w:r>
        <w:rPr>
          <w:rFonts w:ascii="Times New Roman" w:hAnsi="Times New Roman" w:eastAsia="Times New Roman" w:cs="Times New Roman"/>
        </w:rPr>
        <w:t xml:space="preserve"> </w:t>
      </w:r>
      <w:r>
        <w:rPr>
          <w:rFonts w:ascii="Leelawadee UI" w:hAnsi="Leelawadee UI" w:eastAsia="Leelawadee UI" w:cs="Leelawadee UI"/>
        </w:rPr>
        <w:t>ពួកអ្នកចែវរបស់អ្នកបាននាំអ្នកចូលទៅក្នុងទឹកជ្រៅធំៗ</w:t>
      </w:r>
      <w:r>
        <w:rPr>
          <w:rFonts w:ascii="Times New Roman" w:hAnsi="Times New Roman" w:eastAsia="Times New Roman" w:cs="Times New Roman"/>
        </w:rPr>
        <w:t xml:space="preserve"> </w:t>
      </w:r>
      <w:r>
        <w:rPr>
          <w:rFonts w:ascii="Leelawadee UI" w:hAnsi="Leelawadee UI" w:eastAsia="Leelawadee UI" w:cs="Leelawadee UI"/>
        </w:rPr>
        <w:t>ហើយខ្យល់ខាងកើតបានបំបាក់អ្នក</w:t>
      </w:r>
      <w:r>
        <w:rPr>
          <w:rFonts w:ascii="Times New Roman" w:hAnsi="Times New Roman" w:eastAsia="Times New Roman" w:cs="Times New Roman"/>
        </w:rPr>
        <w:t xml:space="preserve"> </w:t>
      </w:r>
      <w:r>
        <w:rPr>
          <w:rFonts w:ascii="Leelawadee UI" w:hAnsi="Leelawadee UI" w:eastAsia="Leelawadee UI" w:cs="Leelawadee UI"/>
        </w:rPr>
        <w:t>នៅកណ្ដាលសមុទ្រទាំងឡាយ។</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27:1, 2, 25, 26</w:t>
      </w:r>
      <w:r>
        <w:rPr>
          <w:rFonts w:ascii="Leelawadee UI" w:hAnsi="Leelawadee UI" w:eastAsia="Leelawadee UI" w:cs="Leelawadee UI"/>
        </w:rPr>
        <w:t>។</w:t>
      </w:r>
    </w:p>
    <w:p>
      <w:pPr>
        <w:pStyle w:val="ArticleBody"/>
        <w:jc w:val="left"/>
      </w:pPr>
      <w:r>
        <w:rPr>
          <w:rFonts w:ascii="Times New Roman" w:hAnsi="Times New Roman" w:eastAsia="Times New Roman" w:cs="Times New Roman"/>
        </w:rPr>
        <w:t>Angin timurlah yang mendatangkan penghakiman atas perempuan sundal Tirus, kota yang memahkotai, dan “angin timur” itu adalah lambang Islam. Peperangan yang dibawa oleh kesepuluh raja melawan Islam itulah yang membinasakan kepausan pada akhir zaman. Kesadaran kesepuluh raja itu bahwa mereka telah diperdaya juga menimbulkan ketakutan di dalam hati mereka.</w:t>
      </w:r>
    </w:p>
    <w:p>
      <w:pPr>
        <w:pStyle w:val="ArticleScripture"/>
        <w:jc w:val="left"/>
      </w:pPr>
      <w:r>
        <w:rPr>
          <w:rFonts w:ascii="Times New Roman" w:hAnsi="Times New Roman" w:eastAsia="Times New Roman" w:cs="Times New Roman"/>
        </w:rPr>
        <w:t>هو</w:t>
      </w:r>
      <w:r>
        <w:rPr>
          <w:rFonts w:ascii="Nirmala UI" w:hAnsi="Nirmala UI" w:eastAsia="Nirmala UI" w:cs="Nirmala UI"/>
        </w:rPr>
        <w:t>नानिप्रेकना</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पृथिबीआनि</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आनजाद</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जायन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उत्तरनि</w:t>
      </w:r>
      <w:r>
        <w:rPr>
          <w:rFonts w:ascii="Times New Roman" w:hAnsi="Times New Roman" w:eastAsia="Times New Roman" w:cs="Times New Roman"/>
        </w:rPr>
        <w:t xml:space="preserve"> </w:t>
      </w:r>
      <w:r>
        <w:rPr>
          <w:rFonts w:ascii="Nirmala UI" w:hAnsi="Nirmala UI" w:eastAsia="Nirmala UI" w:cs="Nirmala UI"/>
        </w:rPr>
        <w:t>फिनस्लायाव</w:t>
      </w:r>
      <w:r>
        <w:rPr>
          <w:rFonts w:ascii="Times New Roman" w:hAnsi="Times New Roman" w:eastAsia="Times New Roman" w:cs="Times New Roman"/>
        </w:rPr>
        <w:t xml:space="preserve">, </w:t>
      </w:r>
      <w:r>
        <w:rPr>
          <w:rFonts w:ascii="Nirmala UI" w:hAnsi="Nirmala UI" w:eastAsia="Nirmala UI" w:cs="Nirmala UI"/>
        </w:rPr>
        <w:t>गेदेर</w:t>
      </w:r>
      <w:r>
        <w:rPr>
          <w:rFonts w:ascii="Times New Roman" w:hAnsi="Times New Roman" w:eastAsia="Times New Roman" w:cs="Times New Roman"/>
        </w:rPr>
        <w:t xml:space="preserve"> </w:t>
      </w:r>
      <w:r>
        <w:rPr>
          <w:rFonts w:ascii="Nirmala UI" w:hAnsi="Nirmala UI" w:eastAsia="Nirmala UI" w:cs="Nirmala UI"/>
        </w:rPr>
        <w:t>राजानि</w:t>
      </w:r>
      <w:r>
        <w:rPr>
          <w:rFonts w:ascii="Times New Roman" w:hAnsi="Times New Roman" w:eastAsia="Times New Roman" w:cs="Times New Roman"/>
        </w:rPr>
        <w:t xml:space="preserve"> </w:t>
      </w:r>
      <w:r>
        <w:rPr>
          <w:rFonts w:ascii="Nirmala UI" w:hAnsi="Nirmala UI" w:eastAsia="Nirmala UI" w:cs="Nirmala UI"/>
        </w:rPr>
        <w:t>सहर।</w:t>
      </w:r>
      <w:r>
        <w:rPr>
          <w:rFonts w:ascii="Times New Roman" w:hAnsi="Times New Roman" w:eastAsia="Times New Roman" w:cs="Times New Roman"/>
        </w:rPr>
        <w:t xml:space="preserve"> </w:t>
      </w:r>
      <w:r>
        <w:rPr>
          <w:rFonts w:ascii="Nirmala UI" w:hAnsi="Nirmala UI" w:eastAsia="Nirmala UI" w:cs="Nirmala UI"/>
        </w:rPr>
        <w:t>इसोर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राजप्रासादफोराव</w:t>
      </w:r>
      <w:r>
        <w:rPr>
          <w:rFonts w:ascii="Times New Roman" w:hAnsi="Times New Roman" w:eastAsia="Times New Roman" w:cs="Times New Roman"/>
        </w:rPr>
        <w:t xml:space="preserve"> </w:t>
      </w:r>
      <w:r>
        <w:rPr>
          <w:rFonts w:ascii="Nirmala UI" w:hAnsi="Nirmala UI" w:eastAsia="Nirmala UI" w:cs="Nirmala UI"/>
        </w:rPr>
        <w:t>आश्रय</w:t>
      </w:r>
      <w:r>
        <w:rPr>
          <w:rFonts w:ascii="Times New Roman" w:hAnsi="Times New Roman" w:eastAsia="Times New Roman" w:cs="Times New Roman"/>
        </w:rPr>
        <w:t xml:space="preserve"> </w:t>
      </w:r>
      <w:r>
        <w:rPr>
          <w:rFonts w:ascii="Nirmala UI" w:hAnsi="Nirmala UI" w:eastAsia="Nirmala UI" w:cs="Nirmala UI"/>
        </w:rPr>
        <w:t>जानाय</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हिसाबै</w:t>
      </w:r>
      <w:r>
        <w:rPr>
          <w:rFonts w:ascii="Times New Roman" w:hAnsi="Times New Roman" w:eastAsia="Times New Roman" w:cs="Times New Roman"/>
        </w:rPr>
        <w:t xml:space="preserve"> </w:t>
      </w:r>
      <w:r>
        <w:rPr>
          <w:rFonts w:ascii="Nirmala UI" w:hAnsi="Nirmala UI" w:eastAsia="Nirmala UI" w:cs="Nirmala UI"/>
        </w:rPr>
        <w:t>मोनथियो।</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सावगारफोरा</w:t>
      </w:r>
      <w:r>
        <w:rPr>
          <w:rFonts w:ascii="Times New Roman" w:hAnsi="Times New Roman" w:eastAsia="Times New Roman" w:cs="Times New Roman"/>
        </w:rPr>
        <w:t xml:space="preserve"> </w:t>
      </w:r>
      <w:r>
        <w:rPr>
          <w:rFonts w:ascii="Nirmala UI" w:hAnsi="Nirmala UI" w:eastAsia="Nirmala UI" w:cs="Nirmala UI"/>
        </w:rPr>
        <w:t>गासैबो</w:t>
      </w:r>
      <w:r>
        <w:rPr>
          <w:rFonts w:ascii="Times New Roman" w:hAnsi="Times New Roman" w:eastAsia="Times New Roman" w:cs="Times New Roman"/>
        </w:rPr>
        <w:t xml:space="preserve"> </w:t>
      </w:r>
      <w:r>
        <w:rPr>
          <w:rFonts w:ascii="Nirmala UI" w:hAnsi="Nirmala UI" w:eastAsia="Nirmala UI" w:cs="Nirmala UI"/>
        </w:rPr>
        <w:t>दुलायजायोमोन</w:t>
      </w:r>
      <w:r>
        <w:rPr>
          <w:rFonts w:ascii="Times New Roman" w:hAnsi="Times New Roman" w:eastAsia="Times New Roman" w:cs="Times New Roman"/>
        </w:rPr>
        <w:t xml:space="preserve">, </w:t>
      </w:r>
      <w:r>
        <w:rPr>
          <w:rFonts w:ascii="Nirmala UI" w:hAnsi="Nirmala UI" w:eastAsia="Nirmala UI" w:cs="Nirmala UI"/>
        </w:rPr>
        <w:t>बेफोरा</w:t>
      </w:r>
      <w:r>
        <w:rPr>
          <w:rFonts w:ascii="Times New Roman" w:hAnsi="Times New Roman" w:eastAsia="Times New Roman" w:cs="Times New Roman"/>
        </w:rPr>
        <w:t xml:space="preserve"> </w:t>
      </w:r>
      <w:r>
        <w:rPr>
          <w:rFonts w:ascii="Nirmala UI" w:hAnsi="Nirmala UI" w:eastAsia="Nirmala UI" w:cs="Nirmala UI"/>
        </w:rPr>
        <w:t>लोगोसे</w:t>
      </w:r>
      <w:r>
        <w:rPr>
          <w:rFonts w:ascii="Times New Roman" w:hAnsi="Times New Roman" w:eastAsia="Times New Roman" w:cs="Times New Roman"/>
        </w:rPr>
        <w:t xml:space="preserve"> </w:t>
      </w:r>
      <w:r>
        <w:rPr>
          <w:rFonts w:ascii="Nirmala UI" w:hAnsi="Nirmala UI" w:eastAsia="Nirmala UI" w:cs="Nirmala UI"/>
        </w:rPr>
        <w:t>फाग्लायजायोमोन।</w:t>
      </w:r>
      <w:r>
        <w:rPr>
          <w:rFonts w:ascii="Times New Roman" w:hAnsi="Times New Roman" w:eastAsia="Times New Roman" w:cs="Times New Roman"/>
        </w:rPr>
        <w:t xml:space="preserve"> </w:t>
      </w:r>
      <w:r>
        <w:rPr>
          <w:rFonts w:ascii="Nirmala UI" w:hAnsi="Nirmala UI" w:eastAsia="Nirmala UI" w:cs="Nirmala UI"/>
        </w:rPr>
        <w:t>बेफोरा</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नुजाथि</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बिस्मित</w:t>
      </w:r>
      <w:r>
        <w:rPr>
          <w:rFonts w:ascii="Times New Roman" w:hAnsi="Times New Roman" w:eastAsia="Times New Roman" w:cs="Times New Roman"/>
        </w:rPr>
        <w:t xml:space="preserve"> </w:t>
      </w:r>
      <w:r>
        <w:rPr>
          <w:rFonts w:ascii="Nirmala UI" w:hAnsi="Nirmala UI" w:eastAsia="Nirmala UI" w:cs="Nirmala UI"/>
        </w:rPr>
        <w:t>जालांदोंमोन</w:t>
      </w:r>
      <w:r>
        <w:rPr>
          <w:rFonts w:ascii="Times New Roman" w:hAnsi="Times New Roman" w:eastAsia="Times New Roman" w:cs="Times New Roman"/>
        </w:rPr>
        <w:t xml:space="preserve">; </w:t>
      </w:r>
      <w:r>
        <w:rPr>
          <w:rFonts w:ascii="Nirmala UI" w:hAnsi="Nirmala UI" w:eastAsia="Nirmala UI" w:cs="Nirmala UI"/>
        </w:rPr>
        <w:t>बेफोरा</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होजोंमोन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खालामफिन</w:t>
      </w:r>
      <w:r>
        <w:rPr>
          <w:rFonts w:ascii="Times New Roman" w:hAnsi="Times New Roman" w:eastAsia="Times New Roman" w:cs="Times New Roman"/>
        </w:rPr>
        <w:t xml:space="preserve"> </w:t>
      </w:r>
      <w:r>
        <w:rPr>
          <w:rFonts w:ascii="Nirmala UI" w:hAnsi="Nirmala UI" w:eastAsia="Nirmala UI" w:cs="Nirmala UI"/>
        </w:rPr>
        <w:t>लांदोंमोन।</w:t>
      </w:r>
      <w:r>
        <w:rPr>
          <w:rFonts w:ascii="Times New Roman" w:hAnsi="Times New Roman" w:eastAsia="Times New Roman" w:cs="Times New Roman"/>
        </w:rPr>
        <w:t xml:space="preserve"> </w:t>
      </w:r>
      <w:r>
        <w:rPr>
          <w:rFonts w:ascii="Nirmala UI" w:hAnsi="Nirmala UI" w:eastAsia="Nirmala UI" w:cs="Nirmala UI"/>
        </w:rPr>
        <w:t>गोसोयै</w:t>
      </w:r>
      <w:r>
        <w:rPr>
          <w:rFonts w:ascii="Times New Roman" w:hAnsi="Times New Roman" w:eastAsia="Times New Roman" w:cs="Times New Roman"/>
        </w:rPr>
        <w:t xml:space="preserve"> </w:t>
      </w:r>
      <w:r>
        <w:rPr>
          <w:rFonts w:ascii="Nirmala UI" w:hAnsi="Nirmala UI" w:eastAsia="Nirmala UI" w:cs="Nirmala UI"/>
        </w:rPr>
        <w:t>बेफोरखौ</w:t>
      </w:r>
      <w:r>
        <w:rPr>
          <w:rFonts w:ascii="Times New Roman" w:hAnsi="Times New Roman" w:eastAsia="Times New Roman" w:cs="Times New Roman"/>
        </w:rPr>
        <w:t xml:space="preserve"> </w:t>
      </w:r>
      <w:r>
        <w:rPr>
          <w:rFonts w:ascii="Nirmala UI" w:hAnsi="Nirmala UI" w:eastAsia="Nirmala UI" w:cs="Nirmala UI"/>
        </w:rPr>
        <w:t>बेयाव</w:t>
      </w:r>
      <w:r>
        <w:rPr>
          <w:rFonts w:ascii="Times New Roman" w:hAnsi="Times New Roman" w:eastAsia="Times New Roman" w:cs="Times New Roman"/>
        </w:rPr>
        <w:t xml:space="preserve"> </w:t>
      </w:r>
      <w:r>
        <w:rPr>
          <w:rFonts w:ascii="Nirmala UI" w:hAnsi="Nirmala UI" w:eastAsia="Nirmala UI" w:cs="Nirmala UI"/>
        </w:rPr>
        <w:t>थाबथिलांदोंमोन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खामानि</w:t>
      </w:r>
      <w:r>
        <w:rPr>
          <w:rFonts w:ascii="Times New Roman" w:hAnsi="Times New Roman" w:eastAsia="Times New Roman" w:cs="Times New Roman"/>
        </w:rPr>
        <w:t xml:space="preserve"> </w:t>
      </w:r>
      <w:r>
        <w:rPr>
          <w:rFonts w:ascii="Nirmala UI" w:hAnsi="Nirmala UI" w:eastAsia="Nirmala UI" w:cs="Nirmala UI"/>
        </w:rPr>
        <w:t>बायदि</w:t>
      </w:r>
      <w:r>
        <w:rPr>
          <w:rFonts w:ascii="Times New Roman" w:hAnsi="Times New Roman" w:eastAsia="Times New Roman" w:cs="Times New Roman"/>
        </w:rPr>
        <w:t xml:space="preserve"> </w:t>
      </w:r>
      <w:r>
        <w:rPr>
          <w:rFonts w:ascii="Nirmala UI" w:hAnsi="Nirmala UI" w:eastAsia="Nirmala UI" w:cs="Nirmala UI"/>
        </w:rPr>
        <w:t>बिथा</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सानस्रिफ्रा</w:t>
      </w:r>
      <w:r>
        <w:rPr>
          <w:rFonts w:ascii="Times New Roman" w:hAnsi="Times New Roman" w:eastAsia="Times New Roman" w:cs="Times New Roman"/>
        </w:rPr>
        <w:t>-</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मायाव।</w:t>
      </w:r>
      <w:r>
        <w:rPr>
          <w:rFonts w:ascii="Times New Roman" w:hAnsi="Times New Roman" w:eastAsia="Times New Roman" w:cs="Times New Roman"/>
        </w:rPr>
        <w:t xml:space="preserve"> </w:t>
      </w:r>
      <w:r>
        <w:rPr>
          <w:rFonts w:ascii="Nirmala UI" w:hAnsi="Nirmala UI" w:eastAsia="Nirmala UI" w:cs="Nirmala UI"/>
        </w:rPr>
        <w:t>नोंथाङा</w:t>
      </w:r>
      <w:r>
        <w:rPr>
          <w:rFonts w:ascii="Times New Roman" w:hAnsi="Times New Roman" w:eastAsia="Times New Roman" w:cs="Times New Roman"/>
        </w:rPr>
        <w:t xml:space="preserve"> </w:t>
      </w:r>
      <w:r>
        <w:rPr>
          <w:rFonts w:ascii="Nirmala UI" w:hAnsi="Nirmala UI" w:eastAsia="Nirmala UI" w:cs="Nirmala UI"/>
        </w:rPr>
        <w:t>तार्शीशनि</w:t>
      </w:r>
      <w:r>
        <w:rPr>
          <w:rFonts w:ascii="Times New Roman" w:hAnsi="Times New Roman" w:eastAsia="Times New Roman" w:cs="Times New Roman"/>
        </w:rPr>
        <w:t xml:space="preserve"> </w:t>
      </w:r>
      <w:r>
        <w:rPr>
          <w:rFonts w:ascii="Nirmala UI" w:hAnsi="Nirmala UI" w:eastAsia="Nirmala UI" w:cs="Nirmala UI"/>
        </w:rPr>
        <w:t>जाहाजफोरखौ</w:t>
      </w:r>
      <w:r>
        <w:rPr>
          <w:rFonts w:ascii="Times New Roman" w:hAnsi="Times New Roman" w:eastAsia="Times New Roman" w:cs="Times New Roman"/>
        </w:rPr>
        <w:t xml:space="preserve"> </w:t>
      </w:r>
      <w:r>
        <w:rPr>
          <w:rFonts w:ascii="Nirmala UI" w:hAnsi="Nirmala UI" w:eastAsia="Nirmala UI" w:cs="Nirmala UI"/>
        </w:rPr>
        <w:t>पुबफालांगि</w:t>
      </w:r>
      <w:r>
        <w:rPr>
          <w:rFonts w:ascii="Times New Roman" w:hAnsi="Times New Roman" w:eastAsia="Times New Roman" w:cs="Times New Roman"/>
        </w:rPr>
        <w:t xml:space="preserve"> </w:t>
      </w:r>
      <w:r>
        <w:rPr>
          <w:rFonts w:ascii="Nirmala UI" w:hAnsi="Nirmala UI" w:eastAsia="Nirmala UI" w:cs="Nirmala UI"/>
        </w:rPr>
        <w:t>बायदिसे</w:t>
      </w:r>
      <w:r>
        <w:rPr>
          <w:rFonts w:ascii="Times New Roman" w:hAnsi="Times New Roman" w:eastAsia="Times New Roman" w:cs="Times New Roman"/>
        </w:rPr>
        <w:t xml:space="preserve"> </w:t>
      </w:r>
      <w:r>
        <w:rPr>
          <w:rFonts w:ascii="Nirmala UI" w:hAnsi="Nirmala UI" w:eastAsia="Nirmala UI" w:cs="Nirmala UI"/>
        </w:rPr>
        <w:t>फाज्लाङो।</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खोन्दोमोन</w:t>
      </w:r>
      <w:r>
        <w:rPr>
          <w:rFonts w:ascii="Times New Roman" w:hAnsi="Times New Roman" w:eastAsia="Times New Roman" w:cs="Times New Roman"/>
        </w:rPr>
        <w:t xml:space="preserve">, </w:t>
      </w:r>
      <w:r>
        <w:rPr>
          <w:rFonts w:ascii="Nirmala UI" w:hAnsi="Nirmala UI" w:eastAsia="Nirmala UI" w:cs="Nirmala UI"/>
        </w:rPr>
        <w:t>ओमफ्राय</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नुदोंमोन</w:t>
      </w:r>
      <w:r>
        <w:rPr>
          <w:rFonts w:ascii="Times New Roman" w:hAnsi="Times New Roman" w:eastAsia="Times New Roman" w:cs="Times New Roman"/>
        </w:rPr>
        <w:t xml:space="preserve"> </w:t>
      </w:r>
      <w:r>
        <w:rPr>
          <w:rFonts w:ascii="Nirmala UI" w:hAnsi="Nirmala UI" w:eastAsia="Nirmala UI" w:cs="Nirmala UI"/>
        </w:rPr>
        <w:t>सेनानीफोरनि</w:t>
      </w:r>
      <w:r>
        <w:rPr>
          <w:rFonts w:ascii="Times New Roman" w:hAnsi="Times New Roman" w:eastAsia="Times New Roman" w:cs="Times New Roman"/>
        </w:rPr>
        <w:t xml:space="preserve"> </w:t>
      </w:r>
      <w:r>
        <w:rPr>
          <w:rFonts w:ascii="Nirmala UI" w:hAnsi="Nirmala UI" w:eastAsia="Nirmala UI" w:cs="Nirmala UI"/>
        </w:rPr>
        <w:t>प्रभुनि</w:t>
      </w:r>
      <w:r>
        <w:rPr>
          <w:rFonts w:ascii="Times New Roman" w:hAnsi="Times New Roman" w:eastAsia="Times New Roman" w:cs="Times New Roman"/>
        </w:rPr>
        <w:t xml:space="preserve"> </w:t>
      </w:r>
      <w:r>
        <w:rPr>
          <w:rFonts w:ascii="Nirmala UI" w:hAnsi="Nirmala UI" w:eastAsia="Nirmala UI" w:cs="Nirmala UI"/>
        </w:rPr>
        <w:t>सहराव</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सहराव</w:t>
      </w:r>
      <w:r>
        <w:rPr>
          <w:rFonts w:ascii="Times New Roman" w:hAnsi="Times New Roman" w:eastAsia="Times New Roman" w:cs="Times New Roman"/>
        </w:rPr>
        <w:t xml:space="preserve">: </w:t>
      </w:r>
      <w:r>
        <w:rPr>
          <w:rFonts w:ascii="Nirmala UI" w:hAnsi="Nirmala UI" w:eastAsia="Nirmala UI" w:cs="Nirmala UI"/>
        </w:rPr>
        <w:t>इसोरा</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जुगाजुगनि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सुदृढ़</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सेलाह।</w:t>
      </w:r>
      <w:r>
        <w:rPr>
          <w:rFonts w:ascii="Times New Roman" w:hAnsi="Times New Roman" w:eastAsia="Times New Roman" w:cs="Times New Roman"/>
        </w:rPr>
        <w:t xml:space="preserve"> </w:t>
      </w:r>
      <w:r>
        <w:rPr>
          <w:rFonts w:ascii="Nirmala UI" w:hAnsi="Nirmala UI" w:eastAsia="Nirmala UI" w:cs="Nirmala UI"/>
        </w:rPr>
        <w:t>गीथसालोमोन</w:t>
      </w:r>
      <w:r>
        <w:rPr>
          <w:rFonts w:ascii="Times New Roman" w:hAnsi="Times New Roman" w:eastAsia="Times New Roman" w:cs="Times New Roman"/>
        </w:rPr>
        <w:t xml:space="preserve"> 48:2–8.</w:t>
      </w:r>
    </w:p>
    <w:p>
      <w:pPr>
        <w:pStyle w:val="ArticleBody"/>
        <w:jc w:val="left"/>
      </w:pPr>
      <w:r>
        <w:rPr>
          <w:rFonts w:ascii="Times New Roman" w:hAnsi="Times New Roman" w:eastAsia="Times New Roman" w:cs="Times New Roman"/>
        </w:rPr>
        <w:t>Baisirakgobokagotlhe ba leba bogosi jwa Modimo, jaaka bo emetswe ke motse wa Jerusalema, mme ba tlhopha “motse o mogolo ole” Babelona gore e nne tlhogo ya bone. Fa Modimo a atlhola motse oo o mogolo, ba a lela e bile ba hutsafala fa ba lemoga gore ba timetse, gonne motse o mogolo o ba o tlhophileng o thubegile mo gare ga lewatle, ka ntlha ya ntwa e ba e tliseditsweng ke Boiselamo (phefo ya botlhaba). Mme ntwa eo ke ntwa e e ntseng e oketsega ka dikgato, gonne e tshwana le mosadi yo o mo botlhokong jwa pelego.</w:t>
      </w:r>
    </w:p>
    <w:p>
      <w:pPr>
        <w:pStyle w:val="ArticleBody"/>
        <w:jc w:val="left"/>
      </w:pPr>
      <w:r>
        <w:rPr>
          <w:rFonts w:ascii="Times New Roman" w:hAnsi="Times New Roman" w:eastAsia="Times New Roman" w:cs="Times New Roman"/>
        </w:rPr>
        <w:t>Bogosi jwa Modimo jo ba bo bogisang ka ntlha ya bopapa bo emetswe mo go Daniele kgaolo ya bobedi, kwa re itsisiwe teng gore mo “metlheng ya dikgosi tseno [tsa globalist],” Modimo o tla tlhoma Bogosi jwa Gagwe jo bo sa khutleng.</w:t>
      </w:r>
    </w:p>
    <w:p>
      <w:pPr>
        <w:pStyle w:val="ArticleScripture"/>
        <w:jc w:val="left"/>
      </w:pPr>
      <w:r>
        <w:rPr>
          <w:rFonts w:ascii="Times New Roman" w:hAnsi="Times New Roman" w:eastAsia="Times New Roman" w:cs="Times New Roman"/>
        </w:rPr>
        <w:t>Mun le nisin ni hingte siangpate lakah, van Pathian in gam khat a dinh ding a, chu gam chu tawngkal tawh tih theih loh tur a ni; chu gam chu mi dangte kutah pek luh a ni lo vang a, amah in hêng gam zawng zawngte chu a tichhe vek ang a, a ti bo vek ang a, amah chu kumkhaw tlungin a ding reng ang. Daniel 2:44.</w:t>
      </w:r>
    </w:p>
    <w:p>
      <w:pPr>
        <w:pStyle w:val="ArticleBody"/>
        <w:jc w:val="left"/>
      </w:pPr>
      <w:r>
        <w:rPr>
          <w:rFonts w:ascii="Times New Roman" w:hAnsi="Times New Roman" w:eastAsia="Times New Roman" w:cs="Times New Roman"/>
        </w:rPr>
        <w:t>Millerites percaya bahwa mereka sedang hidup pada “zaman raja-raja ini,” tetapi sepuluh raja dalam Wahyu tujuh belas belum muncul dalam sejarah; sesungguhnya, mereka baru mulai tampak sekarang. Millerites benar, tetapi penglihatan mereka terbatas. Kerajaan Allah yang ditegakkan pada zaman raja-raja dalam Wahyu tujuh belas dan delapan belas adalah kurun waktu hujan akhir.</w:t>
      </w:r>
    </w:p>
    <w:p>
      <w:pPr>
        <w:pStyle w:val="ArticleScripture"/>
        <w:jc w:val="left"/>
      </w:pPr>
      <w:r>
        <w:rPr>
          <w:rFonts w:ascii="Times New Roman" w:hAnsi="Times New Roman" w:eastAsia="Times New Roman" w:cs="Times New Roman"/>
        </w:rPr>
        <w:t>“Ami hmu a hmu zawng zawngin an hmaah lo awm tura buaina nasa tak chu an hmu chunga ngaihtuahna an pharh zui a, nasa taka an nghak a ni. Israelte sualte chu a hma lawka rorêlnaah kal tur a ni. Sual tinreng chu biak inah puan chhuah vek tur a ni; chutah chuan hna chu kal chhunzawm ang. Tûnah hian tih tur a ni. Hrehawm hun lâia bangawite chuan an au vang ang, Ka Pathian, ka Pathian, engati nge min kalsan?”</w:t>
      </w:r>
    </w:p>
    <w:p>
      <w:pPr>
        <w:pStyle w:val="ArticleScripture"/>
        <w:jc w:val="left"/>
      </w:pPr>
      <w:r>
        <w:rPr>
          <w:rFonts w:ascii="Times New Roman" w:hAnsi="Times New Roman" w:eastAsia="Times New Roman" w:cs="Times New Roman"/>
        </w:rPr>
        <w:t>“Pula e kgabaganyane e tla tla godimo ga bao ba itshekileng—mme botlhe ka nako eo ba tla e amogela jaaka pele.</w:t>
      </w:r>
    </w:p>
    <w:p>
      <w:pPr>
        <w:pStyle w:val="ArticleScripture"/>
        <w:jc w:val="left"/>
      </w:pPr>
      <w:r>
        <w:rPr>
          <w:rFonts w:ascii="Times New Roman" w:hAnsi="Times New Roman" w:eastAsia="Times New Roman" w:cs="Times New Roman"/>
        </w:rPr>
        <w:t>“</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তূতসামদা</w:t>
      </w:r>
      <w:r>
        <w:rPr>
          <w:rFonts w:ascii="Times New Roman" w:hAnsi="Times New Roman" w:eastAsia="Times New Roman" w:cs="Times New Roman"/>
        </w:rPr>
        <w:t xml:space="preserve"> </w:t>
      </w:r>
      <w:r>
        <w:rPr>
          <w:rFonts w:ascii="Nirmala UI" w:hAnsi="Nirmala UI" w:eastAsia="Nirmala UI" w:cs="Nirmala UI"/>
        </w:rPr>
        <w:t>থাদোকলেবা</w:t>
      </w:r>
      <w:r>
        <w:rPr>
          <w:rFonts w:ascii="Times New Roman" w:hAnsi="Times New Roman" w:eastAsia="Times New Roman" w:cs="Times New Roman"/>
        </w:rPr>
        <w:t xml:space="preserve"> </w:t>
      </w:r>
      <w:r>
        <w:rPr>
          <w:rFonts w:ascii="Nirmala UI" w:hAnsi="Nirmala UI" w:eastAsia="Nirmala UI" w:cs="Nirmala UI"/>
        </w:rPr>
        <w:t>মতমদা</w:t>
      </w:r>
      <w:r>
        <w:rPr>
          <w:rFonts w:ascii="Times New Roman" w:hAnsi="Times New Roman" w:eastAsia="Times New Roman" w:cs="Times New Roman"/>
        </w:rPr>
        <w:t xml:space="preserve">, </w:t>
      </w:r>
      <w:r>
        <w:rPr>
          <w:rFonts w:ascii="Nirmala UI" w:hAnsi="Nirmala UI" w:eastAsia="Nirmala UI" w:cs="Nirmala UI"/>
        </w:rPr>
        <w:t>খ্রীষ্টনা</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মহাকী</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তৌগনি।</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মথৌ</w:t>
      </w:r>
      <w:r>
        <w:rPr>
          <w:rFonts w:ascii="Times New Roman" w:hAnsi="Times New Roman" w:eastAsia="Times New Roman" w:cs="Times New Roman"/>
        </w:rPr>
        <w:t xml:space="preserve"> </w:t>
      </w:r>
      <w:r>
        <w:rPr>
          <w:rFonts w:ascii="Nirmala UI" w:hAnsi="Nirmala UI" w:eastAsia="Nirmala UI" w:cs="Nirmala UI"/>
        </w:rPr>
        <w:t>তৌরিবা</w:t>
      </w:r>
      <w:r>
        <w:rPr>
          <w:rFonts w:ascii="Times New Roman" w:hAnsi="Times New Roman" w:eastAsia="Times New Roman" w:cs="Times New Roman"/>
        </w:rPr>
        <w:t xml:space="preserve"> </w:t>
      </w:r>
      <w:r>
        <w:rPr>
          <w:rFonts w:ascii="Nirmala UI" w:hAnsi="Nirmala UI" w:eastAsia="Nirmala UI" w:cs="Nirmala UI"/>
        </w:rPr>
        <w:t>মীয়ামদগী</w:t>
      </w:r>
      <w:r>
        <w:rPr>
          <w:rFonts w:ascii="Times New Roman" w:hAnsi="Times New Roman" w:eastAsia="Times New Roman" w:cs="Times New Roman"/>
        </w:rPr>
        <w:t xml:space="preserve"> </w:t>
      </w:r>
      <w:r>
        <w:rPr>
          <w:rFonts w:ascii="Nirmala UI" w:hAnsi="Nirmala UI" w:eastAsia="Nirmala UI" w:cs="Nirmala UI"/>
        </w:rPr>
        <w:t>মথন্তা</w:t>
      </w:r>
      <w:r>
        <w:rPr>
          <w:rFonts w:ascii="Times New Roman" w:hAnsi="Times New Roman" w:eastAsia="Times New Roman" w:cs="Times New Roman"/>
        </w:rPr>
        <w:t xml:space="preserve"> </w:t>
      </w:r>
      <w:r>
        <w:rPr>
          <w:rFonts w:ascii="Nirmala UI" w:hAnsi="Nirmala UI" w:eastAsia="Nirmala UI" w:cs="Nirmala UI"/>
        </w:rPr>
        <w:t>নাত্রগা</w:t>
      </w:r>
      <w:r>
        <w:rPr>
          <w:rFonts w:ascii="Times New Roman" w:hAnsi="Times New Roman" w:eastAsia="Times New Roman" w:cs="Times New Roman"/>
        </w:rPr>
        <w:t xml:space="preserve"> </w:t>
      </w:r>
      <w:r>
        <w:rPr>
          <w:rFonts w:ascii="Nirmala UI" w:hAnsi="Nirmala UI" w:eastAsia="Nirmala UI" w:cs="Nirmala UI"/>
        </w:rPr>
        <w:t>অমত্তনা</w:t>
      </w:r>
      <w:r>
        <w:rPr>
          <w:rFonts w:ascii="Times New Roman" w:hAnsi="Times New Roman" w:eastAsia="Times New Roman" w:cs="Times New Roman"/>
        </w:rPr>
        <w:t xml:space="preserve"> </w:t>
      </w:r>
      <w:r>
        <w:rPr>
          <w:rFonts w:ascii="Nirmala UI" w:hAnsi="Nirmala UI" w:eastAsia="Nirmala UI" w:cs="Nirmala UI"/>
        </w:rPr>
        <w:t>লেটার</w:t>
      </w:r>
      <w:r>
        <w:rPr>
          <w:rFonts w:ascii="Times New Roman" w:hAnsi="Times New Roman" w:eastAsia="Times New Roman" w:cs="Times New Roman"/>
        </w:rPr>
        <w:t xml:space="preserve"> </w:t>
      </w:r>
      <w:r>
        <w:rPr>
          <w:rFonts w:ascii="Nirmala UI" w:hAnsi="Nirmala UI" w:eastAsia="Nirmala UI" w:cs="Nirmala UI"/>
        </w:rPr>
        <w:t>রেইন</w:t>
      </w:r>
      <w:r>
        <w:rPr>
          <w:rFonts w:ascii="Times New Roman" w:hAnsi="Times New Roman" w:eastAsia="Times New Roman" w:cs="Times New Roman"/>
        </w:rPr>
        <w:t xml:space="preserve"> </w:t>
      </w:r>
      <w:r>
        <w:rPr>
          <w:rFonts w:ascii="Nirmala UI" w:hAnsi="Nirmala UI" w:eastAsia="Nirmala UI" w:cs="Nirmala UI"/>
        </w:rPr>
        <w:t>ফংদ্রে।</w:t>
      </w:r>
      <w:r>
        <w:rPr>
          <w:rFonts w:ascii="Times New Roman" w:hAnsi="Times New Roman" w:eastAsia="Times New Roman" w:cs="Times New Roman"/>
        </w:rPr>
        <w:t xml:space="preserve"> </w:t>
      </w:r>
      <w:r>
        <w:rPr>
          <w:rFonts w:ascii="Nirmala UI" w:hAnsi="Nirmala UI" w:eastAsia="Nirmala UI" w:cs="Nirmala UI"/>
        </w:rPr>
        <w:t>খ্রীষ্টনা</w:t>
      </w:r>
      <w:r>
        <w:rPr>
          <w:rFonts w:ascii="Times New Roman" w:hAnsi="Times New Roman" w:eastAsia="Times New Roman" w:cs="Times New Roman"/>
        </w:rPr>
        <w:t xml:space="preserve"> </w:t>
      </w:r>
      <w:r>
        <w:rPr>
          <w:rFonts w:ascii="Nirmala UI" w:hAnsi="Nirmala UI" w:eastAsia="Nirmala UI" w:cs="Nirmala UI"/>
        </w:rPr>
        <w:t>এইখোয়বু</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পাংগনি।</w:t>
      </w:r>
      <w:r>
        <w:rPr>
          <w:rFonts w:ascii="Times New Roman" w:hAnsi="Times New Roman" w:eastAsia="Times New Roman" w:cs="Times New Roman"/>
        </w:rPr>
        <w:t xml:space="preserve"> </w:t>
      </w:r>
      <w:r>
        <w:rPr>
          <w:rFonts w:ascii="Nirmala UI" w:hAnsi="Nirmala UI" w:eastAsia="Nirmala UI" w:cs="Nirmala UI"/>
        </w:rPr>
        <w:t>ঈশ্বরগী</w:t>
      </w:r>
      <w:r>
        <w:rPr>
          <w:rFonts w:ascii="Times New Roman" w:hAnsi="Times New Roman" w:eastAsia="Times New Roman" w:cs="Times New Roman"/>
        </w:rPr>
        <w:t xml:space="preserve"> </w:t>
      </w:r>
      <w:r>
        <w:rPr>
          <w:rFonts w:ascii="Nirmala UI" w:hAnsi="Nirmala UI" w:eastAsia="Nirmala UI" w:cs="Nirmala UI"/>
        </w:rPr>
        <w:t>অনুগ্রহনা</w:t>
      </w:r>
      <w:r>
        <w:rPr>
          <w:rFonts w:ascii="Times New Roman" w:hAnsi="Times New Roman" w:eastAsia="Times New Roman" w:cs="Times New Roman"/>
        </w:rPr>
        <w:t xml:space="preserve">, </w:t>
      </w:r>
      <w:r>
        <w:rPr>
          <w:rFonts w:ascii="Nirmala UI" w:hAnsi="Nirmala UI" w:eastAsia="Nirmala UI" w:cs="Nirmala UI"/>
        </w:rPr>
        <w:t>যীশুগী</w:t>
      </w:r>
      <w:r>
        <w:rPr>
          <w:rFonts w:ascii="Times New Roman" w:hAnsi="Times New Roman" w:eastAsia="Times New Roman" w:cs="Times New Roman"/>
        </w:rPr>
        <w:t xml:space="preserve"> </w:t>
      </w:r>
      <w:r>
        <w:rPr>
          <w:rFonts w:ascii="Nirmala UI" w:hAnsi="Nirmala UI" w:eastAsia="Nirmala UI" w:cs="Nirmala UI"/>
        </w:rPr>
        <w:t>ঈচেলগী</w:t>
      </w:r>
      <w:r>
        <w:rPr>
          <w:rFonts w:ascii="Times New Roman" w:hAnsi="Times New Roman" w:eastAsia="Times New Roman" w:cs="Times New Roman"/>
        </w:rPr>
        <w:t xml:space="preserve"> </w:t>
      </w:r>
      <w:r>
        <w:rPr>
          <w:rFonts w:ascii="Nirmala UI" w:hAnsi="Nirmala UI" w:eastAsia="Nirmala UI" w:cs="Nirmala UI"/>
        </w:rPr>
        <w:t>মপান্না</w:t>
      </w:r>
      <w:r>
        <w:rPr>
          <w:rFonts w:ascii="Times New Roman" w:hAnsi="Times New Roman" w:eastAsia="Times New Roman" w:cs="Times New Roman"/>
        </w:rPr>
        <w:t xml:space="preserve">, </w:t>
      </w:r>
      <w:r>
        <w:rPr>
          <w:rFonts w:ascii="Nirmala UI" w:hAnsi="Nirmala UI" w:eastAsia="Nirmala UI" w:cs="Nirmala UI"/>
        </w:rPr>
        <w:t>মীয়াম</w:t>
      </w:r>
      <w:r>
        <w:rPr>
          <w:rFonts w:ascii="Times New Roman" w:hAnsi="Times New Roman" w:eastAsia="Times New Roman" w:cs="Times New Roman"/>
        </w:rPr>
        <w:t xml:space="preserve"> </w:t>
      </w:r>
      <w:r>
        <w:rPr>
          <w:rFonts w:ascii="Nirmala UI" w:hAnsi="Nirmala UI" w:eastAsia="Nirmala UI" w:cs="Nirmala UI"/>
        </w:rPr>
        <w:t>পুম্নমকনা</w:t>
      </w:r>
      <w:r>
        <w:rPr>
          <w:rFonts w:ascii="Times New Roman" w:hAnsi="Times New Roman" w:eastAsia="Times New Roman" w:cs="Times New Roman"/>
        </w:rPr>
        <w:t xml:space="preserve"> </w:t>
      </w:r>
      <w:r>
        <w:rPr>
          <w:rFonts w:ascii="Nirmala UI" w:hAnsi="Nirmala UI" w:eastAsia="Nirmala UI" w:cs="Nirmala UI"/>
        </w:rPr>
        <w:t>বিজয়ী</w:t>
      </w:r>
      <w:r>
        <w:rPr>
          <w:rFonts w:ascii="Times New Roman" w:hAnsi="Times New Roman" w:eastAsia="Times New Roman" w:cs="Times New Roman"/>
        </w:rPr>
        <w:t xml:space="preserve"> </w:t>
      </w:r>
      <w:r>
        <w:rPr>
          <w:rFonts w:ascii="Nirmala UI" w:hAnsi="Nirmala UI" w:eastAsia="Nirmala UI" w:cs="Nirmala UI"/>
        </w:rPr>
        <w:t>ওইবা</w:t>
      </w:r>
      <w:r>
        <w:rPr>
          <w:rFonts w:ascii="Times New Roman" w:hAnsi="Times New Roman" w:eastAsia="Times New Roman" w:cs="Times New Roman"/>
        </w:rPr>
        <w:t xml:space="preserve"> </w:t>
      </w:r>
      <w:r>
        <w:rPr>
          <w:rFonts w:ascii="Nirmala UI" w:hAnsi="Nirmala UI" w:eastAsia="Nirmala UI" w:cs="Nirmala UI"/>
        </w:rPr>
        <w:t>ঙমগনি।</w:t>
      </w:r>
      <w:r>
        <w:rPr>
          <w:rFonts w:ascii="Times New Roman" w:hAnsi="Times New Roman" w:eastAsia="Times New Roman" w:cs="Times New Roman"/>
        </w:rPr>
        <w:t xml:space="preserve"> </w:t>
      </w:r>
      <w:r>
        <w:rPr>
          <w:rFonts w:ascii="Nirmala UI" w:hAnsi="Nirmala UI" w:eastAsia="Nirmala UI" w:cs="Nirmala UI"/>
        </w:rPr>
        <w:t>স্বর্গ</w:t>
      </w:r>
      <w:r>
        <w:rPr>
          <w:rFonts w:ascii="Times New Roman" w:hAnsi="Times New Roman" w:eastAsia="Times New Roman" w:cs="Times New Roman"/>
        </w:rPr>
        <w:t xml:space="preserve"> </w:t>
      </w:r>
      <w:r>
        <w:rPr>
          <w:rFonts w:ascii="Nirmala UI" w:hAnsi="Nirmala UI" w:eastAsia="Nirmala UI" w:cs="Nirmala UI"/>
        </w:rPr>
        <w:t>পুম্নমকনা</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থবক্তা</w:t>
      </w:r>
      <w:r>
        <w:rPr>
          <w:rFonts w:ascii="Times New Roman" w:hAnsi="Times New Roman" w:eastAsia="Times New Roman" w:cs="Times New Roman"/>
        </w:rPr>
        <w:t xml:space="preserve"> </w:t>
      </w:r>
      <w:r>
        <w:rPr>
          <w:rFonts w:ascii="Nirmala UI" w:hAnsi="Nirmala UI" w:eastAsia="Nirmala UI" w:cs="Nirmala UI"/>
        </w:rPr>
        <w:t>অতি</w:t>
      </w:r>
      <w:r>
        <w:rPr>
          <w:rFonts w:ascii="Times New Roman" w:hAnsi="Times New Roman" w:eastAsia="Times New Roman" w:cs="Times New Roman"/>
        </w:rPr>
        <w:t xml:space="preserve"> </w:t>
      </w:r>
      <w:r>
        <w:rPr>
          <w:rFonts w:ascii="Nirmala UI" w:hAnsi="Nirmala UI" w:eastAsia="Nirmala UI" w:cs="Nirmala UI"/>
        </w:rPr>
        <w:t>ইয়াম্না</w:t>
      </w:r>
      <w:r>
        <w:rPr>
          <w:rFonts w:ascii="Times New Roman" w:hAnsi="Times New Roman" w:eastAsia="Times New Roman" w:cs="Times New Roman"/>
        </w:rPr>
        <w:t xml:space="preserve"> </w:t>
      </w:r>
      <w:r>
        <w:rPr>
          <w:rFonts w:ascii="Nirmala UI" w:hAnsi="Nirmala UI" w:eastAsia="Nirmala UI" w:cs="Nirmala UI"/>
        </w:rPr>
        <w:t>পাম্মী।</w:t>
      </w:r>
      <w:r>
        <w:rPr>
          <w:rFonts w:ascii="Times New Roman" w:hAnsi="Times New Roman" w:eastAsia="Times New Roman" w:cs="Times New Roman"/>
        </w:rPr>
        <w:t xml:space="preserve"> </w:t>
      </w:r>
      <w:r>
        <w:rPr>
          <w:rFonts w:ascii="Nirmala UI" w:hAnsi="Nirmala UI" w:eastAsia="Nirmala UI" w:cs="Nirmala UI"/>
        </w:rPr>
        <w:t>তূতসিংনাসু</w:t>
      </w:r>
      <w:r>
        <w:rPr>
          <w:rFonts w:ascii="Times New Roman" w:hAnsi="Times New Roman" w:eastAsia="Times New Roman" w:cs="Times New Roman"/>
        </w:rPr>
        <w:t xml:space="preserve"> </w:t>
      </w:r>
      <w:r>
        <w:rPr>
          <w:rFonts w:ascii="Nirmala UI" w:hAnsi="Nirmala UI" w:eastAsia="Nirmala UI" w:cs="Nirmala UI"/>
        </w:rPr>
        <w:t>পাম্মী।</w:t>
      </w:r>
      <w:r>
        <w:rPr>
          <w:rFonts w:ascii="Times New Roman" w:hAnsi="Times New Roman" w:eastAsia="Times New Roman" w:cs="Times New Roman"/>
        </w:rPr>
        <w:t xml:space="preserve">” </w:t>
      </w:r>
      <w:r>
        <w:rPr>
          <w:rFonts w:ascii="Nirmala UI" w:hAnsi="Nirmala UI" w:eastAsia="Nirmala UI" w:cs="Nirmala UI"/>
        </w:rPr>
        <w:t>স্পাল্ডিং</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মাগান</w:t>
      </w:r>
      <w:r>
        <w:rPr>
          <w:rFonts w:ascii="Times New Roman" w:hAnsi="Times New Roman" w:eastAsia="Times New Roman" w:cs="Times New Roman"/>
        </w:rPr>
        <w:t>, 3.</w:t>
      </w:r>
    </w:p>
    <w:p>
      <w:pPr>
        <w:pStyle w:val="ArticleBody"/>
        <w:jc w:val="left"/>
      </w:pPr>
      <w:r>
        <w:rPr>
          <w:rFonts w:ascii="Times New Roman" w:hAnsi="Times New Roman" w:eastAsia="Times New Roman" w:cs="Times New Roman"/>
        </w:rPr>
        <w:t>Ka nako ya pula ya morago, ge barongwa ba lokolla diphefo tše nne, e lego nakong yeo ka yona, “mehleng ya dikgoši tše,” Kriste a hlomago mmušo wa Gagwe. Pula ya morago e tšwela pele ka dikgato, gomme e thomile go fafatša ka la 11 Setemere 2001, ge bomadimabe bja boraro bo tsena historing, eupša go galefišwa ga ditšhaba gwa thibelwa gateetee. E tšwela pele go oketšega ka matla, go fihlela molaong wa Lamorena kua United States, ge o tliša tshenyo ya setšhaba. Kahlolo yeo e oketšegago ya gona e ntan’o tšwela pele ge setšhaba se sengwe le se sengwe se latela mohlala wa United States, ka fao sa tlaišwa ke dikahlolo tše dingwe tšeo di swanago. E oketšega go fihlela go tswalweng ga nako ya kgaugelo. E tšwela pele bjalo ka mosadi yo a lego bohlokong bja pelego.</w:t>
      </w:r>
    </w:p>
    <w:p>
      <w:pPr>
        <w:pStyle w:val="ArticleBody"/>
        <w:jc w:val="left"/>
      </w:pPr>
      <w:r>
        <w:rPr>
          <w:rFonts w:ascii="Times New Roman" w:hAnsi="Times New Roman" w:eastAsia="Times New Roman" w:cs="Times New Roman"/>
        </w:rPr>
        <w:t>Re tla tswela pele ka go ela tlhoko go nna ga boferabobedi mo go ba supa mo setlhogong se se latelang.</w:t>
      </w:r>
    </w:p>
    <w:p>
      <w:pPr>
        <w:pStyle w:val="ArticleScripture"/>
        <w:jc w:val="left"/>
      </w:pPr>
      <w:r>
        <w:rPr>
          <w:rFonts w:ascii="Times New Roman" w:hAnsi="Times New Roman" w:eastAsia="Times New Roman" w:cs="Times New Roman"/>
        </w:rPr>
        <w:t>“Ssena ba ba ipolelang boammaaruri ba sa ntse ba direla Satane, moriti wa gagwe wa dihele o tla kgaola pono ya bone ka ga Modimo le legodimo. Ba tla nna jaaka bao ba latlhegetsweng ke lorato lwa bone lwa ntlha. Ba ka se kgone go bona tsotlhe tsa bosakhutleng. Se Modimo o re baakanyeditseng sone se emetswe mo go Sekarea, dikgaolo 3 le 4, le 4:12–14: ‘Mme ka araba gape, ka mo raya ka re, Makala ano a mabedi a motlhware ke eng a ka diphaepe tse pedi tsa gouta a tshelang lookwane lwa gouta go tswa mo go one? Mme a nkaraba a re, A ga o itse gore dilo tseno ke eng? Mme ka re, Nnyaa, Morena wa me. Foo a re, Bano ke batlodiwa ba babedi, ba ba emeng fa pele ga Morena wa lefatshe lotlhe.’”</w:t>
      </w:r>
    </w:p>
    <w:p>
      <w:pPr>
        <w:pStyle w:val="ArticleScripture"/>
        <w:jc w:val="left"/>
      </w:pPr>
      <w:r>
        <w:rPr>
          <w:rFonts w:ascii="Times New Roman" w:hAnsi="Times New Roman" w:eastAsia="Times New Roman" w:cs="Times New Roman"/>
        </w:rPr>
        <w:t>“Morena o tletše methopo. Ga a hlaele didirišwa le ge e le dife. Ke ka baka la go hloka tumelo ga rena, go rata ga rena tša lefase, polelo ya rena ya fasefase, go se dumele ga rena, mo go bonagatšwago dipolelong tša rena, mo meriti e leswiswi e kgobokanago go re dikologa. Kriste ga a utollwe ka lentšu goba ka semelo bjalo ka Yena yo a rategago ka moka, le yo mogolo go ba dikete tše lesome. Ge moya o kgotsofalela go iphagamišetša lefeela, Moya wa Morena o ka se kgone go o direla tše dintši. Pono ya rena ya go se bone kgole e bona moriti, eupša ga e kgone go bona letago le le lego ka mošola ga wona. Barongwa ba swere diphefo tše nne, tšeo di emelwago bjalo ka pere ye e befetšego yeo e nyakago go kgaoga ya phulega ya kitimela godimo ga sefahlego sa lefase ka moka, e rwetše tshenyego le lehu mo tseleng ya yona.”</w:t>
      </w:r>
    </w:p>
    <w:p>
      <w:pPr>
        <w:pStyle w:val="ArticleScripture"/>
        <w:jc w:val="left"/>
      </w:pPr>
      <w:r>
        <w:rPr>
          <w:rFonts w:ascii="Times New Roman" w:hAnsi="Times New Roman" w:eastAsia="Times New Roman" w:cs="Times New Roman"/>
        </w:rPr>
        <w:t>“Ba tugtagog ka na ba di gilid mismo kang warang katapusan na kalibutan? Ba mahinay, malamig, asin patay kita? O, na sana sa satuyang mga iglesia, an Espiritu asin hininga nin Diyos ibugtak Niya sa Saiyang katawhan, tanganing magtayô sinda sa saindang mga siki asin mabuhay. Kaipuhan ta na mahiling na an dalan makipot, asin an ganghaan masikip. Alagad sa pag-agi ta sa masikip na ganghaan, an kaluwasan kaini warang limitasyon.” Manuscript Releases, volume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Bilangan Lima Puluh Sembilan</dc:title>
  <dc:subject>Kusingua Siri ya Mwisho ya Kinabii: Kufunguliwa kwa Kilele na Simba wa Kabila la Yuda</dc:subject>
  <dc:creator>Jeff Pippenger</dc:creator>
  <cp:keywords/>
  <dc:description>Generated by ArticleDigger from daniel\59_daniel.json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