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Masa Depan bagi Amerika dan 18 Julai 2020 - Nombor Tiga</w:t>
      </w:r>
    </w:p>
    <w:p>
      <w:pPr>
        <w:pStyle w:val="ArticleSubtitle"/>
        <w:jc w:val="left"/>
      </w:pPr>
      <w:r>
        <w:rPr>
          <w:rFonts w:ascii="Arial" w:hAnsi="Arial" w:eastAsia="Arial" w:cs="Arial"/>
        </w:rPr>
        <w:t>Berkatilah mata yang melihat dan telinga yang mendengar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Linemelao tsa ditsamaiso tsa phetolo ke senotlelo sa ho utlwisisa “dikumo tse supileng” tsa Tšenolo 10. “Dikumo tse supileng” di emela histori ya ho matlafatswa ha molaetsa wa lengeloi la pele ho tloha ka la 11 Phato 1840 ho fihlela ho Nyahamo e Kgolo ka la 22 Mphalane 1844. Kgaolo ya 10 e fana ka dipaki tse tharo tsa ka hare ho kgaolo ho tshehetsa kutlwisiso ena.</w:t>
      </w:r>
    </w:p>
    <w:p>
      <w:pPr>
        <w:pStyle w:val="ArticleScripture"/>
        <w:jc w:val="left"/>
      </w:pPr>
      <w:r>
        <w:rPr>
          <w:rFonts w:ascii="Times New Roman" w:hAnsi="Times New Roman" w:eastAsia="Times New Roman" w:cs="Times New Roman"/>
        </w:rPr>
        <w:t>“Pergerakan advent pada tahun 1840–44 merupakan pernyataan yang mulia tentang kuasa Tuhan; perkhabaran malaikat yang pertama telah dibawa ke setiap stesen misi di seluruh dunia, dan di sesetengah negara terdapat minat keagamaan yang paling besar yang pernah disaksikan di mana-mana negeri sejak Reformasi abad keenam belas; namun semua ini akan dilampaui oleh pergerakan yang hebat di bawah amaran terakhir malaikat yang ketiga.” The Great Controversy, 611.</w:t>
      </w:r>
    </w:p>
    <w:p>
      <w:pPr>
        <w:pStyle w:val="ArticleBody"/>
        <w:jc w:val="left"/>
      </w:pPr>
      <w:r>
        <w:rPr>
          <w:rFonts w:ascii="Times New Roman" w:hAnsi="Times New Roman" w:eastAsia="Times New Roman" w:cs="Times New Roman"/>
        </w:rPr>
        <w:t>Molaetsa oa lengeloi la pele o ile oa isoa lefatšeng ho tloha ka 1840 ho ea pele. Uriah Smith o hlahisa kutloisiso ea bapula-maliboho, e lumellanang le ea Morali’abo rōna White. Smith o elelloa hore lengeloi la pele le ile la fihla ka 1798, ’me o bontša hore e ne e le lengeloi la pele le ileng la theoha ka 1840. Smith le bapula-maliboho ba ne ba mpa ba sa elelloe phapang pakeng tsa ho fihla ha molaetsa le ho matlafatsoa ha oona. Smith o bolela ka ho hlaka hore ha lengeloi la Tšenolo khaolo ea leshome le beha leoto le leng holim’a leoatle le le leng holim’a lefatše, le ne le tšoantšetsa molaetsa o neng o isoa lefatšeng.</w:t>
      </w:r>
    </w:p>
    <w:p>
      <w:pPr>
        <w:pStyle w:val="ArticleScripture"/>
        <w:jc w:val="left"/>
      </w:pPr>
      <w:r>
        <w:rPr>
          <w:rFonts w:ascii="Times New Roman" w:hAnsi="Times New Roman" w:eastAsia="Times New Roman" w:cs="Times New Roman"/>
        </w:rPr>
        <w:t>“Pada tahun 1798, oleh itu, larangan terhadap pemberitaan bahawa hari Kristus sudah dekat telah berakhir; pada tahun 1798, zaman kesudahan telah bermula, dan meterai telah diambil daripada kitab kecil itu. Maka sejak tempoh itu, malaikat dalam Wahyu 14 telah tampil memberitakan bahawa saat penghakiman Allah telah tiba; dan sejak waktu itu juga, malaikat dalam pasal 10 telah mengambil tempatnya di atas laut dan darat, lalu bersumpah bahawa masa tidak akan ada lagi. Tentang kesamaan identiti mereka tidak mungkin timbul sebarang persoalan; dan semua hujah yang digunakan untuk menetapkan yang satu, sama berkesannya dalam hal yang satu lagi. Kita tidak perlu memasuki sebarang perbahasan di sini untuk menunjukkan bahawa generasi sekarang sedang menyaksikan penggenapan kedua-dua nubuat ini. Dalam pemberitaan kedatangan, khususnya dari tahun 1840 hingga 1844, bermulalah penggenapan penuh dan terperinci bagi nubuat-nubuat itu. Kedudukan malaikat ini, dengan satu kaki di atas laut dan satu lagi di atas darat, menandakan luasnya jangkauan pemberitaannya melalui laut dan darat. Jika pekabaran ini dimaksudkan hanya bagi satu negeri, memadailah bagi malaikat itu mengambil kedudukannya di darat sahaja. Tetapi dia mempunyai satu kaki di atas laut, yang daripadanya kita dapat menyimpulkan bahawa pekabarannya akan menyeberangi lautan, dan menjangkau pelbagai bangsa serta bahagian-bahagian dunia; dan kesimpulan ini dikuatkan lagi oleh hakikat bahawa pemberitaan Advent, yang disebutkan di atas, memang telah pergi ke setiap stesen misi di dunia. Lebih lanjut tentang hal ini di bawah pasal 14.” Uriah Smith, Thoughts on Daniel and the Revelation, 521.</w:t>
      </w:r>
    </w:p>
    <w:p>
      <w:pPr>
        <w:pStyle w:val="ArticleBody"/>
        <w:jc w:val="left"/>
      </w:pPr>
      <w:r>
        <w:rPr>
          <w:rFonts w:ascii="Times New Roman" w:hAnsi="Times New Roman" w:eastAsia="Times New Roman" w:cs="Times New Roman"/>
        </w:rPr>
        <w:t>Ongakho-ke, ivesi lokuqala lesahluko seshumi likhomba umhla ziyi-11 ku-Agasti, 1840, ngokuba ngaleso sikhathi ukuphela okubikezelwe kobukhosi obukhulu bama-Ottoman kwaphela ngokuvumelana nesiprofetho esikuSambulo isahluko 9. USister White uthi:</w:t>
      </w:r>
    </w:p>
    <w:p>
      <w:pPr>
        <w:pStyle w:val="ArticleScripture"/>
        <w:jc w:val="left"/>
      </w:pPr>
      <w:r>
        <w:rPr>
          <w:rFonts w:ascii="Times New Roman" w:hAnsi="Times New Roman" w:eastAsia="Times New Roman" w:cs="Times New Roman"/>
        </w:rPr>
        <w:t>“Pada tahun 1840, satu lagi penggenapan nubuat yang luar biasa membangkitkan minat yang meluas. Dua tahun sebelumnya, Josiah Litch, salah seorang pendeta terkemuka yang memberitakan kedatangan kedua, telah menerbitkan suatu penafsiran atas Wahyu 9, yang meramalkan kejatuhan Empayar Uthmaniyyah. Menurut perhitungannya, kuasa ini akan ditumbangkan... pada 11 Ogos 1840, apabila kuasa Uthmaniyyah di Konstantinopel boleh dijangkakan akan dipatahkan. Dan saya percaya, inilah yang akan didapati benar adanya.”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ដល់ពេលវេលាដែលបានកំណត់ទុកយ៉ាងច្បាស់នោះ</w:t>
      </w:r>
      <w:r>
        <w:rPr>
          <w:rFonts w:ascii="Times New Roman" w:hAnsi="Times New Roman" w:eastAsia="Times New Roman" w:cs="Times New Roman"/>
        </w:rPr>
        <w:t xml:space="preserve"> </w:t>
      </w:r>
      <w:r>
        <w:rPr>
          <w:rFonts w:ascii="Leelawadee UI" w:hAnsi="Leelawadee UI" w:eastAsia="Leelawadee UI" w:cs="Leelawadee UI"/>
        </w:rPr>
        <w:t>តួកគី</w:t>
      </w:r>
      <w:r>
        <w:rPr>
          <w:rFonts w:ascii="Times New Roman" w:hAnsi="Times New Roman" w:eastAsia="Times New Roman" w:cs="Times New Roman"/>
        </w:rPr>
        <w:t xml:space="preserve"> </w:t>
      </w:r>
      <w:r>
        <w:rPr>
          <w:rFonts w:ascii="Leelawadee UI" w:hAnsi="Leelawadee UI" w:eastAsia="Leelawadee UI" w:cs="Leelawadee UI"/>
        </w:rPr>
        <w:t>តាមរយៈឯកអគ្គរដ្ឋទូតរបស់នាង</w:t>
      </w:r>
      <w:r>
        <w:rPr>
          <w:rFonts w:ascii="Times New Roman" w:hAnsi="Times New Roman" w:eastAsia="Times New Roman" w:cs="Times New Roman"/>
        </w:rPr>
        <w:t xml:space="preserve"> </w:t>
      </w:r>
      <w:r>
        <w:rPr>
          <w:rFonts w:ascii="Leelawadee UI" w:hAnsi="Leelawadee UI" w:eastAsia="Leelawadee UI" w:cs="Leelawadee UI"/>
        </w:rPr>
        <w:t>បានទទួលយកការការពារពីអំណាចសម្ព័ន្ធមិត្តនៃអឺរ៉ុប</w:t>
      </w:r>
      <w:r>
        <w:rPr>
          <w:rFonts w:ascii="Times New Roman" w:hAnsi="Times New Roman" w:eastAsia="Times New Roman" w:cs="Times New Roman"/>
        </w:rPr>
        <w:t xml:space="preserve"> </w:t>
      </w:r>
      <w:r>
        <w:rPr>
          <w:rFonts w:ascii="Leelawadee UI" w:hAnsi="Leelawadee UI" w:eastAsia="Leelawadee UI" w:cs="Leelawadee UI"/>
        </w:rPr>
        <w:t>ហើយដោយហេតុនេះ</w:t>
      </w:r>
      <w:r>
        <w:rPr>
          <w:rFonts w:ascii="Times New Roman" w:hAnsi="Times New Roman" w:eastAsia="Times New Roman" w:cs="Times New Roman"/>
        </w:rPr>
        <w:t xml:space="preserve"> </w:t>
      </w:r>
      <w:r>
        <w:rPr>
          <w:rFonts w:ascii="Leelawadee UI" w:hAnsi="Leelawadee UI" w:eastAsia="Leelawadee UI" w:cs="Leelawadee UI"/>
        </w:rPr>
        <w:t>នាងបានដាក់ខ្លួនឲ្យស្ថិតក្រោមការគ្រប់គ្រងរបស់ប្រជាជាតិគ្រីស្ទាន។</w:t>
      </w:r>
      <w:r>
        <w:rPr>
          <w:rFonts w:ascii="Times New Roman" w:hAnsi="Times New Roman" w:eastAsia="Times New Roman" w:cs="Times New Roman"/>
        </w:rPr>
        <w:t xml:space="preserve"> </w:t>
      </w:r>
      <w:r>
        <w:rPr>
          <w:rFonts w:ascii="Leelawadee UI" w:hAnsi="Leelawadee UI" w:eastAsia="Leelawadee UI" w:cs="Leelawadee UI"/>
        </w:rPr>
        <w:t>ព្រឹត្តិការណ៍នោះបានបំពេញសេចក្ដីទំនាយយ៉ាងត្រឹមត្រូវឥតខ្ចោះ។</w:t>
      </w:r>
      <w:r>
        <w:rPr>
          <w:rFonts w:ascii="Times New Roman" w:hAnsi="Times New Roman" w:eastAsia="Times New Roman" w:cs="Times New Roman"/>
        </w:rPr>
        <w:t xml:space="preserve"> </w:t>
      </w:r>
      <w:r>
        <w:rPr>
          <w:rFonts w:ascii="Leelawadee UI" w:hAnsi="Leelawadee UI" w:eastAsia="Leelawadee UI" w:cs="Leelawadee UI"/>
        </w:rPr>
        <w:t>នៅពេលដែលរឿងនេះបានក្លាយជាការដឹងឮ</w:t>
      </w:r>
      <w:r>
        <w:rPr>
          <w:rFonts w:ascii="Times New Roman" w:hAnsi="Times New Roman" w:eastAsia="Times New Roman" w:cs="Times New Roman"/>
        </w:rPr>
        <w:t xml:space="preserve"> </w:t>
      </w:r>
      <w:r>
        <w:rPr>
          <w:rFonts w:ascii="Leelawadee UI" w:hAnsi="Leelawadee UI" w:eastAsia="Leelawadee UI" w:cs="Leelawadee UI"/>
        </w:rPr>
        <w:t>មនុស្សជាច្រើនបានជឿជាក់លើភាពត្រឹមត្រូវនៃគោលការណ៍នៃការបកស្រាយសេចក្ដីទំនាយដែល</w:t>
      </w:r>
      <w:r>
        <w:rPr>
          <w:rFonts w:ascii="Times New Roman" w:hAnsi="Times New Roman" w:eastAsia="Times New Roman" w:cs="Times New Roman"/>
        </w:rPr>
        <w:t xml:space="preserve"> Miller </w:t>
      </w:r>
      <w:r>
        <w:rPr>
          <w:rFonts w:ascii="Leelawadee UI" w:hAnsi="Leelawadee UI" w:eastAsia="Leelawadee UI" w:cs="Leelawadee UI"/>
        </w:rPr>
        <w:t>និងសហការីរបស់គាត់បានប្រកាន់យក</w:t>
      </w:r>
      <w:r>
        <w:rPr>
          <w:rFonts w:ascii="Times New Roman" w:hAnsi="Times New Roman" w:eastAsia="Times New Roman" w:cs="Times New Roman"/>
        </w:rPr>
        <w:t xml:space="preserve"> </w:t>
      </w:r>
      <w:r>
        <w:rPr>
          <w:rFonts w:ascii="Leelawadee UI" w:hAnsi="Leelawadee UI" w:eastAsia="Leelawadee UI" w:cs="Leelawadee UI"/>
        </w:rPr>
        <w:t>ហើយចលនាការយាងមកវិញរបស់ព្រះអម្ចាស់បានទទួលកម្លាំងជំរុញដ៏អស្ចារ្យមួយ។</w:t>
      </w:r>
      <w:r>
        <w:rPr>
          <w:rFonts w:ascii="Times New Roman" w:hAnsi="Times New Roman" w:eastAsia="Times New Roman" w:cs="Times New Roman"/>
        </w:rPr>
        <w:t xml:space="preserve"> </w:t>
      </w:r>
      <w:r>
        <w:rPr>
          <w:rFonts w:ascii="Leelawadee UI" w:hAnsi="Leelawadee UI" w:eastAsia="Leelawadee UI" w:cs="Leelawadee UI"/>
        </w:rPr>
        <w:t>បុរសដែលមានការសិក្សា</w:t>
      </w:r>
      <w:r>
        <w:rPr>
          <w:rFonts w:ascii="Times New Roman" w:hAnsi="Times New Roman" w:eastAsia="Times New Roman" w:cs="Times New Roman"/>
        </w:rPr>
        <w:t xml:space="preserve"> </w:t>
      </w:r>
      <w:r>
        <w:rPr>
          <w:rFonts w:ascii="Leelawadee UI" w:hAnsi="Leelawadee UI" w:eastAsia="Leelawadee UI" w:cs="Leelawadee UI"/>
        </w:rPr>
        <w:t>និងមានឋានៈបានរួមជាមួយ</w:t>
      </w:r>
      <w:r>
        <w:rPr>
          <w:rFonts w:ascii="Times New Roman" w:hAnsi="Times New Roman" w:eastAsia="Times New Roman" w:cs="Times New Roman"/>
        </w:rPr>
        <w:t xml:space="preserve"> Miller </w:t>
      </w:r>
      <w:r>
        <w:rPr>
          <w:rFonts w:ascii="Leelawadee UI" w:hAnsi="Leelawadee UI" w:eastAsia="Leelawadee UI" w:cs="Leelawadee UI"/>
        </w:rPr>
        <w:t>ទាំងក្នុងការអធិប្បាយ</w:t>
      </w:r>
      <w:r>
        <w:rPr>
          <w:rFonts w:ascii="Times New Roman" w:hAnsi="Times New Roman" w:eastAsia="Times New Roman" w:cs="Times New Roman"/>
        </w:rPr>
        <w:t xml:space="preserve"> </w:t>
      </w:r>
      <w:r>
        <w:rPr>
          <w:rFonts w:ascii="Leelawadee UI" w:hAnsi="Leelawadee UI" w:eastAsia="Leelawadee UI" w:cs="Leelawadee UI"/>
        </w:rPr>
        <w:t>និងក្នុងការបោះពុម្ពផ្សាយទស្សនៈរបស់គាត់</w:t>
      </w:r>
      <w:r>
        <w:rPr>
          <w:rFonts w:ascii="Times New Roman" w:hAnsi="Times New Roman" w:eastAsia="Times New Roman" w:cs="Times New Roman"/>
        </w:rPr>
        <w:t xml:space="preserve"> </w:t>
      </w:r>
      <w:r>
        <w:rPr>
          <w:rFonts w:ascii="Leelawadee UI" w:hAnsi="Leelawadee UI" w:eastAsia="Leelawadee UI" w:cs="Leelawadee UI"/>
        </w:rPr>
        <w:t>ហើយចាប់ពីឆ្នាំ</w:t>
      </w:r>
      <w:r>
        <w:rPr>
          <w:rFonts w:ascii="Times New Roman" w:hAnsi="Times New Roman" w:eastAsia="Times New Roman" w:cs="Times New Roman"/>
        </w:rPr>
        <w:t xml:space="preserve"> 1840 </w:t>
      </w:r>
      <w:r>
        <w:rPr>
          <w:rFonts w:ascii="Leelawadee UI" w:hAnsi="Leelawadee UI" w:eastAsia="Leelawadee UI" w:cs="Leelawadee UI"/>
        </w:rPr>
        <w:t>ដល់</w:t>
      </w:r>
      <w:r>
        <w:rPr>
          <w:rFonts w:ascii="Times New Roman" w:hAnsi="Times New Roman" w:eastAsia="Times New Roman" w:cs="Times New Roman"/>
        </w:rPr>
        <w:t xml:space="preserve"> 1844 </w:t>
      </w:r>
      <w:r>
        <w:rPr>
          <w:rFonts w:ascii="Leelawadee UI" w:hAnsi="Leelawadee UI" w:eastAsia="Leelawadee UI" w:cs="Leelawadee UI"/>
        </w:rPr>
        <w:t>កិច្ចការនេះបានរីកសាយភាយយ៉ាងឆាប់រហ័ស។</w:t>
      </w:r>
      <w:r>
        <w:rPr>
          <w:rFonts w:ascii="Times New Roman" w:hAnsi="Times New Roman" w:eastAsia="Times New Roman" w:cs="Times New Roman"/>
        </w:rPr>
        <w:t>” The Great Controversy, 334, 335.</w:t>
      </w:r>
    </w:p>
    <w:p>
      <w:pPr>
        <w:pStyle w:val="ArticleBody"/>
        <w:jc w:val="left"/>
      </w:pPr>
      <w:r>
        <w:rPr>
          <w:rFonts w:ascii="Times New Roman" w:hAnsi="Times New Roman" w:eastAsia="Times New Roman" w:cs="Times New Roman"/>
        </w:rPr>
        <w:t>Ayat satu pasal sepuluh merujuk kepada tahun 1840, dan dalam ayat sepuluh kita melihat Yohanes mengalami kekecewaan yang pahit pada 22 Oktober 1844. Yohanes melambangkan mereka yang membawa pekabaran kitab kecil itu kepada dunia, hanya untuk mengalami kekecewaan yang pahit pada 22 Oktober 1844. Ayat satu hingga ayat sepuluh melambangkan sejarah dari tahun 1840 hingga 1844. Itulah satu kesaksian dalaman dalam pasal sepuluh.</w:t>
      </w:r>
    </w:p>
    <w:p>
      <w:pPr>
        <w:pStyle w:val="ArticleBody"/>
        <w:jc w:val="left"/>
      </w:pPr>
      <w:r>
        <w:rPr>
          <w:rFonts w:ascii="Times New Roman" w:hAnsi="Times New Roman" w:eastAsia="Times New Roman" w:cs="Times New Roman"/>
        </w:rPr>
        <w:t>Saksi yang satu lagi ialah Yohanes yang memakan kitab kecil itu dan rasanya manis di dalam mulutnya, yang melambangkan penerimaannya akan pekabaran 11 Ogos 1840, dan kemudian ia menjadi pahit di dalam perutnya pada Kekecewaan Besar 22 Oktober 1844.</w:t>
      </w:r>
    </w:p>
    <w:p>
      <w:pPr>
        <w:pStyle w:val="ArticleScripture"/>
        <w:jc w:val="left"/>
      </w:pPr>
      <w:r>
        <w:rPr>
          <w:rFonts w:ascii="Times New Roman" w:hAnsi="Times New Roman" w:eastAsia="Times New Roman" w:cs="Times New Roman"/>
        </w:rPr>
        <w:t>Ndzi teka buku leyitsongo evokweni ra ntsumi, ndzi yi dya yi hela; naswona a yi ri enon’wini wa mina yi tsokombela ku fana ni vulombe; kutani hi ku hatlisa loko ndzi yi dyile, khwiri ra mina ri va ra ku bava. Nhlavutelo 10:10.</w:t>
      </w:r>
    </w:p>
    <w:p>
      <w:pPr>
        <w:pStyle w:val="ArticleBody"/>
        <w:jc w:val="left"/>
      </w:pPr>
      <w:r>
        <w:rPr>
          <w:rFonts w:ascii="Leelawadee UI" w:hAnsi="Leelawadee UI" w:eastAsia="Leelawadee UI" w:cs="Leelawadee UI"/>
        </w:rPr>
        <w:t>អត្ថបទទីដប់នេះ</w:t>
      </w:r>
      <w:r>
        <w:rPr>
          <w:rFonts w:ascii="Times New Roman" w:hAnsi="Times New Roman" w:eastAsia="Times New Roman" w:cs="Times New Roman"/>
        </w:rPr>
        <w:t xml:space="preserve"> </w:t>
      </w:r>
      <w:r>
        <w:rPr>
          <w:rFonts w:ascii="Leelawadee UI" w:hAnsi="Leelawadee UI" w:eastAsia="Leelawadee UI" w:cs="Leelawadee UI"/>
        </w:rPr>
        <w:t>តំណាងឲ្យប្រវត្តិសាស្ត្រពិតប្រាកដនៃឆ្នាំ</w:t>
      </w:r>
      <w:r>
        <w:rPr>
          <w:rFonts w:ascii="Times New Roman" w:hAnsi="Times New Roman" w:eastAsia="Times New Roman" w:cs="Times New Roman"/>
        </w:rPr>
        <w:t xml:space="preserve"> 1840 </w:t>
      </w:r>
      <w:r>
        <w:rPr>
          <w:rFonts w:ascii="Leelawadee UI" w:hAnsi="Leelawadee UI" w:eastAsia="Leelawadee UI" w:cs="Leelawadee UI"/>
        </w:rPr>
        <w:t>ដល់</w:t>
      </w:r>
      <w:r>
        <w:rPr>
          <w:rFonts w:ascii="Times New Roman" w:hAnsi="Times New Roman" w:eastAsia="Times New Roman" w:cs="Times New Roman"/>
        </w:rPr>
        <w:t xml:space="preserve"> 1844 </w:t>
      </w:r>
      <w:r>
        <w:rPr>
          <w:rFonts w:ascii="Leelawadee UI" w:hAnsi="Leelawadee UI" w:eastAsia="Leelawadee UI" w:cs="Leelawadee UI"/>
        </w:rPr>
        <w:t>ក្នុងខ្ទង់តែមួយ។</w:t>
      </w:r>
      <w:r>
        <w:rPr>
          <w:rFonts w:ascii="Times New Roman" w:hAnsi="Times New Roman" w:eastAsia="Times New Roman" w:cs="Times New Roman"/>
        </w:rPr>
        <w:t xml:space="preserve"> </w:t>
      </w:r>
      <w:r>
        <w:rPr>
          <w:rFonts w:ascii="Leelawadee UI" w:hAnsi="Leelawadee UI" w:eastAsia="Leelawadee UI" w:cs="Leelawadee UI"/>
        </w:rPr>
        <w:t>នោះគឺជាសាក្សីខាងក្នុងទីពីរនៅក្នុងជំពូកនេះ</w:t>
      </w:r>
      <w:r>
        <w:rPr>
          <w:rFonts w:ascii="Times New Roman" w:hAnsi="Times New Roman" w:eastAsia="Times New Roman" w:cs="Times New Roman"/>
        </w:rPr>
        <w:t xml:space="preserve"> </w:t>
      </w:r>
      <w:r>
        <w:rPr>
          <w:rFonts w:ascii="Leelawadee UI" w:hAnsi="Leelawadee UI" w:eastAsia="Leelawadee UI" w:cs="Leelawadee UI"/>
        </w:rPr>
        <w:t>ដែលបង្ហាញថា</w:t>
      </w:r>
      <w:r>
        <w:rPr>
          <w:rFonts w:ascii="Times New Roman" w:hAnsi="Times New Roman" w:eastAsia="Times New Roman" w:cs="Times New Roman"/>
        </w:rPr>
        <w:t xml:space="preserve"> «</w:t>
      </w:r>
      <w:r>
        <w:rPr>
          <w:rFonts w:ascii="Leelawadee UI" w:hAnsi="Leelawadee UI" w:eastAsia="Leelawadee UI" w:cs="Leelawadee UI"/>
        </w:rPr>
        <w:t>ផ្គរលាន់ទាំងប្រាំពីរ</w:t>
      </w:r>
      <w:r>
        <w:rPr>
          <w:rFonts w:ascii="Times New Roman" w:hAnsi="Times New Roman" w:eastAsia="Times New Roman" w:cs="Times New Roman"/>
        </w:rPr>
        <w:t xml:space="preserve">» </w:t>
      </w:r>
      <w:r>
        <w:rPr>
          <w:rFonts w:ascii="Leelawadee UI" w:hAnsi="Leelawadee UI" w:eastAsia="Leelawadee UI" w:cs="Leelawadee UI"/>
        </w:rPr>
        <w:t>តំណាងឲ្យប្រវត្តិសាស្ត្រនោះ។</w:t>
      </w:r>
      <w:r>
        <w:rPr>
          <w:rFonts w:ascii="Times New Roman" w:hAnsi="Times New Roman" w:eastAsia="Times New Roman" w:cs="Times New Roman"/>
        </w:rPr>
        <w:t xml:space="preserve"> </w:t>
      </w:r>
      <w:r>
        <w:rPr>
          <w:rFonts w:ascii="Leelawadee UI" w:hAnsi="Leelawadee UI" w:eastAsia="Leelawadee UI" w:cs="Leelawadee UI"/>
        </w:rPr>
        <w:t>បងស្រី</w:t>
      </w:r>
      <w:r>
        <w:rPr>
          <w:rFonts w:ascii="Times New Roman" w:hAnsi="Times New Roman" w:eastAsia="Times New Roman" w:cs="Times New Roman"/>
        </w:rPr>
        <w:t xml:space="preserve"> White </w:t>
      </w:r>
      <w:r>
        <w:rPr>
          <w:rFonts w:ascii="Leelawadee UI" w:hAnsi="Leelawadee UI" w:eastAsia="Leelawadee UI" w:cs="Leelawadee UI"/>
        </w:rPr>
        <w:t>បានកំណត់រួចហើយថា</w:t>
      </w:r>
      <w:r>
        <w:rPr>
          <w:rFonts w:ascii="Times New Roman" w:hAnsi="Times New Roman" w:eastAsia="Times New Roman" w:cs="Times New Roman"/>
        </w:rPr>
        <w:t xml:space="preserve"> «</w:t>
      </w:r>
      <w:r>
        <w:rPr>
          <w:rFonts w:ascii="Leelawadee UI" w:hAnsi="Leelawadee UI" w:eastAsia="Leelawadee UI" w:cs="Leelawadee UI"/>
        </w:rPr>
        <w:t>ផ្គរលាន់ទាំងប្រាំពីរ</w:t>
      </w:r>
      <w:r>
        <w:rPr>
          <w:rFonts w:ascii="Times New Roman" w:hAnsi="Times New Roman" w:eastAsia="Times New Roman" w:cs="Times New Roman"/>
        </w:rPr>
        <w:t xml:space="preserve">» </w:t>
      </w:r>
      <w:r>
        <w:rPr>
          <w:rFonts w:ascii="Leelawadee UI" w:hAnsi="Leelawadee UI" w:eastAsia="Leelawadee UI" w:cs="Leelawadee UI"/>
        </w:rPr>
        <w:t>តំណាងឲ្យការរៀបរាប់លម្អិតអំពីព្រឹត្តិការណ៍ដែលបានកើតឡើងក្រោមសាររបស់ទេវតាទីមួយ</w:t>
      </w:r>
      <w:r>
        <w:rPr>
          <w:rFonts w:ascii="Times New Roman" w:hAnsi="Times New Roman" w:eastAsia="Times New Roman" w:cs="Times New Roman"/>
        </w:rPr>
        <w:t xml:space="preserve"> </w:t>
      </w:r>
      <w:r>
        <w:rPr>
          <w:rFonts w:ascii="Leelawadee UI" w:hAnsi="Leelawadee UI" w:eastAsia="Leelawadee UI" w:cs="Leelawadee UI"/>
        </w:rPr>
        <w:t>និងទេវតាទីពីរ។</w:t>
      </w:r>
      <w:r>
        <w:rPr>
          <w:rFonts w:ascii="Times New Roman" w:hAnsi="Times New Roman" w:eastAsia="Times New Roman" w:cs="Times New Roman"/>
        </w:rPr>
        <w:t xml:space="preserve"> </w:t>
      </w:r>
      <w:r>
        <w:rPr>
          <w:rFonts w:ascii="Leelawadee UI" w:hAnsi="Leelawadee UI" w:eastAsia="Leelawadee UI" w:cs="Leelawadee UI"/>
        </w:rPr>
        <w:t>សាររបស់ទេវតាទីពីរ</w:t>
      </w:r>
      <w:r>
        <w:rPr>
          <w:rFonts w:ascii="Times New Roman" w:hAnsi="Times New Roman" w:eastAsia="Times New Roman" w:cs="Times New Roman"/>
        </w:rPr>
        <w:t xml:space="preserve"> </w:t>
      </w:r>
      <w:r>
        <w:rPr>
          <w:rFonts w:ascii="Leelawadee UI" w:hAnsi="Leelawadee UI" w:eastAsia="Leelawadee UI" w:cs="Leelawadee UI"/>
        </w:rPr>
        <w:t>បានបញ្ចប់នៅពេលនៃការខកចិត្តដ៏ធំ</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ផ្គរលាន់ទាំងប្រាំពីរ</w:t>
      </w:r>
      <w:r>
        <w:rPr>
          <w:rFonts w:ascii="Times New Roman" w:hAnsi="Times New Roman" w:eastAsia="Times New Roman" w:cs="Times New Roman"/>
        </w:rPr>
        <w:t xml:space="preserve">» </w:t>
      </w:r>
      <w:r>
        <w:rPr>
          <w:rFonts w:ascii="Leelawadee UI" w:hAnsi="Leelawadee UI" w:eastAsia="Leelawadee UI" w:cs="Leelawadee UI"/>
        </w:rPr>
        <w:t>តំណាងឲ្យប្រវត្តិសាស្ត្រដូចគ្នានោះតែម្តង។</w:t>
      </w:r>
      <w:r>
        <w:rPr>
          <w:rFonts w:ascii="Times New Roman" w:hAnsi="Times New Roman" w:eastAsia="Times New Roman" w:cs="Times New Roman"/>
        </w:rPr>
        <w:t xml:space="preserve"> </w:t>
      </w:r>
      <w:r>
        <w:rPr>
          <w:rFonts w:ascii="Leelawadee UI" w:hAnsi="Leelawadee UI" w:eastAsia="Leelawadee UI" w:cs="Leelawadee UI"/>
        </w:rPr>
        <w:t>មានសាក្សីខាងក្នុងបី</w:t>
      </w:r>
      <w:r>
        <w:rPr>
          <w:rFonts w:ascii="Times New Roman" w:hAnsi="Times New Roman" w:eastAsia="Times New Roman" w:cs="Times New Roman"/>
        </w:rPr>
        <w:t xml:space="preserve"> </w:t>
      </w:r>
      <w:r>
        <w:rPr>
          <w:rFonts w:ascii="Leelawadee UI" w:hAnsi="Leelawadee UI" w:eastAsia="Leelawadee UI" w:cs="Leelawadee UI"/>
        </w:rPr>
        <w:t>ដើម្បីគាំទ្រសេចក្តីពិតថា</w:t>
      </w:r>
      <w:r>
        <w:rPr>
          <w:rFonts w:ascii="Times New Roman" w:hAnsi="Times New Roman" w:eastAsia="Times New Roman" w:cs="Times New Roman"/>
        </w:rPr>
        <w:t xml:space="preserve"> </w:t>
      </w:r>
      <w:r>
        <w:rPr>
          <w:rFonts w:ascii="Leelawadee UI" w:hAnsi="Leelawadee UI" w:eastAsia="Leelawadee UI" w:cs="Leelawadee UI"/>
        </w:rPr>
        <w:t>ប្រវត្តិសាស្ត្រចាប់ពីថ្ងៃទី</w:t>
      </w:r>
      <w:r>
        <w:rPr>
          <w:rFonts w:ascii="Times New Roman" w:hAnsi="Times New Roman" w:eastAsia="Times New Roman" w:cs="Times New Roman"/>
        </w:rPr>
        <w:t xml:space="preserve"> 11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1840 </w:t>
      </w:r>
      <w:r>
        <w:rPr>
          <w:rFonts w:ascii="Leelawadee UI" w:hAnsi="Leelawadee UI" w:eastAsia="Leelawadee UI" w:cs="Leelawadee UI"/>
        </w:rPr>
        <w:t>រហូតដល់ការខកចិត្តដ៏ធំ</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គឺជាប្រវត្តិសាស្ត្រព្យាករណ៍ដែលកំពុងត្រូវបានសង្កត់ធ្ងន់នៅក្នុង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10</w:t>
      </w:r>
      <w:r>
        <w:rPr>
          <w:rFonts w:ascii="Leelawadee UI" w:hAnsi="Leelawadee UI" w:eastAsia="Leelawadee UI" w:cs="Leelawadee UI"/>
        </w:rPr>
        <w:t>។</w:t>
      </w:r>
    </w:p>
    <w:p>
      <w:pPr>
        <w:pStyle w:val="ArticleBody"/>
        <w:jc w:val="left"/>
      </w:pPr>
      <w:r>
        <w:rPr>
          <w:rFonts w:ascii="Times New Roman" w:hAnsi="Times New Roman" w:eastAsia="Times New Roman" w:cs="Times New Roman"/>
        </w:rPr>
        <w:t>Kemudian dalam ayat yang terakhir itu, selaras dengan kebenaran yang berkaitan dengan “tujuh guruh”, suatu perintah diberikan bagi penyampaian pekabaran itu, dan bahawa sejarah itu sendiri mesti diulangi.</w:t>
      </w:r>
    </w:p>
    <w:p>
      <w:pPr>
        <w:pStyle w:val="ArticleScripture"/>
        <w:jc w:val="left"/>
      </w:pPr>
      <w:r>
        <w:rPr>
          <w:rFonts w:ascii="Times New Roman" w:hAnsi="Times New Roman" w:eastAsia="Times New Roman" w:cs="Times New Roman"/>
        </w:rPr>
        <w:t>Ia pun berkata kepadaku, “Engkau harus bernubuat lagi di hadapan banyak bangsa, suku bangsa, bahasa, dan raja.” Wahyu 10:11.</w:t>
      </w:r>
    </w:p>
    <w:p>
      <w:pPr>
        <w:pStyle w:val="ArticleBody"/>
        <w:jc w:val="left"/>
      </w:pPr>
      <w:r>
        <w:rPr>
          <w:rFonts w:ascii="Times New Roman" w:hAnsi="Times New Roman" w:eastAsia="Times New Roman" w:cs="Times New Roman"/>
        </w:rPr>
        <w:t>Dintšhūpa tse supileng di bontšha gore mathomo a Bo-Advente, ge molaetša wo o bego o utolotšwe nakong ya “bofelo” o fiwa maatla, a be a tla swantšha bofelo bja Bo-Advente ge molaetša wo o bego o utolotšwe ka 1989 o be o tla fiwa maatla ka go theoga, e sego ga morongwa wa Kutollo ya lesome, eupša ga morongwa yo a theogago wa Kutollo ya lesomeseswai. Morongwa wa Kutollo ya lesomeseswai o theogile ka la 11 Setemere, 2001, gomme bjale re batamela mafelelo a poeletšo ya histori ya 1840 go fihla go 1844.</w:t>
      </w:r>
    </w:p>
    <w:p>
      <w:pPr>
        <w:pStyle w:val="ArticleBody"/>
        <w:jc w:val="left"/>
      </w:pPr>
      <w:r>
        <w:rPr>
          <w:rFonts w:ascii="Times New Roman" w:hAnsi="Times New Roman" w:eastAsia="Times New Roman" w:cs="Times New Roman"/>
        </w:rPr>
        <w:t>Pemerekan-pemerekan tentang pasal sepuluh ini sudah berada dalam ranah publik selama bertahun-tahun. Yang tidak pernah dikenali hingga baru-baru ini ialah bahwa bersama sejarah suci itu terdapat satu lagi sejarah suci yang terbenam di dalamnya. Sejarah itu hanya akan dikenali oleh mereka yang menerima prinsip Alfa dan Omega yang mengenal pasti pengakhiran sesuatu dengan permulaannya. Sejarah yang terbenam di dalam sejarah suci itu bermula dengan suatu kekecewaan dan berakhir dengan Kekecewaan Besar. Sejarah tahun 1843 hingga 1844 ialah satu garis sejarah yang khusus, yang berada di dalam namun berbeza daripada sejarah tahun 1840 hingga 1844. Sister White dan Kristus kedua-duanya membicarakan garis sejarah ini.</w:t>
      </w:r>
    </w:p>
    <w:p>
      <w:pPr>
        <w:pStyle w:val="ArticleScripture"/>
        <w:jc w:val="left"/>
      </w:pPr>
      <w:r>
        <w:rPr>
          <w:rFonts w:ascii="Times New Roman" w:hAnsi="Times New Roman" w:eastAsia="Times New Roman" w:cs="Times New Roman"/>
        </w:rPr>
        <w:t>“Njubila tsotlhe tse di neilweng go tloga ka 1840–1844 di tshwanetse go dirwa tse di nang le maatla jaanong, gonne go na le batho ba le bantsi ba ba latlhegetsweng ke tsela. Melaetsa e tshwanetse go ya kwa dikerekeng tsotlhe.</w:t>
      </w:r>
    </w:p>
    <w:p>
      <w:pPr>
        <w:pStyle w:val="ArticleScripture"/>
        <w:jc w:val="left"/>
      </w:pPr>
      <w:r>
        <w:rPr>
          <w:rFonts w:ascii="Times New Roman" w:hAnsi="Times New Roman" w:eastAsia="Times New Roman" w:cs="Times New Roman"/>
        </w:rPr>
        <w:t>“Kristo o buile a re, ‘Go segofetse matlho a lona; gonne a a bona: le ditsebe tsa lona, gonne di a utlwa. Gonne ammaaruri ke a lo raya, baporofeti ba le bantsi le batho ba ba siameng ba ne ba eletsa go bona dilo tse lo di bonang, mme ba se ka ba di bona; le go utlwa dilo tse lo di utlwang, mme ba se ka ba di utlwa’ [Math. 13:16, 17]. Go segofetse matlho a a boneng dilo tse di bonweng ka 1843 le 1844.”</w:t>
      </w:r>
    </w:p>
    <w:p>
      <w:pPr>
        <w:pStyle w:val="ArticleScripture"/>
        <w:jc w:val="left"/>
      </w:pPr>
      <w:r>
        <w:rPr>
          <w:rFonts w:ascii="Times New Roman" w:hAnsi="Times New Roman" w:eastAsia="Times New Roman" w:cs="Times New Roman"/>
        </w:rPr>
        <w:t>“</w:t>
      </w:r>
      <w:r>
        <w:rPr>
          <w:rFonts w:ascii="Nirmala UI" w:hAnsi="Nirmala UI" w:eastAsia="Nirmala UI" w:cs="Nirmala UI"/>
        </w:rPr>
        <w:t>பரிசுத்த</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கொடுக்கப்பட்டது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செய்தியை</w:t>
      </w:r>
      <w:r>
        <w:rPr>
          <w:rFonts w:ascii="Times New Roman" w:hAnsi="Times New Roman" w:eastAsia="Times New Roman" w:cs="Times New Roman"/>
        </w:rPr>
        <w:t xml:space="preserve"> </w:t>
      </w:r>
      <w:r>
        <w:rPr>
          <w:rFonts w:ascii="Nirmala UI" w:hAnsi="Nirmala UI" w:eastAsia="Nirmala UI" w:cs="Nirmala UI"/>
        </w:rPr>
        <w:t>மறுபடியும்</w:t>
      </w:r>
      <w:r>
        <w:rPr>
          <w:rFonts w:ascii="Times New Roman" w:hAnsi="Times New Roman" w:eastAsia="Times New Roman" w:cs="Times New Roman"/>
        </w:rPr>
        <w:t xml:space="preserve"> </w:t>
      </w:r>
      <w:r>
        <w:rPr>
          <w:rFonts w:ascii="Nirmala UI" w:hAnsi="Nirmala UI" w:eastAsia="Nirmala UI" w:cs="Nirmala UI"/>
        </w:rPr>
        <w:t>அறிவிப்பதில்</w:t>
      </w:r>
      <w:r>
        <w:rPr>
          <w:rFonts w:ascii="Times New Roman" w:hAnsi="Times New Roman" w:eastAsia="Times New Roman" w:cs="Times New Roman"/>
        </w:rPr>
        <w:t xml:space="preserve"> </w:t>
      </w:r>
      <w:r>
        <w:rPr>
          <w:rFonts w:ascii="Nirmala UI" w:hAnsi="Nirmala UI" w:eastAsia="Nirmala UI" w:cs="Nirmala UI"/>
        </w:rPr>
        <w:t>எந்தத்</w:t>
      </w:r>
      <w:r>
        <w:rPr>
          <w:rFonts w:ascii="Times New Roman" w:hAnsi="Times New Roman" w:eastAsia="Times New Roman" w:cs="Times New Roman"/>
        </w:rPr>
        <w:t xml:space="preserve"> </w:t>
      </w:r>
      <w:r>
        <w:rPr>
          <w:rFonts w:ascii="Nirmala UI" w:hAnsi="Nirmala UI" w:eastAsia="Nirmala UI" w:cs="Nirmala UI"/>
        </w:rPr>
        <w:t>தாமதமும்</w:t>
      </w:r>
      <w:r>
        <w:rPr>
          <w:rFonts w:ascii="Times New Roman" w:hAnsi="Times New Roman" w:eastAsia="Times New Roman" w:cs="Times New Roman"/>
        </w:rPr>
        <w:t xml:space="preserve"> </w:t>
      </w:r>
      <w:r>
        <w:rPr>
          <w:rFonts w:ascii="Nirmala UI" w:hAnsi="Nirmala UI" w:eastAsia="Nirmala UI" w:cs="Nirmala UI"/>
        </w:rPr>
        <w:t>இருக்கக்</w:t>
      </w:r>
      <w:r>
        <w:rPr>
          <w:rFonts w:ascii="Times New Roman" w:hAnsi="Times New Roman" w:eastAsia="Times New Roman" w:cs="Times New Roman"/>
        </w:rPr>
        <w:t xml:space="preserve"> </w:t>
      </w:r>
      <w:r>
        <w:rPr>
          <w:rFonts w:ascii="Nirmala UI" w:hAnsi="Nirmala UI" w:eastAsia="Nirmala UI" w:cs="Nirmala UI"/>
        </w:rPr>
        <w:t>கூடாது</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காலத்தின்</w:t>
      </w:r>
      <w:r>
        <w:rPr>
          <w:rFonts w:ascii="Times New Roman" w:hAnsi="Times New Roman" w:eastAsia="Times New Roman" w:cs="Times New Roman"/>
        </w:rPr>
        <w:t xml:space="preserve"> </w:t>
      </w:r>
      <w:r>
        <w:rPr>
          <w:rFonts w:ascii="Nirmala UI" w:hAnsi="Nirmala UI" w:eastAsia="Nirmala UI" w:cs="Nirmala UI"/>
        </w:rPr>
        <w:t>அடையாளங்கள்</w:t>
      </w:r>
      <w:r>
        <w:rPr>
          <w:rFonts w:ascii="Times New Roman" w:hAnsi="Times New Roman" w:eastAsia="Times New Roman" w:cs="Times New Roman"/>
        </w:rPr>
        <w:t xml:space="preserve"> </w:t>
      </w:r>
      <w:r>
        <w:rPr>
          <w:rFonts w:ascii="Nirmala UI" w:hAnsi="Nirmala UI" w:eastAsia="Nirmala UI" w:cs="Nirmala UI"/>
        </w:rPr>
        <w:t>நிறைவேறிக்கொண்டிருக்கின்றன</w:t>
      </w:r>
      <w:r>
        <w:rPr>
          <w:rFonts w:ascii="Times New Roman" w:hAnsi="Times New Roman" w:eastAsia="Times New Roman" w:cs="Times New Roman"/>
        </w:rPr>
        <w:t xml:space="preserve">; </w:t>
      </w:r>
      <w:r>
        <w:rPr>
          <w:rFonts w:ascii="Nirmala UI" w:hAnsi="Nirmala UI" w:eastAsia="Nirmala UI" w:cs="Nirmala UI"/>
        </w:rPr>
        <w:t>இறுதிக்காலப்</w:t>
      </w:r>
      <w:r>
        <w:rPr>
          <w:rFonts w:ascii="Times New Roman" w:hAnsi="Times New Roman" w:eastAsia="Times New Roman" w:cs="Times New Roman"/>
        </w:rPr>
        <w:t xml:space="preserve"> </w:t>
      </w:r>
      <w:r>
        <w:rPr>
          <w:rFonts w:ascii="Nirmala UI" w:hAnsi="Nirmala UI" w:eastAsia="Nirmala UI" w:cs="Nirmala UI"/>
        </w:rPr>
        <w:t>பணி</w:t>
      </w:r>
      <w:r>
        <w:rPr>
          <w:rFonts w:ascii="Times New Roman" w:hAnsi="Times New Roman" w:eastAsia="Times New Roman" w:cs="Times New Roman"/>
        </w:rPr>
        <w:t xml:space="preserve"> </w:t>
      </w:r>
      <w:r>
        <w:rPr>
          <w:rFonts w:ascii="Nirmala UI" w:hAnsi="Nirmala UI" w:eastAsia="Nirmala UI" w:cs="Nirmala UI"/>
        </w:rPr>
        <w:t>நிறைவேற்றப்பட</w:t>
      </w:r>
      <w:r>
        <w:rPr>
          <w:rFonts w:ascii="Times New Roman" w:hAnsi="Times New Roman" w:eastAsia="Times New Roman" w:cs="Times New Roman"/>
        </w:rPr>
        <w:t xml:space="preserve"> </w:t>
      </w:r>
      <w:r>
        <w:rPr>
          <w:rFonts w:ascii="Nirmala UI" w:hAnsi="Nirmala UI" w:eastAsia="Nirmala UI" w:cs="Nirmala UI"/>
        </w:rPr>
        <w:t>வேண்டும்</w:t>
      </w:r>
      <w:r>
        <w:rPr>
          <w:rFonts w:ascii="Times New Roman" w:hAnsi="Times New Roman" w:eastAsia="Times New Roman" w:cs="Times New Roman"/>
        </w:rPr>
        <w:t xml:space="preserve">. </w:t>
      </w:r>
      <w:r>
        <w:rPr>
          <w:rFonts w:ascii="Nirmala UI" w:hAnsi="Nirmala UI" w:eastAsia="Nirmala UI" w:cs="Nirmala UI"/>
        </w:rPr>
        <w:t>சிறிது</w:t>
      </w:r>
      <w:r>
        <w:rPr>
          <w:rFonts w:ascii="Times New Roman" w:hAnsi="Times New Roman" w:eastAsia="Times New Roman" w:cs="Times New Roman"/>
        </w:rPr>
        <w:t xml:space="preserve"> </w:t>
      </w:r>
      <w:r>
        <w:rPr>
          <w:rFonts w:ascii="Nirmala UI" w:hAnsi="Nirmala UI" w:eastAsia="Nirmala UI" w:cs="Nirmala UI"/>
        </w:rPr>
        <w:t>காலத்திற்குள்</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மகத்தான</w:t>
      </w:r>
      <w:r>
        <w:rPr>
          <w:rFonts w:ascii="Times New Roman" w:hAnsi="Times New Roman" w:eastAsia="Times New Roman" w:cs="Times New Roman"/>
        </w:rPr>
        <w:t xml:space="preserve"> </w:t>
      </w:r>
      <w:r>
        <w:rPr>
          <w:rFonts w:ascii="Nirmala UI" w:hAnsi="Nirmala UI" w:eastAsia="Nirmala UI" w:cs="Nirmala UI"/>
        </w:rPr>
        <w:t>பணி</w:t>
      </w:r>
      <w:r>
        <w:rPr>
          <w:rFonts w:ascii="Times New Roman" w:hAnsi="Times New Roman" w:eastAsia="Times New Roman" w:cs="Times New Roman"/>
        </w:rPr>
        <w:t xml:space="preserve"> </w:t>
      </w:r>
      <w:r>
        <w:rPr>
          <w:rFonts w:ascii="Nirmala UI" w:hAnsi="Nirmala UI" w:eastAsia="Nirmala UI" w:cs="Nirmala UI"/>
        </w:rPr>
        <w:t>நடைபெறும்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நியமிப்பின்படி</w:t>
      </w:r>
      <w:r>
        <w:rPr>
          <w:rFonts w:ascii="Times New Roman" w:hAnsi="Times New Roman" w:eastAsia="Times New Roman" w:cs="Times New Roman"/>
        </w:rPr>
        <w:t xml:space="preserve"> </w:t>
      </w:r>
      <w:r>
        <w:rPr>
          <w:rFonts w:ascii="Nirmala UI" w:hAnsi="Nirmala UI" w:eastAsia="Nirmala UI" w:cs="Nirmala UI"/>
        </w:rPr>
        <w:t>விரைவில்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அளிக்கப்படும்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பெரும்</w:t>
      </w:r>
      <w:r>
        <w:rPr>
          <w:rFonts w:ascii="Times New Roman" w:hAnsi="Times New Roman" w:eastAsia="Times New Roman" w:cs="Times New Roman"/>
        </w:rPr>
        <w:t xml:space="preserve"> </w:t>
      </w:r>
      <w:r>
        <w:rPr>
          <w:rFonts w:ascii="Nirmala UI" w:hAnsi="Nirmala UI" w:eastAsia="Nirmala UI" w:cs="Nirmala UI"/>
        </w:rPr>
        <w:t>முழக்கமாக</w:t>
      </w:r>
      <w:r>
        <w:rPr>
          <w:rFonts w:ascii="Times New Roman" w:hAnsi="Times New Roman" w:eastAsia="Times New Roman" w:cs="Times New Roman"/>
        </w:rPr>
        <w:t xml:space="preserve"> </w:t>
      </w:r>
      <w:r>
        <w:rPr>
          <w:rFonts w:ascii="Nirmala UI" w:hAnsi="Nirmala UI" w:eastAsia="Nirmala UI" w:cs="Nirmala UI"/>
        </w:rPr>
        <w:t>வீங்கி</w:t>
      </w:r>
      <w:r>
        <w:rPr>
          <w:rFonts w:ascii="Times New Roman" w:hAnsi="Times New Roman" w:eastAsia="Times New Roman" w:cs="Times New Roman"/>
        </w:rPr>
        <w:t xml:space="preserve"> </w:t>
      </w:r>
      <w:r>
        <w:rPr>
          <w:rFonts w:ascii="Nirmala UI" w:hAnsi="Nirmala UI" w:eastAsia="Nirmala UI" w:cs="Nirmala UI"/>
        </w:rPr>
        <w:t>எழும்</w:t>
      </w:r>
      <w:r>
        <w:rPr>
          <w:rFonts w:ascii="Times New Roman" w:hAnsi="Times New Roman" w:eastAsia="Times New Roman" w:cs="Times New Roman"/>
        </w:rPr>
        <w:t xml:space="preserve">. </w:t>
      </w:r>
      <w:r>
        <w:rPr>
          <w:rFonts w:ascii="Nirmala UI" w:hAnsi="Nirmala UI" w:eastAsia="Nirmala UI" w:cs="Nirmala UI"/>
        </w:rPr>
        <w:t>அப்போது</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பங்கில்</w:t>
      </w:r>
      <w:r>
        <w:rPr>
          <w:rFonts w:ascii="Times New Roman" w:hAnsi="Times New Roman" w:eastAsia="Times New Roman" w:cs="Times New Roman"/>
        </w:rPr>
        <w:t xml:space="preserve"> </w:t>
      </w:r>
      <w:r>
        <w:rPr>
          <w:rFonts w:ascii="Nirmala UI" w:hAnsi="Nirmala UI" w:eastAsia="Nirmala UI" w:cs="Nirmala UI"/>
        </w:rPr>
        <w:t>நின்று</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சாட்சியை</w:t>
      </w:r>
      <w:r>
        <w:rPr>
          <w:rFonts w:ascii="Times New Roman" w:hAnsi="Times New Roman" w:eastAsia="Times New Roman" w:cs="Times New Roman"/>
        </w:rPr>
        <w:t xml:space="preserve"> </w:t>
      </w:r>
      <w:r>
        <w:rPr>
          <w:rFonts w:ascii="Nirmala UI" w:hAnsi="Nirmala UI" w:eastAsia="Nirmala UI" w:cs="Nirmala UI"/>
        </w:rPr>
        <w:t>அளிப்பான்</w:t>
      </w:r>
      <w:r>
        <w:rPr>
          <w:rFonts w:ascii="Times New Roman" w:hAnsi="Times New Roman" w:eastAsia="Times New Roman" w:cs="Times New Roman"/>
        </w:rPr>
        <w:t>.” Manuscript Releases, volume 21, 437.</w:t>
      </w:r>
    </w:p>
    <w:p>
      <w:pPr>
        <w:pStyle w:val="ArticleBody"/>
        <w:jc w:val="left"/>
      </w:pPr>
      <w:r>
        <w:rPr>
          <w:rFonts w:ascii="Times New Roman" w:hAnsi="Times New Roman" w:eastAsia="Times New Roman" w:cs="Times New Roman"/>
        </w:rPr>
        <w:t>“Bannari le batho ba ba siameng ba ne ba eletsa go bona dilo tseo” tse “di neng tsa bonwa ka 1843 le 1844.” Jesu o ne a umaka histori eno e e boitshepo mo dibukeng tse pedi tsa Efangele, mme tiriso nngwe le nngwe e ne e le mo seemong se se farologaneng.</w:t>
      </w:r>
    </w:p>
    <w:p>
      <w:pPr>
        <w:pStyle w:val="ArticleScripture"/>
        <w:jc w:val="left"/>
      </w:pPr>
      <w:r>
        <w:rPr>
          <w:rFonts w:ascii="Times New Roman" w:hAnsi="Times New Roman" w:eastAsia="Times New Roman" w:cs="Times New Roman"/>
        </w:rPr>
        <w:t>Lalu Ia mengatakan banyak hal kepada mereka dalam perumpamaan, demikian: Lihatlah, seorang penabur pergi keluar untuk menabur; dan ketika ia menabur, sebagian benih jatuh di pinggir jalan, lalu burung-burung datang dan memakannya habis. Sebagian jatuh di tanah yang berbatu-batu, yang tidak banyak tanahnya; dan segera benih itu tumbuh, karena tanahnya tidak dalam. Tetapi sesudah matahari terbit, benih itu hangus, dan karena tidak berakar, lalu layu. Sebagian lagi jatuh di tengah semak duri; lalu semak duri itu tumbuh dan menghimpitnya. Tetapi sebagian yang lain jatuh di tanah yang baik dan menghasilkan buah, ada yang seratus kali lipat, ada yang enam puluh kali lipat, ada yang tiga puluh kali lipat. Barangsiapa bertelinga untuk mendengar, hendaklah ia mendengar. Lalu datanglah murid-murid-Nya dan berkata kepada-Nya: Mengapa Engkau berbicara kepada mereka dalam perumpamaan? Ia menjawab dan berkata kepada mereka: Karena kepadamu dikaruniakan untuk mengetahui rahasia-rahasia Kerajaan Surga, tetapi kepada mereka hal itu tidak dikaruniakan. Sebab barangsiapa mempunyai, kepadanya akan diberi, sehingga ia beroleh kelimpahan; tetapi barangsiapa tidak mempunyai, dari padanya akan diambil juga apa yang ada padanya. Itulah sebabnya Aku berbicara kepada mereka dalam perumpamaan: karena sekalipun melihat, mereka tidak melihat, dan sekalipun mendengar, mereka tidak mendengar dan tidak mengerti. Dan pada mereka digenapilah nubuat Yesaya, yang berkata: Dengan pendengaran kamu akan mendengar, namun tidak akan mengerti; dan dengan penglihatan kamu akan melihat, namun tidak akan memahami. Sebab hati bangsa ini telah menjadi tumpul, telinga mereka berat untuk mendengar, dan mata mereka telah mereka pejamkan; supaya jangan pada suatu waktu mereka melihat dengan mata mereka, dan mendengar dengan telinga mereka, dan mengerti dengan hati mereka, lalu berbalik, dan Aku menyembuhkan mereka. Tetapi berbahagialah matamu, karena matamu melihat; dan telingamu, karena telingamu mendengar. Sebab sesungguhnya Aku berkata kepadamu: Banyak nabi dan orang benar telah ingin melihat apa yang kamu lihat, tetapi tidak melihatnya; dan mendengar apa yang kamu dengar, tetapi tidak mendengarnya. Matius 13:3–17.</w:t>
      </w:r>
    </w:p>
    <w:p>
      <w:pPr>
        <w:pStyle w:val="ArticleBody"/>
        <w:jc w:val="left"/>
      </w:pPr>
      <w:r>
        <w:rPr>
          <w:rFonts w:ascii="Times New Roman" w:hAnsi="Times New Roman" w:eastAsia="Times New Roman" w:cs="Times New Roman"/>
        </w:rPr>
        <w:t>Yesu dalam Matius, ketika berbicara tentang pengaruh Firman Allah dan menyeru manusia untuk “mendengar,” menyatakan bahawa orang-orang Laodikia yang menolak pekhabaran yang diingini oleh para nabi untuk dilihat, telah digambarkan dalam Yesaya pasal enam. Future for America berulang kali telah mengemukakan Yesaya enam dalam konteks 11 September 2001, kerana dengan serangan Islam pada tarikh itu malaikat yang perkasa dalam Wahyu lapan belas turun dan menerangi bumi dengan kemuliaannya. Semua nabi sependapat antara satu dengan yang lain, dan dalam ayat tiga Yesaya enam kita mendapati rujukan langsung kepada malaikat itu sendiri.</w:t>
      </w:r>
    </w:p>
    <w:p>
      <w:pPr>
        <w:pStyle w:val="ArticleScripture"/>
        <w:jc w:val="left"/>
      </w:pPr>
      <w:r>
        <w:rPr>
          <w:rFonts w:ascii="Times New Roman" w:hAnsi="Times New Roman" w:eastAsia="Times New Roman" w:cs="Times New Roman"/>
        </w:rPr>
        <w:t>Pada tahun mangkatnya Raja Uzia, aku melihat pula Tuhan duduk di atas takhta, tinggi dan terangkat, dan ujung jubah-Nya memenuhi Bait Suci. Di atas-Nya berdiri para serafim; masing-masing mempunyai enam sayap; dengan dua sayap ia menutupi mukanya, dengan dua sayap ia menutupi kakinya, dan dengan dua sayap ia terbang. Dan yang seorang berseru kepada yang lain, katanya: Kudus, kudus, kuduslah TUHAN semesta alam; seluruh bumi penuh dengan kemuliaan-Nya. Yesaya 6:1–3.</w:t>
      </w:r>
    </w:p>
    <w:p>
      <w:pPr>
        <w:pStyle w:val="ArticleBody"/>
        <w:jc w:val="left"/>
      </w:pPr>
      <w:r>
        <w:rPr>
          <w:rFonts w:ascii="Times New Roman" w:hAnsi="Times New Roman" w:eastAsia="Times New Roman" w:cs="Times New Roman"/>
        </w:rPr>
        <w:t>Bumi diterangi dengan kemuliaannya ketika malaikat dalam Wahyu delapan belas turun, dan Yesaya memberikan satu kunci penting lagi ketika ia memberitahukan kepada kita bahwa penglihatannya tentang tempat kudus terjadi pada tahun Raja Uzia mati. Raja Uzia telah berusaha melakukan pekerjaan seorang imam di dalam bait suci. Delapan puluh imam dan imam besar menahannya agar tidak melakukan hal itu sampai Tuhan memukulnya dengan kusta pada dahinya. Ia menerima tanda binatang itu karena berusaha menggabungkan wewenang negaranya dengan wewenang gereja. Ia tidak segera mati; ia disingkirkan dari takhta dan digantikan, dan dalam suatu kurun waktu akhirnya ia mati pada 11 September 2001. Gereja Masehi Advent Hari Ketujuh mati secara progresif sebagaimana gereja Yahudi pada zaman Kristus. Tetapi pada 11 September 2001, Adventisme yang sebelumnya telah menolak pekabaran dari enam ayat terakhir Daniel sebelas berakhir sebagai tanduk Protestan Amerika Serikat, dan mereka yang dilambangkan oleh Yesaya kemudian dipanggil untuk membawa pekabaran yang dilambangkan oleh suara pertama dari Wahyu delapan belas.</w:t>
      </w:r>
    </w:p>
    <w:p>
      <w:pPr>
        <w:pStyle w:val="ArticleScripture"/>
        <w:jc w:val="left"/>
      </w:pPr>
      <w:r>
        <w:rPr>
          <w:rFonts w:ascii="Leelawadee UI" w:hAnsi="Leelawadee UI" w:eastAsia="Leelawadee UI" w:cs="Leelawadee UI"/>
        </w:rPr>
        <w:t>រាជបូជាចារ្យអាសារីយ៉ា</w:t>
      </w:r>
      <w:r>
        <w:rPr>
          <w:rFonts w:ascii="Times New Roman" w:hAnsi="Times New Roman" w:eastAsia="Times New Roman" w:cs="Times New Roman"/>
        </w:rPr>
        <w:t xml:space="preserve"> </w:t>
      </w:r>
      <w:r>
        <w:rPr>
          <w:rFonts w:ascii="Leelawadee UI" w:hAnsi="Leelawadee UI" w:eastAsia="Leelawadee UI" w:cs="Leelawadee UI"/>
        </w:rPr>
        <w:t>បានចូលទៅតាមក្រោយគាត់</w:t>
      </w:r>
      <w:r>
        <w:rPr>
          <w:rFonts w:ascii="Times New Roman" w:hAnsi="Times New Roman" w:eastAsia="Times New Roman" w:cs="Times New Roman"/>
        </w:rPr>
        <w:t xml:space="preserve"> </w:t>
      </w:r>
      <w:r>
        <w:rPr>
          <w:rFonts w:ascii="Leelawadee UI" w:hAnsi="Leelawadee UI" w:eastAsia="Leelawadee UI" w:cs="Leelawadee UI"/>
        </w:rPr>
        <w:t>ហើយមានបូជាចារ្យរបស់ព្រះយេហូវ៉ា</w:t>
      </w:r>
      <w:r>
        <w:rPr>
          <w:rFonts w:ascii="Times New Roman" w:hAnsi="Times New Roman" w:eastAsia="Times New Roman" w:cs="Times New Roman"/>
        </w:rPr>
        <w:t xml:space="preserve"> </w:t>
      </w:r>
      <w:r>
        <w:rPr>
          <w:rFonts w:ascii="Leelawadee UI" w:hAnsi="Leelawadee UI" w:eastAsia="Leelawadee UI" w:cs="Leelawadee UI"/>
        </w:rPr>
        <w:t>ចំនួនប៉ែតសិបនាក់</w:t>
      </w:r>
      <w:r>
        <w:rPr>
          <w:rFonts w:ascii="Times New Roman" w:hAnsi="Times New Roman" w:eastAsia="Times New Roman" w:cs="Times New Roman"/>
        </w:rPr>
        <w:t xml:space="preserve"> </w:t>
      </w:r>
      <w:r>
        <w:rPr>
          <w:rFonts w:ascii="Leelawadee UI" w:hAnsi="Leelawadee UI" w:eastAsia="Leelawadee UI" w:cs="Leelawadee UI"/>
        </w:rPr>
        <w:t>ជាមួយគាត់</w:t>
      </w:r>
      <w:r>
        <w:rPr>
          <w:rFonts w:ascii="Times New Roman" w:hAnsi="Times New Roman" w:eastAsia="Times New Roman" w:cs="Times New Roman"/>
        </w:rPr>
        <w:t xml:space="preserve"> </w:t>
      </w:r>
      <w:r>
        <w:rPr>
          <w:rFonts w:ascii="Leelawadee UI" w:hAnsi="Leelawadee UI" w:eastAsia="Leelawadee UI" w:cs="Leelawadee UI"/>
        </w:rPr>
        <w:t>ជាបុរសក្លាហាន។</w:t>
      </w:r>
      <w:r>
        <w:rPr>
          <w:rFonts w:ascii="Times New Roman" w:hAnsi="Times New Roman" w:eastAsia="Times New Roman" w:cs="Times New Roman"/>
        </w:rPr>
        <w:t xml:space="preserve"> </w:t>
      </w:r>
      <w:r>
        <w:rPr>
          <w:rFonts w:ascii="Leelawadee UI" w:hAnsi="Leelawadee UI" w:eastAsia="Leelawadee UI" w:cs="Leelawadee UI"/>
        </w:rPr>
        <w:t>ពួកគេបានឈរទប់ទល់នឹងស្តេចអ៊ូស៊ីយ៉ា</w:t>
      </w:r>
      <w:r>
        <w:rPr>
          <w:rFonts w:ascii="Times New Roman" w:hAnsi="Times New Roman" w:eastAsia="Times New Roman" w:cs="Times New Roman"/>
        </w:rPr>
        <w:t xml:space="preserve"> </w:t>
      </w:r>
      <w:r>
        <w:rPr>
          <w:rFonts w:ascii="Leelawadee UI" w:hAnsi="Leelawadee UI" w:eastAsia="Leelawadee UI" w:cs="Leelawadee UI"/>
        </w:rPr>
        <w:t>ហើយទូលថា៖</w:t>
      </w:r>
      <w:r>
        <w:rPr>
          <w:rFonts w:ascii="Times New Roman" w:hAnsi="Times New Roman" w:eastAsia="Times New Roman" w:cs="Times New Roman"/>
        </w:rPr>
        <w:t xml:space="preserve"> «</w:t>
      </w:r>
      <w:r>
        <w:rPr>
          <w:rFonts w:ascii="Leelawadee UI" w:hAnsi="Leelawadee UI" w:eastAsia="Leelawadee UI" w:cs="Leelawadee UI"/>
        </w:rPr>
        <w:t>អ៊ូស៊ីយ៉ា</w:t>
      </w:r>
      <w:r>
        <w:rPr>
          <w:rFonts w:ascii="Times New Roman" w:hAnsi="Times New Roman" w:eastAsia="Times New Roman" w:cs="Times New Roman"/>
        </w:rPr>
        <w:t xml:space="preserve"> </w:t>
      </w:r>
      <w:r>
        <w:rPr>
          <w:rFonts w:ascii="Leelawadee UI" w:hAnsi="Leelawadee UI" w:eastAsia="Leelawadee UI" w:cs="Leelawadee UI"/>
        </w:rPr>
        <w:t>អើយ</w:t>
      </w:r>
      <w:r>
        <w:rPr>
          <w:rFonts w:ascii="Times New Roman" w:hAnsi="Times New Roman" w:eastAsia="Times New Roman" w:cs="Times New Roman"/>
        </w:rPr>
        <w:t xml:space="preserve"> </w:t>
      </w:r>
      <w:r>
        <w:rPr>
          <w:rFonts w:ascii="Leelawadee UI" w:hAnsi="Leelawadee UI" w:eastAsia="Leelawadee UI" w:cs="Leelawadee UI"/>
        </w:rPr>
        <w:t>ការដុតគ្រឿងក្រអូបថ្វាយព្រះយេហូវ៉ា</w:t>
      </w:r>
      <w:r>
        <w:rPr>
          <w:rFonts w:ascii="Times New Roman" w:hAnsi="Times New Roman" w:eastAsia="Times New Roman" w:cs="Times New Roman"/>
        </w:rPr>
        <w:t xml:space="preserve"> </w:t>
      </w:r>
      <w:r>
        <w:rPr>
          <w:rFonts w:ascii="Leelawadee UI" w:hAnsi="Leelawadee UI" w:eastAsia="Leelawadee UI" w:cs="Leelawadee UI"/>
        </w:rPr>
        <w:t>មិនមែនជាការដែលសមនឹងលោកទេ</w:t>
      </w:r>
      <w:r>
        <w:rPr>
          <w:rFonts w:ascii="Times New Roman" w:hAnsi="Times New Roman" w:eastAsia="Times New Roman" w:cs="Times New Roman"/>
        </w:rPr>
        <w:t xml:space="preserve"> </w:t>
      </w:r>
      <w:r>
        <w:rPr>
          <w:rFonts w:ascii="Leelawadee UI" w:hAnsi="Leelawadee UI" w:eastAsia="Leelawadee UI" w:cs="Leelawadee UI"/>
        </w:rPr>
        <w:t>ប៉ុន្តែជាការសម្រាប់ពួកបូជាចារ្យ</w:t>
      </w:r>
      <w:r>
        <w:rPr>
          <w:rFonts w:ascii="Times New Roman" w:hAnsi="Times New Roman" w:eastAsia="Times New Roman" w:cs="Times New Roman"/>
        </w:rPr>
        <w:t xml:space="preserve"> </w:t>
      </w:r>
      <w:r>
        <w:rPr>
          <w:rFonts w:ascii="Leelawadee UI" w:hAnsi="Leelawadee UI" w:eastAsia="Leelawadee UI" w:cs="Leelawadee UI"/>
        </w:rPr>
        <w:t>គឺកូនចៅអើរ៉ុន</w:t>
      </w:r>
      <w:r>
        <w:rPr>
          <w:rFonts w:ascii="Times New Roman" w:hAnsi="Times New Roman" w:eastAsia="Times New Roman" w:cs="Times New Roman"/>
        </w:rPr>
        <w:t xml:space="preserve"> </w:t>
      </w:r>
      <w:r>
        <w:rPr>
          <w:rFonts w:ascii="Leelawadee UI" w:hAnsi="Leelawadee UI" w:eastAsia="Leelawadee UI" w:cs="Leelawadee UI"/>
        </w:rPr>
        <w:t>ដែលបានញែកជាបរិសុទ្ធសម្រាប់ដុតគ្រឿងក្រអូប។</w:t>
      </w:r>
      <w:r>
        <w:rPr>
          <w:rFonts w:ascii="Times New Roman" w:hAnsi="Times New Roman" w:eastAsia="Times New Roman" w:cs="Times New Roman"/>
        </w:rPr>
        <w:t xml:space="preserve"> </w:t>
      </w:r>
      <w:r>
        <w:rPr>
          <w:rFonts w:ascii="Leelawadee UI" w:hAnsi="Leelawadee UI" w:eastAsia="Leelawadee UI" w:cs="Leelawadee UI"/>
        </w:rPr>
        <w:t>ចូរចេញពីទីបរិសុទ្ធទៅ</w:t>
      </w:r>
      <w:r>
        <w:rPr>
          <w:rFonts w:ascii="Times New Roman" w:hAnsi="Times New Roman" w:eastAsia="Times New Roman" w:cs="Times New Roman"/>
        </w:rPr>
        <w:t xml:space="preserve"> </w:t>
      </w:r>
      <w:r>
        <w:rPr>
          <w:rFonts w:ascii="Leelawadee UI" w:hAnsi="Leelawadee UI" w:eastAsia="Leelawadee UI" w:cs="Leelawadee UI"/>
        </w:rPr>
        <w:t>ព្រោះលោកបានរំលងកំហុសហើយ</w:t>
      </w:r>
      <w:r>
        <w:rPr>
          <w:rFonts w:ascii="Times New Roman" w:hAnsi="Times New Roman" w:eastAsia="Times New Roman" w:cs="Times New Roman"/>
        </w:rPr>
        <w:t xml:space="preserve"> </w:t>
      </w:r>
      <w:r>
        <w:rPr>
          <w:rFonts w:ascii="Leelawadee UI" w:hAnsi="Leelawadee UI" w:eastAsia="Leelawadee UI" w:cs="Leelawadee UI"/>
        </w:rPr>
        <w:t>ហើយការនេះក៏មិនមែនសម្រាប់កិត្តិយសរបស់លោកពីព្រះយេហូវ៉ា</w:t>
      </w:r>
      <w:r>
        <w:rPr>
          <w:rFonts w:ascii="Times New Roman" w:hAnsi="Times New Roman" w:eastAsia="Times New Roman" w:cs="Times New Roman"/>
        </w:rPr>
        <w:t xml:space="preserve"> </w:t>
      </w:r>
      <w:r>
        <w:rPr>
          <w:rFonts w:ascii="Leelawadee UI" w:hAnsi="Leelawadee UI" w:eastAsia="Leelawadee UI" w:cs="Leelawadee UI"/>
        </w:rPr>
        <w:t>ជាព្រះដ៏មានព្រះជន</w:t>
      </w:r>
      <w:r>
        <w:rPr>
          <w:rFonts w:ascii="Nirmala UI" w:hAnsi="Nirmala UI" w:eastAsia="Nirmala UI" w:cs="Nirmala UI"/>
        </w:rPr>
        <w:t>్మ</w:t>
      </w:r>
      <w:r>
        <w:rPr>
          <w:rFonts w:ascii="Leelawadee UI" w:hAnsi="Leelawadee UI" w:eastAsia="Leelawadee UI" w:cs="Leelawadee UI"/>
        </w:rPr>
        <w:t>រស់ដែរ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នោះស្តេចអ៊ូស៊ីយ៉ាទ្រង់ក៏មានព្រះពិរោធ</w:t>
      </w:r>
      <w:r>
        <w:rPr>
          <w:rFonts w:ascii="Times New Roman" w:hAnsi="Times New Roman" w:eastAsia="Times New Roman" w:cs="Times New Roman"/>
        </w:rPr>
        <w:t xml:space="preserve"> </w:t>
      </w:r>
      <w:r>
        <w:rPr>
          <w:rFonts w:ascii="Leelawadee UI" w:hAnsi="Leelawadee UI" w:eastAsia="Leelawadee UI" w:cs="Leelawadee UI"/>
        </w:rPr>
        <w:t>ហើយមានកំសៀវដុតគ្រឿងក្រអូបនៅក្នុងព្រះហស្ត។</w:t>
      </w:r>
      <w:r>
        <w:rPr>
          <w:rFonts w:ascii="Times New Roman" w:hAnsi="Times New Roman" w:eastAsia="Times New Roman" w:cs="Times New Roman"/>
        </w:rPr>
        <w:t xml:space="preserve"> </w:t>
      </w:r>
      <w:r>
        <w:rPr>
          <w:rFonts w:ascii="Leelawadee UI" w:hAnsi="Leelawadee UI" w:eastAsia="Leelawadee UI" w:cs="Leelawadee UI"/>
        </w:rPr>
        <w:t>ខណៈដែលទ្រង់កំពុងមានព្រះពិរោធនឹងពួកបូជាចារ្យ</w:t>
      </w:r>
      <w:r>
        <w:rPr>
          <w:rFonts w:ascii="Times New Roman" w:hAnsi="Times New Roman" w:eastAsia="Times New Roman" w:cs="Times New Roman"/>
        </w:rPr>
        <w:t xml:space="preserve"> </w:t>
      </w:r>
      <w:r>
        <w:rPr>
          <w:rFonts w:ascii="Leelawadee UI" w:hAnsi="Leelawadee UI" w:eastAsia="Leelawadee UI" w:cs="Leelawadee UI"/>
        </w:rPr>
        <w:t>នោះជំងឺឃ្លង់ក៏បានផុសឡើងនៅលើព្រះនលាដ៍របស់ទ្រង់</w:t>
      </w:r>
      <w:r>
        <w:rPr>
          <w:rFonts w:ascii="Times New Roman" w:hAnsi="Times New Roman" w:eastAsia="Times New Roman" w:cs="Times New Roman"/>
        </w:rPr>
        <w:t xml:space="preserve"> </w:t>
      </w:r>
      <w:r>
        <w:rPr>
          <w:rFonts w:ascii="Leelawadee UI" w:hAnsi="Leelawadee UI" w:eastAsia="Leelawadee UI" w:cs="Leelawadee UI"/>
        </w:rPr>
        <w:t>នៅចំពោះមុខពួកបូជាចារ្យ</w:t>
      </w:r>
      <w:r>
        <w:rPr>
          <w:rFonts w:ascii="Times New Roman" w:hAnsi="Times New Roman" w:eastAsia="Times New Roman" w:cs="Times New Roman"/>
        </w:rPr>
        <w:t xml:space="preserve"> </w:t>
      </w:r>
      <w:r>
        <w:rPr>
          <w:rFonts w:ascii="Leelawadee UI" w:hAnsi="Leelawadee UI" w:eastAsia="Leelawadee UI" w:cs="Leelawadee UI"/>
        </w:rPr>
        <w:t>ក្នុងព្រះវិហាររបស់ព្រះយេហូវ៉ា</w:t>
      </w:r>
      <w:r>
        <w:rPr>
          <w:rFonts w:ascii="Times New Roman" w:hAnsi="Times New Roman" w:eastAsia="Times New Roman" w:cs="Times New Roman"/>
        </w:rPr>
        <w:t xml:space="preserve"> </w:t>
      </w:r>
      <w:r>
        <w:rPr>
          <w:rFonts w:ascii="Leelawadee UI" w:hAnsi="Leelawadee UI" w:eastAsia="Leelawadee UI" w:cs="Leelawadee UI"/>
        </w:rPr>
        <w:t>ពីក្បែរអាសនៈគ្រឿងក្រអូប។</w:t>
      </w:r>
      <w:r>
        <w:rPr>
          <w:rFonts w:ascii="Times New Roman" w:hAnsi="Times New Roman" w:eastAsia="Times New Roman" w:cs="Times New Roman"/>
        </w:rPr>
        <w:t xml:space="preserve"> </w:t>
      </w:r>
      <w:r>
        <w:rPr>
          <w:rFonts w:ascii="Leelawadee UI" w:hAnsi="Leelawadee UI" w:eastAsia="Leelawadee UI" w:cs="Leelawadee UI"/>
        </w:rPr>
        <w:t>រាជបូជាចារ្យអាសារីយ៉ា</w:t>
      </w:r>
      <w:r>
        <w:rPr>
          <w:rFonts w:ascii="Times New Roman" w:hAnsi="Times New Roman" w:eastAsia="Times New Roman" w:cs="Times New Roman"/>
        </w:rPr>
        <w:t xml:space="preserve"> </w:t>
      </w:r>
      <w:r>
        <w:rPr>
          <w:rFonts w:ascii="Leelawadee UI" w:hAnsi="Leelawadee UI" w:eastAsia="Leelawadee UI" w:cs="Leelawadee UI"/>
        </w:rPr>
        <w:t>និងពួកបូជាចារ្យទាំងអស់</w:t>
      </w:r>
      <w:r>
        <w:rPr>
          <w:rFonts w:ascii="Times New Roman" w:hAnsi="Times New Roman" w:eastAsia="Times New Roman" w:cs="Times New Roman"/>
        </w:rPr>
        <w:t xml:space="preserve"> </w:t>
      </w:r>
      <w:r>
        <w:rPr>
          <w:rFonts w:ascii="Leelawadee UI" w:hAnsi="Leelawadee UI" w:eastAsia="Leelawadee UI" w:cs="Leelawadee UI"/>
        </w:rPr>
        <w:t>កាលបានមើលទៅលើទ្រង់</w:t>
      </w:r>
      <w:r>
        <w:rPr>
          <w:rFonts w:ascii="Times New Roman" w:hAnsi="Times New Roman" w:eastAsia="Times New Roman" w:cs="Times New Roman"/>
        </w:rPr>
        <w:t xml:space="preserve"> </w:t>
      </w:r>
      <w:r>
        <w:rPr>
          <w:rFonts w:ascii="Leelawadee UI" w:hAnsi="Leelawadee UI" w:eastAsia="Leelawadee UI" w:cs="Leelawadee UI"/>
        </w:rPr>
        <w:t>នោះមើលចុះ</w:t>
      </w:r>
      <w:r>
        <w:rPr>
          <w:rFonts w:ascii="Times New Roman" w:hAnsi="Times New Roman" w:eastAsia="Times New Roman" w:cs="Times New Roman"/>
        </w:rPr>
        <w:t xml:space="preserve"> </w:t>
      </w:r>
      <w:r>
        <w:rPr>
          <w:rFonts w:ascii="Leelawadee UI" w:hAnsi="Leelawadee UI" w:eastAsia="Leelawadee UI" w:cs="Leelawadee UI"/>
        </w:rPr>
        <w:t>ទ្រង់មានជំងឺឃ្លង់នៅលើព្រះនលាដ៍</w:t>
      </w:r>
      <w:r>
        <w:rPr>
          <w:rFonts w:ascii="Times New Roman" w:hAnsi="Times New Roman" w:eastAsia="Times New Roman" w:cs="Times New Roman"/>
        </w:rPr>
        <w:t xml:space="preserve">; </w:t>
      </w:r>
      <w:r>
        <w:rPr>
          <w:rFonts w:ascii="Leelawadee UI" w:hAnsi="Leelawadee UI" w:eastAsia="Leelawadee UI" w:cs="Leelawadee UI"/>
        </w:rPr>
        <w:t>ដូច្នេះពួកគេក៏បណ្តេញទ្រង់ចេញពីទីនោះ</w:t>
      </w:r>
      <w:r>
        <w:rPr>
          <w:rFonts w:ascii="Times New Roman" w:hAnsi="Times New Roman" w:eastAsia="Times New Roman" w:cs="Times New Roman"/>
        </w:rPr>
        <w:t xml:space="preserve"> </w:t>
      </w:r>
      <w:r>
        <w:rPr>
          <w:rFonts w:ascii="Leelawadee UI" w:hAnsi="Leelawadee UI" w:eastAsia="Leelawadee UI" w:cs="Leelawadee UI"/>
        </w:rPr>
        <w:t>ហើយទ្រង់ផ្ទាល់ក៏ប្រញាប់ចេញទៅដែរ</w:t>
      </w:r>
      <w:r>
        <w:rPr>
          <w:rFonts w:ascii="Times New Roman" w:hAnsi="Times New Roman" w:eastAsia="Times New Roman" w:cs="Times New Roman"/>
        </w:rPr>
        <w:t xml:space="preserve"> </w:t>
      </w:r>
      <w:r>
        <w:rPr>
          <w:rFonts w:ascii="Leelawadee UI" w:hAnsi="Leelawadee UI" w:eastAsia="Leelawadee UI" w:cs="Leelawadee UI"/>
        </w:rPr>
        <w:t>ពីព្រោះព្រះយេហូវ៉ាបានវាយប្រហារទ្រង់។</w:t>
      </w:r>
      <w:r>
        <w:rPr>
          <w:rFonts w:ascii="Times New Roman" w:hAnsi="Times New Roman" w:eastAsia="Times New Roman" w:cs="Times New Roman"/>
        </w:rPr>
        <w:t xml:space="preserve"> </w:t>
      </w:r>
      <w:r>
        <w:rPr>
          <w:rFonts w:ascii="Leelawadee UI" w:hAnsi="Leelawadee UI" w:eastAsia="Leelawadee UI" w:cs="Leelawadee UI"/>
        </w:rPr>
        <w:t>ស្តេចអ៊ូស៊ីយ៉ា</w:t>
      </w:r>
      <w:r>
        <w:rPr>
          <w:rFonts w:ascii="Times New Roman" w:hAnsi="Times New Roman" w:eastAsia="Times New Roman" w:cs="Times New Roman"/>
        </w:rPr>
        <w:t xml:space="preserve"> </w:t>
      </w:r>
      <w:r>
        <w:rPr>
          <w:rFonts w:ascii="Leelawadee UI" w:hAnsi="Leelawadee UI" w:eastAsia="Leelawadee UI" w:cs="Leelawadee UI"/>
        </w:rPr>
        <w:t>ទ្រង់ជាមនុស្សឃ្លង់រហូតដល់ថ្ងៃសោយទិវង្គត</w:t>
      </w:r>
      <w:r>
        <w:rPr>
          <w:rFonts w:ascii="Times New Roman" w:hAnsi="Times New Roman" w:eastAsia="Times New Roman" w:cs="Times New Roman"/>
        </w:rPr>
        <w:t xml:space="preserve"> </w:t>
      </w:r>
      <w:r>
        <w:rPr>
          <w:rFonts w:ascii="Leelawadee UI" w:hAnsi="Leelawadee UI" w:eastAsia="Leelawadee UI" w:cs="Leelawadee UI"/>
        </w:rPr>
        <w:t>ហើយទ្រង់បានគង់នៅក្នុងផ្ទះដាច់ដោយឡែក</w:t>
      </w:r>
      <w:r>
        <w:rPr>
          <w:rFonts w:ascii="Times New Roman" w:hAnsi="Times New Roman" w:eastAsia="Times New Roman" w:cs="Times New Roman"/>
        </w:rPr>
        <w:t xml:space="preserve"> </w:t>
      </w:r>
      <w:r>
        <w:rPr>
          <w:rFonts w:ascii="Leelawadee UI" w:hAnsi="Leelawadee UI" w:eastAsia="Leelawadee UI" w:cs="Leelawadee UI"/>
        </w:rPr>
        <w:t>ពីព្រោះទ្រង់ជាមនុស្សឃ្លង់</w:t>
      </w:r>
      <w:r>
        <w:rPr>
          <w:rFonts w:ascii="Times New Roman" w:hAnsi="Times New Roman" w:eastAsia="Times New Roman" w:cs="Times New Roman"/>
        </w:rPr>
        <w:t xml:space="preserve">; </w:t>
      </w:r>
      <w:r>
        <w:rPr>
          <w:rFonts w:ascii="Leelawadee UI" w:hAnsi="Leelawadee UI" w:eastAsia="Leelawadee UI" w:cs="Leelawadee UI"/>
        </w:rPr>
        <w:t>ដ្បិតទ្រង់ត្រូវបានកាត់ផ្តាច់ចេញពីព្រះវិហាររបស់ព្រះយេហូវ៉ា។</w:t>
      </w:r>
      <w:r>
        <w:rPr>
          <w:rFonts w:ascii="Times New Roman" w:hAnsi="Times New Roman" w:eastAsia="Times New Roman" w:cs="Times New Roman"/>
        </w:rPr>
        <w:t xml:space="preserve"> </w:t>
      </w:r>
      <w:r>
        <w:rPr>
          <w:rFonts w:ascii="Leelawadee UI" w:hAnsi="Leelawadee UI" w:eastAsia="Leelawadee UI" w:cs="Leelawadee UI"/>
        </w:rPr>
        <w:t>យ៉ូថាម</w:t>
      </w:r>
      <w:r>
        <w:rPr>
          <w:rFonts w:ascii="Times New Roman" w:hAnsi="Times New Roman" w:eastAsia="Times New Roman" w:cs="Times New Roman"/>
        </w:rPr>
        <w:t xml:space="preserve"> </w:t>
      </w:r>
      <w:r>
        <w:rPr>
          <w:rFonts w:ascii="Leelawadee UI" w:hAnsi="Leelawadee UI" w:eastAsia="Leelawadee UI" w:cs="Leelawadee UI"/>
        </w:rPr>
        <w:t>ជាព្រះរាជបុត្រារបស់ទ្រង់</w:t>
      </w:r>
      <w:r>
        <w:rPr>
          <w:rFonts w:ascii="Times New Roman" w:hAnsi="Times New Roman" w:eastAsia="Times New Roman" w:cs="Times New Roman"/>
        </w:rPr>
        <w:t xml:space="preserve"> </w:t>
      </w:r>
      <w:r>
        <w:rPr>
          <w:rFonts w:ascii="Leelawadee UI" w:hAnsi="Leelawadee UI" w:eastAsia="Leelawadee UI" w:cs="Leelawadee UI"/>
        </w:rPr>
        <w:t>បានគ្រប់គ្រងរាជវាំង</w:t>
      </w:r>
      <w:r>
        <w:rPr>
          <w:rFonts w:ascii="Times New Roman" w:hAnsi="Times New Roman" w:eastAsia="Times New Roman" w:cs="Times New Roman"/>
        </w:rPr>
        <w:t xml:space="preserve"> </w:t>
      </w:r>
      <w:r>
        <w:rPr>
          <w:rFonts w:ascii="Leelawadee UI" w:hAnsi="Leelawadee UI" w:eastAsia="Leelawadee UI" w:cs="Leelawadee UI"/>
        </w:rPr>
        <w:t>ហើយវិនិច្ឆ័យប្រជាជននៃស្រុក។</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របាក្សត្រ</w:t>
      </w:r>
      <w:r>
        <w:rPr>
          <w:rFonts w:ascii="Times New Roman" w:hAnsi="Times New Roman" w:eastAsia="Times New Roman" w:cs="Times New Roman"/>
        </w:rPr>
        <w:t xml:space="preserve"> </w:t>
      </w:r>
      <w:r>
        <w:rPr>
          <w:rFonts w:ascii="Leelawadee UI" w:hAnsi="Leelawadee UI" w:eastAsia="Leelawadee UI" w:cs="Leelawadee UI"/>
        </w:rPr>
        <w:t>២៦</w:t>
      </w:r>
      <w:r>
        <w:rPr>
          <w:rFonts w:ascii="Times New Roman" w:hAnsi="Times New Roman" w:eastAsia="Times New Roman" w:cs="Times New Roman"/>
        </w:rPr>
        <w:t>:</w:t>
      </w:r>
      <w:r>
        <w:rPr>
          <w:rFonts w:ascii="Leelawadee UI" w:hAnsi="Leelawadee UI" w:eastAsia="Leelawadee UI" w:cs="Leelawadee UI"/>
        </w:rPr>
        <w:t>១៧</w:t>
      </w:r>
      <w:r>
        <w:rPr>
          <w:rFonts w:ascii="Times New Roman" w:hAnsi="Times New Roman" w:eastAsia="Times New Roman" w:cs="Times New Roman"/>
        </w:rPr>
        <w:t>–</w:t>
      </w:r>
      <w:r>
        <w:rPr>
          <w:rFonts w:ascii="Leelawadee UI" w:hAnsi="Leelawadee UI" w:eastAsia="Leelawadee UI" w:cs="Leelawadee UI"/>
        </w:rPr>
        <w:t>២១។</w:t>
      </w:r>
    </w:p>
    <w:p>
      <w:pPr>
        <w:pStyle w:val="ArticleBody"/>
        <w:jc w:val="left"/>
      </w:pP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গুরুত্বপূর্ণ</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২০০১</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সেপ্টেম্বর</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w:t>
      </w:r>
      <w:r>
        <w:rPr>
          <w:rFonts w:ascii="Nirmala UI" w:hAnsi="Nirmala UI" w:eastAsia="Nirmala UI" w:cs="Nirmala UI"/>
        </w:rPr>
        <w:t>দিবস</w:t>
      </w:r>
      <w:r>
        <w:rPr>
          <w:rFonts w:ascii="Times New Roman" w:hAnsi="Times New Roman" w:eastAsia="Times New Roman" w:cs="Times New Roman"/>
        </w:rPr>
        <w:t xml:space="preserve"> </w:t>
      </w:r>
      <w:r>
        <w:rPr>
          <w:rFonts w:ascii="Nirmala UI" w:hAnsi="Nirmala UI" w:eastAsia="Nirmala UI" w:cs="Nirmala UI"/>
        </w:rPr>
        <w:t>অ্যাডভেন্টিস্ট</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প্রোটেস্ট্যান্ট</w:t>
      </w:r>
      <w:r>
        <w:rPr>
          <w:rFonts w:ascii="Times New Roman" w:hAnsi="Times New Roman" w:eastAsia="Times New Roman" w:cs="Times New Roman"/>
        </w:rPr>
        <w:t xml:space="preserve"> </w:t>
      </w:r>
      <w:r>
        <w:rPr>
          <w:rFonts w:ascii="Nirmala UI" w:hAnsi="Nirmala UI" w:eastAsia="Nirmala UI" w:cs="Nirmala UI"/>
        </w:rPr>
        <w:t>শিং</w:t>
      </w:r>
      <w:r>
        <w:rPr>
          <w:rFonts w:ascii="Times New Roman" w:hAnsi="Times New Roman" w:eastAsia="Times New Roman" w:cs="Times New Roman"/>
        </w:rPr>
        <w:t xml:space="preserve"> </w:t>
      </w:r>
      <w:r>
        <w:rPr>
          <w:rFonts w:ascii="Nirmala UI" w:hAnsi="Nirmala UI" w:eastAsia="Nirmala UI" w:cs="Nirmala UI"/>
        </w:rPr>
        <w:t>অপসারিত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w:t>
      </w:r>
      <w:r>
        <w:rPr>
          <w:rFonts w:ascii="Nirmala UI" w:hAnsi="Nirmala UI" w:eastAsia="Nirmala UI" w:cs="Nirmala UI"/>
        </w:rPr>
        <w:t>মোচনের</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প্রধান</w:t>
      </w:r>
      <w:r>
        <w:rPr>
          <w:rFonts w:ascii="Times New Roman" w:hAnsi="Times New Roman" w:eastAsia="Times New Roman" w:cs="Times New Roman"/>
        </w:rPr>
        <w:t xml:space="preserve"> </w:t>
      </w:r>
      <w:r>
        <w:rPr>
          <w:rFonts w:ascii="Nirmala UI" w:hAnsi="Nirmala UI" w:eastAsia="Nirmala UI" w:cs="Nirmala UI"/>
        </w:rPr>
        <w:t>উপাদান</w:t>
      </w:r>
      <w:r>
        <w:rPr>
          <w:rFonts w:ascii="Times New Roman" w:hAnsi="Times New Roman" w:eastAsia="Times New Roman" w:cs="Times New Roman"/>
        </w:rPr>
        <w:t xml:space="preserve"> </w:t>
      </w:r>
      <w:r>
        <w:rPr>
          <w:rFonts w:ascii="Nirmala UI" w:hAnsi="Nirmala UI" w:eastAsia="Nirmala UI" w:cs="Nirmala UI"/>
        </w:rPr>
        <w:t>রয়েছে।</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রিপাবলিকানতন্ত্রের</w:t>
      </w:r>
      <w:r>
        <w:rPr>
          <w:rFonts w:ascii="Times New Roman" w:hAnsi="Times New Roman" w:eastAsia="Times New Roman" w:cs="Times New Roman"/>
        </w:rPr>
        <w:t xml:space="preserve"> </w:t>
      </w:r>
      <w:r>
        <w:rPr>
          <w:rFonts w:ascii="Nirmala UI" w:hAnsi="Nirmala UI" w:eastAsia="Nirmala UI" w:cs="Nirmala UI"/>
        </w:rPr>
        <w:t>শিং</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প্রোটেস্ট্যান্টতন্ত্রের</w:t>
      </w:r>
      <w:r>
        <w:rPr>
          <w:rFonts w:ascii="Times New Roman" w:hAnsi="Times New Roman" w:eastAsia="Times New Roman" w:cs="Times New Roman"/>
        </w:rPr>
        <w:t xml:space="preserve"> </w:t>
      </w:r>
      <w:r>
        <w:rPr>
          <w:rFonts w:ascii="Nirmala UI" w:hAnsi="Nirmala UI" w:eastAsia="Nirmala UI" w:cs="Nirmala UI"/>
        </w:rPr>
        <w:t>শিং</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সমান্তরাল</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আরেকটি</w:t>
      </w:r>
      <w:r>
        <w:rPr>
          <w:rFonts w:ascii="Times New Roman" w:hAnsi="Times New Roman" w:eastAsia="Times New Roman" w:cs="Times New Roman"/>
        </w:rPr>
        <w:t xml:space="preserve"> </w:t>
      </w:r>
      <w:r>
        <w:rPr>
          <w:rFonts w:ascii="Nirmala UI" w:hAnsi="Nirmala UI" w:eastAsia="Nirmala UI" w:cs="Nirmala UI"/>
        </w:rPr>
        <w:t>উপাদান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স্বীকৃত</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প্রয়োজন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সাতটি</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তাৎপর্য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তৃতীয়টি</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বজ্রধ্বনি।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উপাদানই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গঠন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মোচন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হচ্ছে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স্বীকার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আবশ্যক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খ্রিস্টের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ইহুদি</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অতিক্রান্ত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অ্যাডভেন্টিজমও</w:t>
      </w:r>
      <w:r>
        <w:rPr>
          <w:rFonts w:ascii="Times New Roman" w:hAnsi="Times New Roman" w:eastAsia="Times New Roman" w:cs="Times New Roman"/>
        </w:rPr>
        <w:t xml:space="preserve"> </w:t>
      </w:r>
      <w:r>
        <w:rPr>
          <w:rFonts w:ascii="Nirmala UI" w:hAnsi="Nirmala UI" w:eastAsia="Nirmala UI" w:cs="Nirmala UI"/>
        </w:rPr>
        <w:t>অতিক্রান্ত</w:t>
      </w:r>
      <w:r>
        <w:rPr>
          <w:rFonts w:ascii="Times New Roman" w:hAnsi="Times New Roman" w:eastAsia="Times New Roman" w:cs="Times New Roman"/>
        </w:rPr>
        <w:t xml:space="preserve"> </w:t>
      </w:r>
      <w:r>
        <w:rPr>
          <w:rFonts w:ascii="Nirmala UI" w:hAnsi="Nirmala UI" w:eastAsia="Nirmala UI" w:cs="Nirmala UI"/>
        </w:rPr>
        <w:t>হয়।</w:t>
      </w:r>
    </w:p>
    <w:p>
      <w:pPr>
        <w:pStyle w:val="ArticleBody"/>
        <w:jc w:val="left"/>
      </w:pPr>
      <w:r>
        <w:rPr>
          <w:rFonts w:ascii="Times New Roman" w:hAnsi="Times New Roman" w:eastAsia="Times New Roman" w:cs="Times New Roman"/>
        </w:rPr>
        <w:t>Yesaya rela mengambil suatu pekabaran kepada umat pilihan Allah yang tidak setia pada zamannya, dan Yesus menggunakan kata-kata yang sama untuk menanggapi keadaan yang sama pada zaman-Nya. Suatu umat pilihan perjanjian sedang dilewati, dan mereka menolak untuk “mendengar” serta disembuhkan.</w:t>
      </w:r>
    </w:p>
    <w:p>
      <w:pPr>
        <w:pStyle w:val="ArticleScripture"/>
        <w:jc w:val="left"/>
      </w:pPr>
      <w:r>
        <w:rPr>
          <w:rFonts w:ascii="Leelawadee UI" w:hAnsi="Leelawadee UI" w:eastAsia="Leelawadee UI" w:cs="Leelawadee UI"/>
        </w:rPr>
        <w:t>ត្រង់នោះទ្រង់មានព្រះបន្ទូលថា៖</w:t>
      </w:r>
      <w:r>
        <w:rPr>
          <w:rFonts w:ascii="Times New Roman" w:hAnsi="Times New Roman" w:eastAsia="Times New Roman" w:cs="Times New Roman"/>
        </w:rPr>
        <w:t xml:space="preserve"> «</w:t>
      </w:r>
      <w:r>
        <w:rPr>
          <w:rFonts w:ascii="Leelawadee UI" w:hAnsi="Leelawadee UI" w:eastAsia="Leelawadee UI" w:cs="Leelawadee UI"/>
        </w:rPr>
        <w:t>ចូរទៅ</w:t>
      </w:r>
      <w:r>
        <w:rPr>
          <w:rFonts w:ascii="Times New Roman" w:hAnsi="Times New Roman" w:eastAsia="Times New Roman" w:cs="Times New Roman"/>
        </w:rPr>
        <w:t xml:space="preserve"> </w:t>
      </w:r>
      <w:r>
        <w:rPr>
          <w:rFonts w:ascii="Leelawadee UI" w:hAnsi="Leelawadee UI" w:eastAsia="Leelawadee UI" w:cs="Leelawadee UI"/>
        </w:rPr>
        <w:t>ប្រាប់ប្រជាជននេះថា</w:t>
      </w:r>
      <w:r>
        <w:rPr>
          <w:rFonts w:ascii="Times New Roman" w:hAnsi="Times New Roman" w:eastAsia="Times New Roman" w:cs="Times New Roman"/>
        </w:rPr>
        <w:t xml:space="preserve"> </w:t>
      </w:r>
      <w:r>
        <w:rPr>
          <w:rFonts w:ascii="Leelawadee UI" w:hAnsi="Leelawadee UI" w:eastAsia="Leelawadee UI" w:cs="Leelawadee UI"/>
        </w:rPr>
        <w:t>ពួកអ្នករាល់គ្នានឹងឮមែន</w:t>
      </w:r>
      <w:r>
        <w:rPr>
          <w:rFonts w:ascii="Times New Roman" w:hAnsi="Times New Roman" w:eastAsia="Times New Roman" w:cs="Times New Roman"/>
        </w:rPr>
        <w:t xml:space="preserve"> </w:t>
      </w:r>
      <w:r>
        <w:rPr>
          <w:rFonts w:ascii="Leelawadee UI" w:hAnsi="Leelawadee UI" w:eastAsia="Leelawadee UI" w:cs="Leelawadee UI"/>
        </w:rPr>
        <w:t>តែមិនយល់ទេ</w:t>
      </w:r>
      <w:r>
        <w:rPr>
          <w:rFonts w:ascii="Times New Roman" w:hAnsi="Times New Roman" w:eastAsia="Times New Roman" w:cs="Times New Roman"/>
        </w:rPr>
        <w:t xml:space="preserve"> </w:t>
      </w:r>
      <w:r>
        <w:rPr>
          <w:rFonts w:ascii="Leelawadee UI" w:hAnsi="Leelawadee UI" w:eastAsia="Leelawadee UI" w:cs="Leelawadee UI"/>
        </w:rPr>
        <w:t>ហើយនឹងឃើញមែន</w:t>
      </w:r>
      <w:r>
        <w:rPr>
          <w:rFonts w:ascii="Times New Roman" w:hAnsi="Times New Roman" w:eastAsia="Times New Roman" w:cs="Times New Roman"/>
        </w:rPr>
        <w:t xml:space="preserve"> </w:t>
      </w:r>
      <w:r>
        <w:rPr>
          <w:rFonts w:ascii="Leelawadee UI" w:hAnsi="Leelawadee UI" w:eastAsia="Leelawadee UI" w:cs="Leelawadee UI"/>
        </w:rPr>
        <w:t>តែមិនដឹងឡើយ។</w:t>
      </w:r>
      <w:r>
        <w:rPr>
          <w:rFonts w:ascii="Times New Roman" w:hAnsi="Times New Roman" w:eastAsia="Times New Roman" w:cs="Times New Roman"/>
        </w:rPr>
        <w:t xml:space="preserve"> </w:t>
      </w:r>
      <w:r>
        <w:rPr>
          <w:rFonts w:ascii="Leelawadee UI" w:hAnsi="Leelawadee UI" w:eastAsia="Leelawadee UI" w:cs="Leelawadee UI"/>
        </w:rPr>
        <w:t>ចូរធ្វើឲ្យចិត្តរបស់ប្រជាជននេះធាត់ឡើង</w:t>
      </w:r>
      <w:r>
        <w:rPr>
          <w:rFonts w:ascii="Times New Roman" w:hAnsi="Times New Roman" w:eastAsia="Times New Roman" w:cs="Times New Roman"/>
        </w:rPr>
        <w:t xml:space="preserve"> </w:t>
      </w:r>
      <w:r>
        <w:rPr>
          <w:rFonts w:ascii="Leelawadee UI" w:hAnsi="Leelawadee UI" w:eastAsia="Leelawadee UI" w:cs="Leelawadee UI"/>
        </w:rPr>
        <w:t>ធ្វើឲ្យត្រចៀករបស់គេធ្ងន់</w:t>
      </w:r>
      <w:r>
        <w:rPr>
          <w:rFonts w:ascii="Times New Roman" w:hAnsi="Times New Roman" w:eastAsia="Times New Roman" w:cs="Times New Roman"/>
        </w:rPr>
        <w:t xml:space="preserve"> </w:t>
      </w:r>
      <w:r>
        <w:rPr>
          <w:rFonts w:ascii="Leelawadee UI" w:hAnsi="Leelawadee UI" w:eastAsia="Leelawadee UI" w:cs="Leelawadee UI"/>
        </w:rPr>
        <w:t>ហើយបិទភ្នែករបស់គេ</w:t>
      </w:r>
      <w:r>
        <w:rPr>
          <w:rFonts w:ascii="Times New Roman" w:hAnsi="Times New Roman" w:eastAsia="Times New Roman" w:cs="Times New Roman"/>
        </w:rPr>
        <w:t xml:space="preserve"> </w:t>
      </w:r>
      <w:r>
        <w:rPr>
          <w:rFonts w:ascii="Leelawadee UI" w:hAnsi="Leelawadee UI" w:eastAsia="Leelawadee UI" w:cs="Leelawadee UI"/>
        </w:rPr>
        <w:t>ក្រែងគេនឹងឃើញដោយភ្នែករបស់គេ</w:t>
      </w:r>
      <w:r>
        <w:rPr>
          <w:rFonts w:ascii="Times New Roman" w:hAnsi="Times New Roman" w:eastAsia="Times New Roman" w:cs="Times New Roman"/>
        </w:rPr>
        <w:t xml:space="preserve"> </w:t>
      </w:r>
      <w:r>
        <w:rPr>
          <w:rFonts w:ascii="Leelawadee UI" w:hAnsi="Leelawadee UI" w:eastAsia="Leelawadee UI" w:cs="Leelawadee UI"/>
        </w:rPr>
        <w:t>ហើយឮដោយត្រចៀករបស់គេ</w:t>
      </w:r>
      <w:r>
        <w:rPr>
          <w:rFonts w:ascii="Times New Roman" w:hAnsi="Times New Roman" w:eastAsia="Times New Roman" w:cs="Times New Roman"/>
        </w:rPr>
        <w:t xml:space="preserve"> </w:t>
      </w:r>
      <w:r>
        <w:rPr>
          <w:rFonts w:ascii="Leelawadee UI" w:hAnsi="Leelawadee UI" w:eastAsia="Leelawadee UI" w:cs="Leelawadee UI"/>
        </w:rPr>
        <w:t>ហើយយល់ដោយចិត្តរបស់គេ</w:t>
      </w:r>
      <w:r>
        <w:rPr>
          <w:rFonts w:ascii="Times New Roman" w:hAnsi="Times New Roman" w:eastAsia="Times New Roman" w:cs="Times New Roman"/>
        </w:rPr>
        <w:t xml:space="preserve"> </w:t>
      </w:r>
      <w:r>
        <w:rPr>
          <w:rFonts w:ascii="Leelawadee UI" w:hAnsi="Leelawadee UI" w:eastAsia="Leelawadee UI" w:cs="Leelawadee UI"/>
        </w:rPr>
        <w:t>ហើយប្រែចិត្ត</w:t>
      </w:r>
      <w:r>
        <w:rPr>
          <w:rFonts w:ascii="Times New Roman" w:hAnsi="Times New Roman" w:eastAsia="Times New Roman" w:cs="Times New Roman"/>
        </w:rPr>
        <w:t xml:space="preserve"> </w:t>
      </w:r>
      <w:r>
        <w:rPr>
          <w:rFonts w:ascii="Leelawadee UI" w:hAnsi="Leelawadee UI" w:eastAsia="Leelawadee UI" w:cs="Leelawadee UI"/>
        </w:rPr>
        <w:t>ហើយបានជាសះស្បើយ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អេសាយ</w:t>
      </w:r>
      <w:r>
        <w:rPr>
          <w:rFonts w:ascii="Times New Roman" w:hAnsi="Times New Roman" w:eastAsia="Times New Roman" w:cs="Times New Roman"/>
        </w:rPr>
        <w:t xml:space="preserve"> 6:9, 10.</w:t>
      </w:r>
    </w:p>
    <w:p>
      <w:pPr>
        <w:pStyle w:val="ArticleBody"/>
        <w:jc w:val="left"/>
      </w:pPr>
      <w:r>
        <w:rPr>
          <w:rFonts w:ascii="Times New Roman" w:hAnsi="Times New Roman" w:eastAsia="Times New Roman" w:cs="Times New Roman"/>
        </w:rPr>
        <w:t>Kerja yang diambil oleh Yesaya ialah kerja yang diambil oleh Yohanes dan Yehezkiel apabila mereka memakan kitab kecil itu. Mereka membawa suatu pekabaran teguran kepada suatu umat pilihan perjanjian yang sedang dalam proses dimuntahkan dari mulut Tuhan. Kali kedua Yesus merujuk kepada sejarah yang ingin dilihat oleh para nabi dan orang-orang benar dicatatkan oleh Lukas.</w:t>
      </w:r>
    </w:p>
    <w:p>
      <w:pPr>
        <w:pStyle w:val="ArticleScripture"/>
        <w:jc w:val="left"/>
      </w:pP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ကပေရနောင်မြို့၊</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ကောင်းကင်တိုင်အောင်</w:t>
      </w:r>
      <w:r>
        <w:rPr>
          <w:rFonts w:ascii="Times New Roman" w:hAnsi="Times New Roman" w:eastAsia="Times New Roman" w:cs="Times New Roman"/>
        </w:rPr>
        <w:t xml:space="preserve"> </w:t>
      </w:r>
      <w:r>
        <w:rPr>
          <w:rFonts w:ascii="Myanmar Text" w:hAnsi="Myanmar Text" w:eastAsia="Myanmar Text" w:cs="Myanmar Text"/>
        </w:rPr>
        <w:t>ချီးမြှောက်ခံရသော်လည်း၊</w:t>
      </w:r>
      <w:r>
        <w:rPr>
          <w:rFonts w:ascii="Times New Roman" w:hAnsi="Times New Roman" w:eastAsia="Times New Roman" w:cs="Times New Roman"/>
        </w:rPr>
        <w:t xml:space="preserve"> </w:t>
      </w:r>
      <w:r>
        <w:rPr>
          <w:rFonts w:ascii="Myanmar Text" w:hAnsi="Myanmar Text" w:eastAsia="Myanmar Text" w:cs="Myanmar Text"/>
        </w:rPr>
        <w:t>ငရဲသို့</w:t>
      </w:r>
      <w:r>
        <w:rPr>
          <w:rFonts w:ascii="Times New Roman" w:hAnsi="Times New Roman" w:eastAsia="Times New Roman" w:cs="Times New Roman"/>
        </w:rPr>
        <w:t xml:space="preserve"> </w:t>
      </w:r>
      <w:r>
        <w:rPr>
          <w:rFonts w:ascii="Myanmar Text" w:hAnsi="Myanmar Text" w:eastAsia="Myanmar Text" w:cs="Myanmar Text"/>
        </w:rPr>
        <w:t>ချလိုက်ခြင်းကို</w:t>
      </w:r>
      <w:r>
        <w:rPr>
          <w:rFonts w:ascii="Times New Roman" w:hAnsi="Times New Roman" w:eastAsia="Times New Roman" w:cs="Times New Roman"/>
        </w:rPr>
        <w:t xml:space="preserve"> </w:t>
      </w:r>
      <w:r>
        <w:rPr>
          <w:rFonts w:ascii="Myanmar Text" w:hAnsi="Myanmar Text" w:eastAsia="Myanmar Text" w:cs="Myanmar Text"/>
        </w:rPr>
        <w:t>ခံရလိမ့်မည်။</w:t>
      </w:r>
      <w:r>
        <w:rPr>
          <w:rFonts w:ascii="Times New Roman" w:hAnsi="Times New Roman" w:eastAsia="Times New Roman" w:cs="Times New Roman"/>
        </w:rPr>
        <w:t xml:space="preserve"> </w:t>
      </w:r>
      <w:r>
        <w:rPr>
          <w:rFonts w:ascii="Myanmar Text" w:hAnsi="Myanmar Text" w:eastAsia="Myanmar Text" w:cs="Myanmar Text"/>
        </w:rPr>
        <w:t>သင်တို့၏စကားကို</w:t>
      </w:r>
      <w:r>
        <w:rPr>
          <w:rFonts w:ascii="Times New Roman" w:hAnsi="Times New Roman" w:eastAsia="Times New Roman" w:cs="Times New Roman"/>
        </w:rPr>
        <w:t xml:space="preserve"> </w:t>
      </w:r>
      <w:r>
        <w:rPr>
          <w:rFonts w:ascii="Myanmar Text" w:hAnsi="Myanmar Text" w:eastAsia="Myanmar Text" w:cs="Myanmar Text"/>
        </w:rPr>
        <w:t>နားထောင်သောသူသည်</w:t>
      </w:r>
      <w:r>
        <w:rPr>
          <w:rFonts w:ascii="Times New Roman" w:hAnsi="Times New Roman" w:eastAsia="Times New Roman" w:cs="Times New Roman"/>
        </w:rPr>
        <w:t xml:space="preserve"> </w:t>
      </w:r>
      <w:r>
        <w:rPr>
          <w:rFonts w:ascii="Myanmar Text" w:hAnsi="Myanmar Text" w:eastAsia="Myanmar Text" w:cs="Myanmar Text"/>
        </w:rPr>
        <w:t>ငါ့စကားကို</w:t>
      </w:r>
      <w:r>
        <w:rPr>
          <w:rFonts w:ascii="Times New Roman" w:hAnsi="Times New Roman" w:eastAsia="Times New Roman" w:cs="Times New Roman"/>
        </w:rPr>
        <w:t xml:space="preserve"> </w:t>
      </w:r>
      <w:r>
        <w:rPr>
          <w:rFonts w:ascii="Myanmar Text" w:hAnsi="Myanmar Text" w:eastAsia="Myanmar Text" w:cs="Myanmar Text"/>
        </w:rPr>
        <w:t>နားထောင်၏။</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မထီမဲ့မြင်ပြုသောသူသည်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မထီမဲ့မြင်ပြု၏။</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မထီမဲ့မြင်ပြုသောသူသည်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စေလွှတ်တော်မူသောအရှင်ကို</w:t>
      </w:r>
      <w:r>
        <w:rPr>
          <w:rFonts w:ascii="Times New Roman" w:hAnsi="Times New Roman" w:eastAsia="Times New Roman" w:cs="Times New Roman"/>
        </w:rPr>
        <w:t xml:space="preserve"> </w:t>
      </w:r>
      <w:r>
        <w:rPr>
          <w:rFonts w:ascii="Myanmar Text" w:hAnsi="Myanmar Text" w:eastAsia="Myanmar Text" w:cs="Myanmar Text"/>
        </w:rPr>
        <w:t>မထီမဲ့မြင်ပြု၏။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ခုနစ်ဆယ်သောသူတို့သည်</w:t>
      </w:r>
      <w:r>
        <w:rPr>
          <w:rFonts w:ascii="Times New Roman" w:hAnsi="Times New Roman" w:eastAsia="Times New Roman" w:cs="Times New Roman"/>
        </w:rPr>
        <w:t xml:space="preserve"> </w:t>
      </w:r>
      <w:r>
        <w:rPr>
          <w:rFonts w:ascii="Myanmar Text" w:hAnsi="Myanmar Text" w:eastAsia="Myanmar Text" w:cs="Myanmar Text"/>
        </w:rPr>
        <w:t>ဝမ်းမြောက်ခြင်းနှင့်</w:t>
      </w:r>
      <w:r>
        <w:rPr>
          <w:rFonts w:ascii="Times New Roman" w:hAnsi="Times New Roman" w:eastAsia="Times New Roman" w:cs="Times New Roman"/>
        </w:rPr>
        <w:t xml:space="preserve"> </w:t>
      </w:r>
      <w:r>
        <w:rPr>
          <w:rFonts w:ascii="Myanmar Text" w:hAnsi="Myanmar Text" w:eastAsia="Myanmar Text" w:cs="Myanmar Text"/>
        </w:rPr>
        <w:t>ပြန်လာ၍၊</w:t>
      </w:r>
      <w:r>
        <w:rPr>
          <w:rFonts w:ascii="Times New Roman" w:hAnsi="Times New Roman" w:eastAsia="Times New Roman" w:cs="Times New Roman"/>
        </w:rPr>
        <w:t xml:space="preserve"> </w:t>
      </w:r>
      <w:r>
        <w:rPr>
          <w:rFonts w:ascii="Myanmar Text" w:hAnsi="Myanmar Text" w:eastAsia="Myanmar Text" w:cs="Myanmar Text"/>
        </w:rPr>
        <w:t>အရှင်ဘုရား၊</w:t>
      </w:r>
      <w:r>
        <w:rPr>
          <w:rFonts w:ascii="Times New Roman" w:hAnsi="Times New Roman" w:eastAsia="Times New Roman" w:cs="Times New Roman"/>
        </w:rPr>
        <w:t xml:space="preserve"> </w:t>
      </w:r>
      <w:r>
        <w:rPr>
          <w:rFonts w:ascii="Myanmar Text" w:hAnsi="Myanmar Text" w:eastAsia="Myanmar Text" w:cs="Myanmar Text"/>
        </w:rPr>
        <w:t>ကိုယ်တော်၏နာမတော်အားဖြင့်</w:t>
      </w:r>
      <w:r>
        <w:rPr>
          <w:rFonts w:ascii="Times New Roman" w:hAnsi="Times New Roman" w:eastAsia="Times New Roman" w:cs="Times New Roman"/>
        </w:rPr>
        <w:t xml:space="preserve"> </w:t>
      </w:r>
      <w:r>
        <w:rPr>
          <w:rFonts w:ascii="Myanmar Text" w:hAnsi="Myanmar Text" w:eastAsia="Myanmar Text" w:cs="Myanmar Text"/>
        </w:rPr>
        <w:t>နတ်ဆိုးများပင်</w:t>
      </w:r>
      <w:r>
        <w:rPr>
          <w:rFonts w:ascii="Times New Roman" w:hAnsi="Times New Roman" w:eastAsia="Times New Roman" w:cs="Times New Roman"/>
        </w:rPr>
        <w:t xml:space="preserve"> </w:t>
      </w:r>
      <w:r>
        <w:rPr>
          <w:rFonts w:ascii="Myanmar Text" w:hAnsi="Myanmar Text" w:eastAsia="Myanmar Text" w:cs="Myanmar Text"/>
        </w:rPr>
        <w:t>ကျွန်ုပ်တို့အောက်၌</w:t>
      </w:r>
      <w:r>
        <w:rPr>
          <w:rFonts w:ascii="Times New Roman" w:hAnsi="Times New Roman" w:eastAsia="Times New Roman" w:cs="Times New Roman"/>
        </w:rPr>
        <w:t xml:space="preserve"> </w:t>
      </w:r>
      <w:r>
        <w:rPr>
          <w:rFonts w:ascii="Myanmar Text" w:hAnsi="Myanmar Text" w:eastAsia="Myanmar Text" w:cs="Myanmar Text"/>
        </w:rPr>
        <w:t>နာခံကြပါသည်ဟု</w:t>
      </w:r>
      <w:r>
        <w:rPr>
          <w:rFonts w:ascii="Times New Roman" w:hAnsi="Times New Roman" w:eastAsia="Times New Roman" w:cs="Times New Roman"/>
        </w:rPr>
        <w:t xml:space="preserve"> </w:t>
      </w:r>
      <w:r>
        <w:rPr>
          <w:rFonts w:ascii="Myanmar Text" w:hAnsi="Myanmar Text" w:eastAsia="Myanmar Text" w:cs="Myanmar Text"/>
        </w:rPr>
        <w:t>လျှောက်ကြ၏။</w:t>
      </w:r>
      <w:r>
        <w:rPr>
          <w:rFonts w:ascii="Times New Roman" w:hAnsi="Times New Roman" w:eastAsia="Times New Roman" w:cs="Times New Roman"/>
        </w:rPr>
        <w:t xml:space="preserve"> </w:t>
      </w:r>
      <w:r>
        <w:rPr>
          <w:rFonts w:ascii="Myanmar Text" w:hAnsi="Myanmar Text" w:eastAsia="Myanmar Text" w:cs="Myanmar Text"/>
        </w:rPr>
        <w:t>ကိုယ်တော်ကလည်း၊</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လျှပ်စစ်ကဲ့သို့</w:t>
      </w:r>
      <w:r>
        <w:rPr>
          <w:rFonts w:ascii="Times New Roman" w:hAnsi="Times New Roman" w:eastAsia="Times New Roman" w:cs="Times New Roman"/>
        </w:rPr>
        <w:t xml:space="preserve"> </w:t>
      </w:r>
      <w:r>
        <w:rPr>
          <w:rFonts w:ascii="Myanmar Text" w:hAnsi="Myanmar Text" w:eastAsia="Myanmar Text" w:cs="Myanmar Text"/>
        </w:rPr>
        <w:t>ကောင်းကင်မှကျသွားသည်ကို</w:t>
      </w:r>
      <w:r>
        <w:rPr>
          <w:rFonts w:ascii="Times New Roman" w:hAnsi="Times New Roman" w:eastAsia="Times New Roman" w:cs="Times New Roman"/>
        </w:rPr>
        <w:t xml:space="preserve"> </w:t>
      </w:r>
      <w:r>
        <w:rPr>
          <w:rFonts w:ascii="Myanmar Text" w:hAnsi="Myanmar Text" w:eastAsia="Myanmar Text" w:cs="Myanmar Text"/>
        </w:rPr>
        <w:t>ငါမြင်ခဲ့၏။</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မြွေများနှင့်</w:t>
      </w:r>
      <w:r>
        <w:rPr>
          <w:rFonts w:ascii="Times New Roman" w:hAnsi="Times New Roman" w:eastAsia="Times New Roman" w:cs="Times New Roman"/>
        </w:rPr>
        <w:t xml:space="preserve"> </w:t>
      </w:r>
      <w:r>
        <w:rPr>
          <w:rFonts w:ascii="Myanmar Text" w:hAnsi="Myanmar Text" w:eastAsia="Myanmar Text" w:cs="Myanmar Text"/>
        </w:rPr>
        <w:t>ကင်းမြီးကောက်များကို</w:t>
      </w:r>
      <w:r>
        <w:rPr>
          <w:rFonts w:ascii="Times New Roman" w:hAnsi="Times New Roman" w:eastAsia="Times New Roman" w:cs="Times New Roman"/>
        </w:rPr>
        <w:t xml:space="preserve"> </w:t>
      </w:r>
      <w:r>
        <w:rPr>
          <w:rFonts w:ascii="Myanmar Text" w:hAnsi="Myanmar Text" w:eastAsia="Myanmar Text" w:cs="Myanmar Text"/>
        </w:rPr>
        <w:t>နင်းလျှောက်ရန်လည်းကောင်း၊</w:t>
      </w:r>
      <w:r>
        <w:rPr>
          <w:rFonts w:ascii="Times New Roman" w:hAnsi="Times New Roman" w:eastAsia="Times New Roman" w:cs="Times New Roman"/>
        </w:rPr>
        <w:t xml:space="preserve"> </w:t>
      </w:r>
      <w:r>
        <w:rPr>
          <w:rFonts w:ascii="Myanmar Text" w:hAnsi="Myanmar Text" w:eastAsia="Myanmar Text" w:cs="Myanmar Text"/>
        </w:rPr>
        <w:t>ရန်သူ၏တန်ခိုးအလုံးစုံကို</w:t>
      </w:r>
      <w:r>
        <w:rPr>
          <w:rFonts w:ascii="Times New Roman" w:hAnsi="Times New Roman" w:eastAsia="Times New Roman" w:cs="Times New Roman"/>
        </w:rPr>
        <w:t xml:space="preserve"> </w:t>
      </w:r>
      <w:r>
        <w:rPr>
          <w:rFonts w:ascii="Myanmar Text" w:hAnsi="Myanmar Text" w:eastAsia="Myanmar Text" w:cs="Myanmar Text"/>
        </w:rPr>
        <w:t>အောင်မြင်နိုင်ရန်လည်းကောင်း၊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သင်တို့အား</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အဘယ်အရာမျှ</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အလျှင်း</w:t>
      </w:r>
      <w:r>
        <w:rPr>
          <w:rFonts w:ascii="Times New Roman" w:hAnsi="Times New Roman" w:eastAsia="Times New Roman" w:cs="Times New Roman"/>
        </w:rPr>
        <w:t xml:space="preserve"> </w:t>
      </w:r>
      <w:r>
        <w:rPr>
          <w:rFonts w:ascii="Myanmar Text" w:hAnsi="Myanmar Text" w:eastAsia="Myanmar Text" w:cs="Myanmar Text"/>
        </w:rPr>
        <w:t>မထိခိုက်စေရ။</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ဝိညာဉ်များသည်</w:t>
      </w:r>
      <w:r>
        <w:rPr>
          <w:rFonts w:ascii="Times New Roman" w:hAnsi="Times New Roman" w:eastAsia="Times New Roman" w:cs="Times New Roman"/>
        </w:rPr>
        <w:t xml:space="preserve"> </w:t>
      </w:r>
      <w:r>
        <w:rPr>
          <w:rFonts w:ascii="Myanmar Text" w:hAnsi="Myanmar Text" w:eastAsia="Myanmar Text" w:cs="Myanmar Text"/>
        </w:rPr>
        <w:t>သင်တို့အောက်၌</w:t>
      </w:r>
      <w:r>
        <w:rPr>
          <w:rFonts w:ascii="Times New Roman" w:hAnsi="Times New Roman" w:eastAsia="Times New Roman" w:cs="Times New Roman"/>
        </w:rPr>
        <w:t xml:space="preserve"> </w:t>
      </w:r>
      <w:r>
        <w:rPr>
          <w:rFonts w:ascii="Myanmar Text" w:hAnsi="Myanmar Text" w:eastAsia="Myanmar Text" w:cs="Myanmar Text"/>
        </w:rPr>
        <w:t>နာခံကြသည်ဟု၍</w:t>
      </w:r>
      <w:r>
        <w:rPr>
          <w:rFonts w:ascii="Times New Roman" w:hAnsi="Times New Roman" w:eastAsia="Times New Roman" w:cs="Times New Roman"/>
        </w:rPr>
        <w:t xml:space="preserve"> </w:t>
      </w:r>
      <w:r>
        <w:rPr>
          <w:rFonts w:ascii="Myanmar Text" w:hAnsi="Myanmar Text" w:eastAsia="Myanmar Text" w:cs="Myanmar Text"/>
        </w:rPr>
        <w:t>မဝမ်းမြောက်ကြနှင့်။</w:t>
      </w:r>
      <w:r>
        <w:rPr>
          <w:rFonts w:ascii="Times New Roman" w:hAnsi="Times New Roman" w:eastAsia="Times New Roman" w:cs="Times New Roman"/>
        </w:rPr>
        <w:t xml:space="preserve"> </w:t>
      </w:r>
      <w:r>
        <w:rPr>
          <w:rFonts w:ascii="Myanmar Text" w:hAnsi="Myanmar Text" w:eastAsia="Myanmar Text" w:cs="Myanmar Text"/>
        </w:rPr>
        <w:t>သင်တို့၏အမည်များသည်</w:t>
      </w:r>
      <w:r>
        <w:rPr>
          <w:rFonts w:ascii="Times New Roman" w:hAnsi="Times New Roman" w:eastAsia="Times New Roman" w:cs="Times New Roman"/>
        </w:rPr>
        <w:t xml:space="preserve"> </w:t>
      </w:r>
      <w:r>
        <w:rPr>
          <w:rFonts w:ascii="Myanmar Text" w:hAnsi="Myanmar Text" w:eastAsia="Myanmar Text" w:cs="Myanmar Text"/>
        </w:rPr>
        <w:t>ကောင်းကင်၌</w:t>
      </w:r>
      <w:r>
        <w:rPr>
          <w:rFonts w:ascii="Times New Roman" w:hAnsi="Times New Roman" w:eastAsia="Times New Roman" w:cs="Times New Roman"/>
        </w:rPr>
        <w:t xml:space="preserve"> </w:t>
      </w:r>
      <w:r>
        <w:rPr>
          <w:rFonts w:ascii="Myanmar Text" w:hAnsi="Myanmar Text" w:eastAsia="Myanmar Text" w:cs="Myanmar Text"/>
        </w:rPr>
        <w:t>ရေးမှတ်ထားခြင်းခံရသောကြောင့်သာ</w:t>
      </w:r>
      <w:r>
        <w:rPr>
          <w:rFonts w:ascii="Times New Roman" w:hAnsi="Times New Roman" w:eastAsia="Times New Roman" w:cs="Times New Roman"/>
        </w:rPr>
        <w:t xml:space="preserve"> </w:t>
      </w:r>
      <w:r>
        <w:rPr>
          <w:rFonts w:ascii="Myanmar Text" w:hAnsi="Myanmar Text" w:eastAsia="Myanmar Text" w:cs="Myanmar Text"/>
        </w:rPr>
        <w:t>ဝမ်းမြောက်ကြလော့။</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ဝမ်းမြောက်တော်မူ၍၊</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အဘ၊</w:t>
      </w:r>
      <w:r>
        <w:rPr>
          <w:rFonts w:ascii="Times New Roman" w:hAnsi="Times New Roman" w:eastAsia="Times New Roman" w:cs="Times New Roman"/>
        </w:rPr>
        <w:t xml:space="preserve"> </w:t>
      </w:r>
      <w:r>
        <w:rPr>
          <w:rFonts w:ascii="Myanmar Text" w:hAnsi="Myanmar Text" w:eastAsia="Myanmar Text" w:cs="Myanmar Text"/>
        </w:rPr>
        <w:t>ကောင်းကင်နှင့်</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အရှင်၊</w:t>
      </w:r>
      <w:r>
        <w:rPr>
          <w:rFonts w:ascii="Times New Roman" w:hAnsi="Times New Roman" w:eastAsia="Times New Roman" w:cs="Times New Roman"/>
        </w:rPr>
        <w:t xml:space="preserve"> </w:t>
      </w:r>
      <w:r>
        <w:rPr>
          <w:rFonts w:ascii="Myanmar Text" w:hAnsi="Myanmar Text" w:eastAsia="Myanmar Text" w:cs="Myanmar Text"/>
        </w:rPr>
        <w:t>ဤအရာများကို</w:t>
      </w:r>
      <w:r>
        <w:rPr>
          <w:rFonts w:ascii="Times New Roman" w:hAnsi="Times New Roman" w:eastAsia="Times New Roman" w:cs="Times New Roman"/>
        </w:rPr>
        <w:t xml:space="preserve"> </w:t>
      </w:r>
      <w:r>
        <w:rPr>
          <w:rFonts w:ascii="Myanmar Text" w:hAnsi="Myanmar Text" w:eastAsia="Myanmar Text" w:cs="Myanmar Text"/>
        </w:rPr>
        <w:t>ပညာရှိနှင့်</w:t>
      </w:r>
      <w:r>
        <w:rPr>
          <w:rFonts w:ascii="Times New Roman" w:hAnsi="Times New Roman" w:eastAsia="Times New Roman" w:cs="Times New Roman"/>
        </w:rPr>
        <w:t xml:space="preserve"> </w:t>
      </w:r>
      <w:r>
        <w:rPr>
          <w:rFonts w:ascii="Myanmar Text" w:hAnsi="Myanmar Text" w:eastAsia="Myanmar Text" w:cs="Myanmar Text"/>
        </w:rPr>
        <w:t>သတိပညာရှိတို့မှ</w:t>
      </w:r>
      <w:r>
        <w:rPr>
          <w:rFonts w:ascii="Times New Roman" w:hAnsi="Times New Roman" w:eastAsia="Times New Roman" w:cs="Times New Roman"/>
        </w:rPr>
        <w:t xml:space="preserve"> </w:t>
      </w:r>
      <w:r>
        <w:rPr>
          <w:rFonts w:ascii="Myanmar Text" w:hAnsi="Myanmar Text" w:eastAsia="Myanmar Text" w:cs="Myanmar Text"/>
        </w:rPr>
        <w:t>ဝှက်ထားတော်မူပြီး၊</w:t>
      </w:r>
      <w:r>
        <w:rPr>
          <w:rFonts w:ascii="Times New Roman" w:hAnsi="Times New Roman" w:eastAsia="Times New Roman" w:cs="Times New Roman"/>
        </w:rPr>
        <w:t xml:space="preserve"> </w:t>
      </w:r>
      <w:r>
        <w:rPr>
          <w:rFonts w:ascii="Myanmar Text" w:hAnsi="Myanmar Text" w:eastAsia="Myanmar Text" w:cs="Myanmar Text"/>
        </w:rPr>
        <w:t>ကလေးငယ်တို့အား</w:t>
      </w:r>
      <w:r>
        <w:rPr>
          <w:rFonts w:ascii="Times New Roman" w:hAnsi="Times New Roman" w:eastAsia="Times New Roman" w:cs="Times New Roman"/>
        </w:rPr>
        <w:t xml:space="preserve"> </w:t>
      </w:r>
      <w:r>
        <w:rPr>
          <w:rFonts w:ascii="Myanmar Text" w:hAnsi="Myanmar Text" w:eastAsia="Myanmar Text" w:cs="Myanmar Text"/>
        </w:rPr>
        <w:t>ဖော်ပြတော်မူသောကြောင့်</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ကျေးဇူးတင်ပါ၏။</w:t>
      </w:r>
      <w:r>
        <w:rPr>
          <w:rFonts w:ascii="Times New Roman" w:hAnsi="Times New Roman" w:eastAsia="Times New Roman" w:cs="Times New Roman"/>
        </w:rPr>
        <w:t xml:space="preserve"> </w:t>
      </w:r>
      <w:r>
        <w:rPr>
          <w:rFonts w:ascii="Myanmar Text" w:hAnsi="Myanmar Text" w:eastAsia="Myanmar Text" w:cs="Myanmar Text"/>
        </w:rPr>
        <w:t>ဟုတ်ပါ၏၊</w:t>
      </w:r>
      <w:r>
        <w:rPr>
          <w:rFonts w:ascii="Times New Roman" w:hAnsi="Times New Roman" w:eastAsia="Times New Roman" w:cs="Times New Roman"/>
        </w:rPr>
        <w:t xml:space="preserve"> </w:t>
      </w:r>
      <w:r>
        <w:rPr>
          <w:rFonts w:ascii="Myanmar Text" w:hAnsi="Myanmar Text" w:eastAsia="Myanmar Text" w:cs="Myanmar Text"/>
        </w:rPr>
        <w:t>အဘ၊</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ဤသို့ဖြစ်ခြင်းသည်</w:t>
      </w:r>
      <w:r>
        <w:rPr>
          <w:rFonts w:ascii="Times New Roman" w:hAnsi="Times New Roman" w:eastAsia="Times New Roman" w:cs="Times New Roman"/>
        </w:rPr>
        <w:t xml:space="preserve"> </w:t>
      </w:r>
      <w:r>
        <w:rPr>
          <w:rFonts w:ascii="Myanmar Text" w:hAnsi="Myanmar Text" w:eastAsia="Myanmar Text" w:cs="Myanmar Text"/>
        </w:rPr>
        <w:t>ကိုယ်တော်၏ရှေ့တော်၌</w:t>
      </w:r>
      <w:r>
        <w:rPr>
          <w:rFonts w:ascii="Times New Roman" w:hAnsi="Times New Roman" w:eastAsia="Times New Roman" w:cs="Times New Roman"/>
        </w:rPr>
        <w:t xml:space="preserve"> </w:t>
      </w:r>
      <w:r>
        <w:rPr>
          <w:rFonts w:ascii="Myanmar Text" w:hAnsi="Myanmar Text" w:eastAsia="Myanmar Text" w:cs="Myanmar Text"/>
        </w:rPr>
        <w:t>ကောင်းမြတ်သောအလိုတော်ဖြစ်ပါ၏။</w:t>
      </w:r>
      <w:r>
        <w:rPr>
          <w:rFonts w:ascii="Times New Roman" w:hAnsi="Times New Roman" w:eastAsia="Times New Roman" w:cs="Times New Roman"/>
        </w:rPr>
        <w:t xml:space="preserve"> </w:t>
      </w:r>
      <w:r>
        <w:rPr>
          <w:rFonts w:ascii="Myanmar Text" w:hAnsi="Myanmar Text" w:eastAsia="Myanmar Text" w:cs="Myanmar Text"/>
        </w:rPr>
        <w:t>အရာခပ်သိမ်းတို့ကို</w:t>
      </w:r>
      <w:r>
        <w:rPr>
          <w:rFonts w:ascii="Times New Roman" w:hAnsi="Times New Roman" w:eastAsia="Times New Roman" w:cs="Times New Roman"/>
        </w:rPr>
        <w:t xml:space="preserve"> </w:t>
      </w:r>
      <w:r>
        <w:rPr>
          <w:rFonts w:ascii="Myanmar Text" w:hAnsi="Myanmar Text" w:eastAsia="Myanmar Text" w:cs="Myanmar Text"/>
        </w:rPr>
        <w:t>ငါ့အဘထံမှ</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အပ်နှံတော်မူပြီ။</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မည်သူဖြစ်သည်ကို</w:t>
      </w:r>
      <w:r>
        <w:rPr>
          <w:rFonts w:ascii="Times New Roman" w:hAnsi="Times New Roman" w:eastAsia="Times New Roman" w:cs="Times New Roman"/>
        </w:rPr>
        <w:t xml:space="preserve"> </w:t>
      </w:r>
      <w:r>
        <w:rPr>
          <w:rFonts w:ascii="Myanmar Text" w:hAnsi="Myanmar Text" w:eastAsia="Myanmar Text" w:cs="Myanmar Text"/>
        </w:rPr>
        <w:t>အဘမှတစ်ပါး</w:t>
      </w:r>
      <w:r>
        <w:rPr>
          <w:rFonts w:ascii="Times New Roman" w:hAnsi="Times New Roman" w:eastAsia="Times New Roman" w:cs="Times New Roman"/>
        </w:rPr>
        <w:t xml:space="preserve"> </w:t>
      </w:r>
      <w:r>
        <w:rPr>
          <w:rFonts w:ascii="Myanmar Text" w:hAnsi="Myanmar Text" w:eastAsia="Myanmar Text" w:cs="Myanmar Text"/>
        </w:rPr>
        <w:t>အဘယ်သူမျှ</w:t>
      </w:r>
      <w:r>
        <w:rPr>
          <w:rFonts w:ascii="Times New Roman" w:hAnsi="Times New Roman" w:eastAsia="Times New Roman" w:cs="Times New Roman"/>
        </w:rPr>
        <w:t xml:space="preserve"> </w:t>
      </w:r>
      <w:r>
        <w:rPr>
          <w:rFonts w:ascii="Myanmar Text" w:hAnsi="Myanmar Text" w:eastAsia="Myanmar Text" w:cs="Myanmar Text"/>
        </w:rPr>
        <w:t>မသိ။</w:t>
      </w:r>
      <w:r>
        <w:rPr>
          <w:rFonts w:ascii="Times New Roman" w:hAnsi="Times New Roman" w:eastAsia="Times New Roman" w:cs="Times New Roman"/>
        </w:rPr>
        <w:t xml:space="preserve"> </w:t>
      </w:r>
      <w:r>
        <w:rPr>
          <w:rFonts w:ascii="Myanmar Text" w:hAnsi="Myanmar Text" w:eastAsia="Myanmar Text" w:cs="Myanmar Text"/>
        </w:rPr>
        <w:t>အဘသည်</w:t>
      </w:r>
      <w:r>
        <w:rPr>
          <w:rFonts w:ascii="Times New Roman" w:hAnsi="Times New Roman" w:eastAsia="Times New Roman" w:cs="Times New Roman"/>
        </w:rPr>
        <w:t xml:space="preserve"> </w:t>
      </w:r>
      <w:r>
        <w:rPr>
          <w:rFonts w:ascii="Myanmar Text" w:hAnsi="Myanmar Text" w:eastAsia="Myanmar Text" w:cs="Myanmar Text"/>
        </w:rPr>
        <w:t>မည်သူဖြစ်သည်ကို</w:t>
      </w:r>
      <w:r>
        <w:rPr>
          <w:rFonts w:ascii="Times New Roman" w:hAnsi="Times New Roman" w:eastAsia="Times New Roman" w:cs="Times New Roman"/>
        </w:rPr>
        <w:t xml:space="preserve"> </w:t>
      </w:r>
      <w:r>
        <w:rPr>
          <w:rFonts w:ascii="Myanmar Text" w:hAnsi="Myanmar Text" w:eastAsia="Myanmar Text" w:cs="Myanmar Text"/>
        </w:rPr>
        <w:t>သားတော်မှတစ်ပါး၊</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ဖော်ပြရန်</w:t>
      </w:r>
      <w:r>
        <w:rPr>
          <w:rFonts w:ascii="Times New Roman" w:hAnsi="Times New Roman" w:eastAsia="Times New Roman" w:cs="Times New Roman"/>
        </w:rPr>
        <w:t xml:space="preserve"> </w:t>
      </w:r>
      <w:r>
        <w:rPr>
          <w:rFonts w:ascii="Myanmar Text" w:hAnsi="Myanmar Text" w:eastAsia="Myanmar Text" w:cs="Myanmar Text"/>
        </w:rPr>
        <w:t>အလိုရှိသောသူမှတစ်ပါး</w:t>
      </w:r>
      <w:r>
        <w:rPr>
          <w:rFonts w:ascii="Times New Roman" w:hAnsi="Times New Roman" w:eastAsia="Times New Roman" w:cs="Times New Roman"/>
        </w:rPr>
        <w:t xml:space="preserve"> </w:t>
      </w:r>
      <w:r>
        <w:rPr>
          <w:rFonts w:ascii="Myanmar Text" w:hAnsi="Myanmar Text" w:eastAsia="Myanmar Text" w:cs="Myanmar Text"/>
        </w:rPr>
        <w:t>အဘယ်သူမျှ</w:t>
      </w:r>
      <w:r>
        <w:rPr>
          <w:rFonts w:ascii="Times New Roman" w:hAnsi="Times New Roman" w:eastAsia="Times New Roman" w:cs="Times New Roman"/>
        </w:rPr>
        <w:t xml:space="preserve"> </w:t>
      </w:r>
      <w:r>
        <w:rPr>
          <w:rFonts w:ascii="Myanmar Text" w:hAnsi="Myanmar Text" w:eastAsia="Myanmar Text" w:cs="Myanmar Text"/>
        </w:rPr>
        <w:t>မသိ။</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တပည့်တော်တို့ဘက်သို့</w:t>
      </w:r>
      <w:r>
        <w:rPr>
          <w:rFonts w:ascii="Times New Roman" w:hAnsi="Times New Roman" w:eastAsia="Times New Roman" w:cs="Times New Roman"/>
        </w:rPr>
        <w:t xml:space="preserve"> </w:t>
      </w:r>
      <w:r>
        <w:rPr>
          <w:rFonts w:ascii="Myanmar Text" w:hAnsi="Myanmar Text" w:eastAsia="Myanmar Text" w:cs="Myanmar Text"/>
        </w:rPr>
        <w:t>လှည့်တော်မူပြီး၊</w:t>
      </w:r>
      <w:r>
        <w:rPr>
          <w:rFonts w:ascii="Times New Roman" w:hAnsi="Times New Roman" w:eastAsia="Times New Roman" w:cs="Times New Roman"/>
        </w:rPr>
        <w:t xml:space="preserve"> </w:t>
      </w:r>
      <w:r>
        <w:rPr>
          <w:rFonts w:ascii="Myanmar Text" w:hAnsi="Myanmar Text" w:eastAsia="Myanmar Text" w:cs="Myanmar Text"/>
        </w:rPr>
        <w:t>သီးသန့်၍</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သင်တို့မြင်သောအရာများကို</w:t>
      </w:r>
      <w:r>
        <w:rPr>
          <w:rFonts w:ascii="Times New Roman" w:hAnsi="Times New Roman" w:eastAsia="Times New Roman" w:cs="Times New Roman"/>
        </w:rPr>
        <w:t xml:space="preserve"> </w:t>
      </w:r>
      <w:r>
        <w:rPr>
          <w:rFonts w:ascii="Myanmar Text" w:hAnsi="Myanmar Text" w:eastAsia="Myanmar Text" w:cs="Myanmar Text"/>
        </w:rPr>
        <w:t>မြင်ရသော</w:t>
      </w:r>
      <w:r>
        <w:rPr>
          <w:rFonts w:ascii="Times New Roman" w:hAnsi="Times New Roman" w:eastAsia="Times New Roman" w:cs="Times New Roman"/>
        </w:rPr>
        <w:t xml:space="preserve"> </w:t>
      </w:r>
      <w:r>
        <w:rPr>
          <w:rFonts w:ascii="Myanmar Text" w:hAnsi="Myanmar Text" w:eastAsia="Myanmar Text" w:cs="Myanmar Text"/>
        </w:rPr>
        <w:t>မျက်စိတို့သည်</w:t>
      </w:r>
      <w:r>
        <w:rPr>
          <w:rFonts w:ascii="Times New Roman" w:hAnsi="Times New Roman" w:eastAsia="Times New Roman" w:cs="Times New Roman"/>
        </w:rPr>
        <w:t xml:space="preserve"> </w:t>
      </w:r>
      <w:r>
        <w:rPr>
          <w:rFonts w:ascii="Myanmar Text" w:hAnsi="Myanmar Text" w:eastAsia="Myanmar Text" w:cs="Myanmar Text"/>
        </w:rPr>
        <w:t>မင်္ဂလာရှိကြ၏။</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သင်တို့အား</w:t>
      </w:r>
      <w:r>
        <w:rPr>
          <w:rFonts w:ascii="Times New Roman" w:hAnsi="Times New Roman" w:eastAsia="Times New Roman" w:cs="Times New Roman"/>
        </w:rPr>
        <w:t xml:space="preserve"> </w:t>
      </w:r>
      <w:r>
        <w:rPr>
          <w:rFonts w:ascii="Myanmar Text" w:hAnsi="Myanmar Text" w:eastAsia="Myanmar Text" w:cs="Myanmar Text"/>
        </w:rPr>
        <w:t>ဆိုသည်မှာ၊</w:t>
      </w:r>
      <w:r>
        <w:rPr>
          <w:rFonts w:ascii="Times New Roman" w:hAnsi="Times New Roman" w:eastAsia="Times New Roman" w:cs="Times New Roman"/>
        </w:rPr>
        <w:t xml:space="preserve"> </w:t>
      </w:r>
      <w:r>
        <w:rPr>
          <w:rFonts w:ascii="Myanmar Text" w:hAnsi="Myanmar Text" w:eastAsia="Myanmar Text" w:cs="Myanmar Text"/>
        </w:rPr>
        <w:t>ပရောဖက်များစွာနှင့်</w:t>
      </w:r>
      <w:r>
        <w:rPr>
          <w:rFonts w:ascii="Times New Roman" w:hAnsi="Times New Roman" w:eastAsia="Times New Roman" w:cs="Times New Roman"/>
        </w:rPr>
        <w:t xml:space="preserve"> </w:t>
      </w:r>
      <w:r>
        <w:rPr>
          <w:rFonts w:ascii="Myanmar Text" w:hAnsi="Myanmar Text" w:eastAsia="Myanmar Text" w:cs="Myanmar Text"/>
        </w:rPr>
        <w:t>ဘုရင်များစွာတို့သည်</w:t>
      </w:r>
      <w:r>
        <w:rPr>
          <w:rFonts w:ascii="Times New Roman" w:hAnsi="Times New Roman" w:eastAsia="Times New Roman" w:cs="Times New Roman"/>
        </w:rPr>
        <w:t xml:space="preserve"> </w:t>
      </w:r>
      <w:r>
        <w:rPr>
          <w:rFonts w:ascii="Myanmar Text" w:hAnsi="Myanmar Text" w:eastAsia="Myanmar Text" w:cs="Myanmar Text"/>
        </w:rPr>
        <w:t>သင်တို့မြင်သောအရာများကို</w:t>
      </w:r>
      <w:r>
        <w:rPr>
          <w:rFonts w:ascii="Times New Roman" w:hAnsi="Times New Roman" w:eastAsia="Times New Roman" w:cs="Times New Roman"/>
        </w:rPr>
        <w:t xml:space="preserve"> </w:t>
      </w:r>
      <w:r>
        <w:rPr>
          <w:rFonts w:ascii="Myanmar Text" w:hAnsi="Myanmar Text" w:eastAsia="Myanmar Text" w:cs="Myanmar Text"/>
        </w:rPr>
        <w:t>မြင်လိုခဲ့ကြသော်လည်း</w:t>
      </w:r>
      <w:r>
        <w:rPr>
          <w:rFonts w:ascii="Times New Roman" w:hAnsi="Times New Roman" w:eastAsia="Times New Roman" w:cs="Times New Roman"/>
        </w:rPr>
        <w:t xml:space="preserve"> </w:t>
      </w:r>
      <w:r>
        <w:rPr>
          <w:rFonts w:ascii="Myanmar Text" w:hAnsi="Myanmar Text" w:eastAsia="Myanmar Text" w:cs="Myanmar Text"/>
        </w:rPr>
        <w:t>မမြင်ရကြ၊</w:t>
      </w:r>
      <w:r>
        <w:rPr>
          <w:rFonts w:ascii="Times New Roman" w:hAnsi="Times New Roman" w:eastAsia="Times New Roman" w:cs="Times New Roman"/>
        </w:rPr>
        <w:t xml:space="preserve"> </w:t>
      </w:r>
      <w:r>
        <w:rPr>
          <w:rFonts w:ascii="Myanmar Text" w:hAnsi="Myanmar Text" w:eastAsia="Myanmar Text" w:cs="Myanmar Text"/>
        </w:rPr>
        <w:t>သင်တို့ကြားသောအရာများကို</w:t>
      </w:r>
      <w:r>
        <w:rPr>
          <w:rFonts w:ascii="Times New Roman" w:hAnsi="Times New Roman" w:eastAsia="Times New Roman" w:cs="Times New Roman"/>
        </w:rPr>
        <w:t xml:space="preserve"> </w:t>
      </w:r>
      <w:r>
        <w:rPr>
          <w:rFonts w:ascii="Myanmar Text" w:hAnsi="Myanmar Text" w:eastAsia="Myanmar Text" w:cs="Myanmar Text"/>
        </w:rPr>
        <w:t>ကြားလိုခဲ့ကြသော်လည်း</w:t>
      </w:r>
      <w:r>
        <w:rPr>
          <w:rFonts w:ascii="Times New Roman" w:hAnsi="Times New Roman" w:eastAsia="Times New Roman" w:cs="Times New Roman"/>
        </w:rPr>
        <w:t xml:space="preserve"> </w:t>
      </w:r>
      <w:r>
        <w:rPr>
          <w:rFonts w:ascii="Myanmar Text" w:hAnsi="Myanmar Text" w:eastAsia="Myanmar Text" w:cs="Myanmar Text"/>
        </w:rPr>
        <w:t>မကြားရကြ။</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w:t>
      </w:r>
      <w:r>
        <w:rPr>
          <w:rFonts w:ascii="Myanmar Text" w:hAnsi="Myanmar Text" w:eastAsia="Myanmar Text" w:cs="Myanmar Text"/>
        </w:rPr>
        <w:t>၁၅</w:t>
      </w:r>
      <w:r>
        <w:rPr>
          <w:rFonts w:ascii="Times New Roman" w:hAnsi="Times New Roman" w:eastAsia="Times New Roman" w:cs="Times New Roman"/>
        </w:rPr>
        <w:t>–</w:t>
      </w:r>
      <w:r>
        <w:rPr>
          <w:rFonts w:ascii="Myanmar Text" w:hAnsi="Myanmar Text" w:eastAsia="Myanmar Text" w:cs="Myanmar Text"/>
        </w:rPr>
        <w:t>၂၄။</w:t>
      </w:r>
    </w:p>
    <w:p>
      <w:pPr>
        <w:pStyle w:val="ArticleBody"/>
        <w:jc w:val="left"/>
      </w:pPr>
      <w:r>
        <w:rPr>
          <w:rFonts w:ascii="Times New Roman" w:hAnsi="Times New Roman" w:eastAsia="Times New Roman" w:cs="Times New Roman"/>
        </w:rPr>
        <w:t>Sekali lagi, konteks berkat yang dikaitkan dengan mereka yang mendapat hak istimewa untuk melihat apa yang telah diinginkan oleh orang-orang benar untuk melihatnya adalah mengenai suatu umat pilihan perjanjian yang sedang dilewati dan tidak mau “mendengar.” Sister White merujuk kepada penghukuman Kristus atas Kapernaum, yang merupakan lambang penolakan terhadap terang yang besar, dan ia menekankan Adventisme dengan menempatkan teguran terhadap Adventisme dalam [tanda kurung siku.]</w:t>
      </w:r>
    </w:p>
    <w:p>
      <w:pPr>
        <w:pStyle w:val="ArticleScripture"/>
        <w:jc w:val="left"/>
      </w:pPr>
      <w:r>
        <w:rPr>
          <w:rFonts w:ascii="Times New Roman" w:hAnsi="Times New Roman" w:eastAsia="Times New Roman" w:cs="Times New Roman"/>
        </w:rPr>
        <w:t>“Arasa ka∙songo olakkigipa Isolni dedrangni gisepo, mairongpile chakchikgijagipa ka∙saaniko mesokaha, mairongpile ka∙namgijagipa kattarangko aganaha, an∙chingni bebera∙anio ong∙gijagiparangni kosako mairongpile matnangani kattarangko aganaha. Bang∙a manderang gipin mondolini manderangko dal∙begipa papirang ine nichakaha, indiba Gitel uamangko indake nichakja. Gipin mondolirangni memborrangko indake nichakgiparang, Isolni bilakgipa jakni ning∙o an∙tangtangko oniatna nangchongmotgipa ong∙a. Uamangni bichal ka∙giparangde ebansade bang∙a seng∙ani dongjachim, sualrang aro cholrangba bang∙jachim. An∙chingni mondolirangni memborrang bang∙a jean seng∙aniko man∙aha, uamang uko man∙ahaode, uamang namen ta∙rake chu∙sokna man∙genchim, aro a∙gilsakna uamangni bebera∙aniko nambate mesokgenchim. Jensarang an∙tangtangni seng∙ani ho bo∙e agana indiba uko re∙angja, uamangni gimin Kristo indine agana, ‘Indiba anga na∙simangna agana, bichalni salo Tair aro Sidonna na∙simangna bate namgnabechagen. Aro nang∙a, Kapernaum [Seventh-day Adventistrang, jemangan dal∙begipa seng∙aniko man∙aha], salgiona chu∙gimin [man∙gimin cholrangni bidingo], helona ga∙akgen: maina nang∙o dakgimin bilakgipa kamrang Sodom-o dakgimin ong∙ode, iasalde da∙alona kingking dongkuenggenchim. Indiba anga nang∙na agana, bichalni salo Sodom a∙songna nang∙na bate namgnabechagen.’ Unon Jisu aganchake indine agana, ‘O Pagipa, salgini aro a∙ani Gitel, anga nang∙na mitela on∙a, maina nang∙a iarangko gisik rakgiparang aro u∙igiparangoniko [an∙tangtangni chanchianio] donnugipa ong∙aha, aro iarangko ma∙sianagijagipa dedrangna parakaha.’”</w:t>
      </w:r>
    </w:p>
    <w:p>
      <w:pPr>
        <w:pStyle w:val="ArticleScripture"/>
        <w:jc w:val="left"/>
      </w:pPr>
      <w:r>
        <w:rPr>
          <w:rFonts w:ascii="Times New Roman" w:hAnsi="Times New Roman" w:eastAsia="Times New Roman" w:cs="Times New Roman"/>
        </w:rPr>
        <w:t>“‘</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සියලු</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බැවින්ය</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කියනසේක</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ඔබට</w:t>
      </w:r>
      <w:r>
        <w:rPr>
          <w:rFonts w:ascii="Times New Roman" w:hAnsi="Times New Roman" w:eastAsia="Times New Roman" w:cs="Times New Roman"/>
        </w:rPr>
        <w:t xml:space="preserve"> </w:t>
      </w:r>
      <w:r>
        <w:rPr>
          <w:rFonts w:ascii="Nirmala UI" w:hAnsi="Nirmala UI" w:eastAsia="Nirmala UI" w:cs="Nirmala UI"/>
        </w:rPr>
        <w:t>කල්මතුව</w:t>
      </w:r>
      <w:r>
        <w:rPr>
          <w:rFonts w:ascii="Times New Roman" w:hAnsi="Times New Roman" w:eastAsia="Times New Roman" w:cs="Times New Roman"/>
        </w:rPr>
        <w:t xml:space="preserve"> </w:t>
      </w:r>
      <w:r>
        <w:rPr>
          <w:rFonts w:ascii="Nirmala UI" w:hAnsi="Nirmala UI" w:eastAsia="Nirmala UI" w:cs="Nirmala UI"/>
        </w:rPr>
        <w:t>නැගිට</w:t>
      </w:r>
      <w:r>
        <w:rPr>
          <w:rFonts w:ascii="Times New Roman" w:hAnsi="Times New Roman" w:eastAsia="Times New Roman" w:cs="Times New Roman"/>
        </w:rPr>
        <w:t xml:space="preserve"> </w:t>
      </w:r>
      <w:r>
        <w:rPr>
          <w:rFonts w:ascii="Nirmala UI" w:hAnsi="Nirmala UI" w:eastAsia="Nirmala UI" w:cs="Nirmala UI"/>
        </w:rPr>
        <w:t>කථා</w:t>
      </w:r>
      <w:r>
        <w:rPr>
          <w:rFonts w:ascii="Times New Roman" w:hAnsi="Times New Roman" w:eastAsia="Times New Roman" w:cs="Times New Roman"/>
        </w:rPr>
        <w:t xml:space="preserve"> </w:t>
      </w:r>
      <w:r>
        <w:rPr>
          <w:rFonts w:ascii="Nirmala UI" w:hAnsi="Nirmala UI" w:eastAsia="Nirmala UI" w:cs="Nirmala UI"/>
        </w:rPr>
        <w:t>කළෙමි</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ඇසුවේ</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ඔබට</w:t>
      </w:r>
      <w:r>
        <w:rPr>
          <w:rFonts w:ascii="Times New Roman" w:hAnsi="Times New Roman" w:eastAsia="Times New Roman" w:cs="Times New Roman"/>
        </w:rPr>
        <w:t xml:space="preserve"> </w:t>
      </w:r>
      <w:r>
        <w:rPr>
          <w:rFonts w:ascii="Nirmala UI" w:hAnsi="Nirmala UI" w:eastAsia="Nirmala UI" w:cs="Nirmala UI"/>
        </w:rPr>
        <w:t>කැඳවූයෙමි</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පිළිතුරු</w:t>
      </w:r>
      <w:r>
        <w:rPr>
          <w:rFonts w:ascii="Times New Roman" w:hAnsi="Times New Roman" w:eastAsia="Times New Roman" w:cs="Times New Roman"/>
        </w:rPr>
        <w:t xml:space="preserve"> </w:t>
      </w:r>
      <w:r>
        <w:rPr>
          <w:rFonts w:ascii="Nirmala UI" w:hAnsi="Nirmala UI" w:eastAsia="Nirmala UI" w:cs="Nirmala UI"/>
        </w:rPr>
        <w:t>දුන්නේ</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නාමයෙන්</w:t>
      </w:r>
      <w:r>
        <w:rPr>
          <w:rFonts w:ascii="Times New Roman" w:hAnsi="Times New Roman" w:eastAsia="Times New Roman" w:cs="Times New Roman"/>
        </w:rPr>
        <w:t xml:space="preserve"> </w:t>
      </w:r>
      <w:r>
        <w:rPr>
          <w:rFonts w:ascii="Nirmala UI" w:hAnsi="Nirmala UI" w:eastAsia="Nirmala UI" w:cs="Nirmala UI"/>
        </w:rPr>
        <w:t>හැඳින්වෙන</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විශ්වාසය</w:t>
      </w:r>
      <w:r>
        <w:rPr>
          <w:rFonts w:ascii="Times New Roman" w:hAnsi="Times New Roman" w:eastAsia="Times New Roman" w:cs="Times New Roman"/>
        </w:rPr>
        <w:t xml:space="preserve"> </w:t>
      </w:r>
      <w:r>
        <w:rPr>
          <w:rFonts w:ascii="Nirmala UI" w:hAnsi="Nirmala UI" w:eastAsia="Nirmala UI" w:cs="Nirmala UI"/>
        </w:rPr>
        <w:t>තබන</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ගෘහයටද</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ඔබටත්</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පියවරුන්ටත්</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ස්ථානයටද</w:t>
      </w:r>
      <w:r>
        <w:rPr>
          <w:rFonts w:ascii="Times New Roman" w:hAnsi="Times New Roman" w:eastAsia="Times New Roman" w:cs="Times New Roman"/>
        </w:rPr>
        <w:t xml:space="preserve">, </w:t>
      </w:r>
      <w:r>
        <w:rPr>
          <w:rFonts w:ascii="Nirmala UI" w:hAnsi="Nirmala UI" w:eastAsia="Nirmala UI" w:cs="Nirmala UI"/>
        </w:rPr>
        <w:t>ශීලෝහට</w:t>
      </w:r>
      <w:r>
        <w:rPr>
          <w:rFonts w:ascii="Times New Roman" w:hAnsi="Times New Roman" w:eastAsia="Times New Roman" w:cs="Times New Roman"/>
        </w:rPr>
        <w:t xml:space="preserve"> </w:t>
      </w:r>
      <w:r>
        <w:rPr>
          <w:rFonts w:ascii="Nirmala UI" w:hAnsi="Nirmala UI" w:eastAsia="Nirmala UI" w:cs="Nirmala UI"/>
        </w:rPr>
        <w:t>කළාක්</w:t>
      </w:r>
      <w:r>
        <w:rPr>
          <w:rFonts w:ascii="Times New Roman" w:hAnsi="Times New Roman" w:eastAsia="Times New Roman" w:cs="Times New Roman"/>
        </w:rPr>
        <w:t xml:space="preserve"> </w:t>
      </w:r>
      <w:r>
        <w:rPr>
          <w:rFonts w:ascii="Nirmala UI" w:hAnsi="Nirmala UI" w:eastAsia="Nirmala UI" w:cs="Nirmala UI"/>
        </w:rPr>
        <w:t>මෙන්ම</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එප්</w:t>
      </w:r>
      <w:r>
        <w:rPr>
          <w:rFonts w:ascii="Times New Roman" w:hAnsi="Times New Roman" w:eastAsia="Times New Roman" w:cs="Times New Roman"/>
        </w:rPr>
        <w:t>‍</w:t>
      </w:r>
      <w:r>
        <w:rPr>
          <w:rFonts w:ascii="Nirmala UI" w:hAnsi="Nirmala UI" w:eastAsia="Nirmala UI" w:cs="Nirmala UI"/>
        </w:rPr>
        <w:t>රායිම්ගේ</w:t>
      </w:r>
      <w:r>
        <w:rPr>
          <w:rFonts w:ascii="Times New Roman" w:hAnsi="Times New Roman" w:eastAsia="Times New Roman" w:cs="Times New Roman"/>
        </w:rPr>
        <w:t xml:space="preserve"> </w:t>
      </w:r>
      <w:r>
        <w:rPr>
          <w:rFonts w:ascii="Nirmala UI" w:hAnsi="Nirmala UI" w:eastAsia="Nirmala UI" w:cs="Nirmala UI"/>
        </w:rPr>
        <w:t>මුළු</w:t>
      </w:r>
      <w:r>
        <w:rPr>
          <w:rFonts w:ascii="Times New Roman" w:hAnsi="Times New Roman" w:eastAsia="Times New Roman" w:cs="Times New Roman"/>
        </w:rPr>
        <w:t xml:space="preserve"> </w:t>
      </w:r>
      <w:r>
        <w:rPr>
          <w:rFonts w:ascii="Nirmala UI" w:hAnsi="Nirmala UI" w:eastAsia="Nirmala UI" w:cs="Nirmala UI"/>
        </w:rPr>
        <w:t>වංශය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සියලු</w:t>
      </w:r>
      <w:r>
        <w:rPr>
          <w:rFonts w:ascii="Times New Roman" w:hAnsi="Times New Roman" w:eastAsia="Times New Roman" w:cs="Times New Roman"/>
        </w:rPr>
        <w:t xml:space="preserve"> </w:t>
      </w:r>
      <w:r>
        <w:rPr>
          <w:rFonts w:ascii="Nirmala UI" w:hAnsi="Nirmala UI" w:eastAsia="Nirmala UI" w:cs="Nirmala UI"/>
        </w:rPr>
        <w:t>සහෝදරයන්</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බැහැර</w:t>
      </w:r>
      <w:r>
        <w:rPr>
          <w:rFonts w:ascii="Times New Roman" w:hAnsi="Times New Roman" w:eastAsia="Times New Roman" w:cs="Times New Roman"/>
        </w:rPr>
        <w:t xml:space="preserve"> </w:t>
      </w:r>
      <w:r>
        <w:rPr>
          <w:rFonts w:ascii="Nirmala UI" w:hAnsi="Nirmala UI" w:eastAsia="Nirmala UI" w:cs="Nirmala UI"/>
        </w:rPr>
        <w:t>කළාක්</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ඔබද</w:t>
      </w:r>
      <w:r>
        <w:rPr>
          <w:rFonts w:ascii="Times New Roman" w:hAnsi="Times New Roman" w:eastAsia="Times New Roman" w:cs="Times New Roman"/>
        </w:rPr>
        <w:t xml:space="preserve">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දෘෂ්ටියෙන්</w:t>
      </w:r>
      <w:r>
        <w:rPr>
          <w:rFonts w:ascii="Times New Roman" w:hAnsi="Times New Roman" w:eastAsia="Times New Roman" w:cs="Times New Roman"/>
        </w:rPr>
        <w:t xml:space="preserve"> </w:t>
      </w:r>
      <w:r>
        <w:rPr>
          <w:rFonts w:ascii="Nirmala UI" w:hAnsi="Nirmala UI" w:eastAsia="Nirmala UI" w:cs="Nirmala UI"/>
        </w:rPr>
        <w:t>පිටතට</w:t>
      </w:r>
      <w:r>
        <w:rPr>
          <w:rFonts w:ascii="Times New Roman" w:hAnsi="Times New Roman" w:eastAsia="Times New Roman" w:cs="Times New Roman"/>
        </w:rPr>
        <w:t xml:space="preserve"> </w:t>
      </w:r>
      <w:r>
        <w:rPr>
          <w:rFonts w:ascii="Nirmala UI" w:hAnsi="Nirmala UI" w:eastAsia="Nirmala UI" w:cs="Nirmala UI"/>
        </w:rPr>
        <w:t>ඉවත</w:t>
      </w:r>
      <w:r>
        <w:rPr>
          <w:rFonts w:ascii="Times New Roman" w:hAnsi="Times New Roman" w:eastAsia="Times New Roman" w:cs="Times New Roman"/>
        </w:rPr>
        <w:t xml:space="preserve"> </w:t>
      </w:r>
      <w:r>
        <w:rPr>
          <w:rFonts w:ascii="Nirmala UI" w:hAnsi="Nirmala UI" w:eastAsia="Nirmala UI" w:cs="Nirmala UI"/>
        </w:rPr>
        <w:t>දමනු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Review and Herald, August 1, 1893.</w:t>
      </w:r>
    </w:p>
    <w:p>
      <w:pPr>
        <w:pStyle w:val="ArticleBody"/>
        <w:jc w:val="left"/>
      </w:pPr>
      <w:r>
        <w:rPr>
          <w:rFonts w:ascii="Times New Roman" w:hAnsi="Times New Roman" w:eastAsia="Times New Roman" w:cs="Times New Roman"/>
        </w:rPr>
        <w:t>“miti ol wok” we oli bin mekem insaed long Adventism, hemia nao ol wok we ol stretman mo ol profet oli bin wantem tumas blong luk mo harem. Olgeta miti ol wok ya oli bin soemaot long histri blong 1843 mo 1844 taem oli talemaot mesij blong Krae blong Motaet. Adventism i bin sakem histri blong hem, mo speseli histri blong 1843 mo 1844. Wan histri we i stat mo i finis wetem wan disapointment, mo tu wan histri we oli bin intendem blong lidim olgeta i go insaed long wol ya we bae God i mekem i niu.</w:t>
      </w:r>
    </w:p>
    <w:p>
      <w:pPr>
        <w:pStyle w:val="ArticleScripture"/>
        <w:jc w:val="left"/>
      </w:pPr>
      <w:r>
        <w:rPr>
          <w:rFonts w:ascii="Times New Roman" w:hAnsi="Times New Roman" w:eastAsia="Times New Roman" w:cs="Times New Roman"/>
        </w:rPr>
        <w:t>“Ba ne ba e-na le leseli le khanyang le behiloeng ka morao ho bona qalong ea tsela, leo lengeloi le ileng la mpolella hore ke ‘mohoo oa har’a mp’a bosiu.’ Leseli lena le ne le khanya ho pholletsa le tsela eohle, ’me la bonesa maoto a bona, e le hore ba se ke ba khoptjoa.</w:t>
      </w:r>
    </w:p>
    <w:p>
      <w:pPr>
        <w:pStyle w:val="ArticleScripture"/>
        <w:jc w:val="left"/>
      </w:pPr>
      <w:r>
        <w:rPr>
          <w:rFonts w:ascii="Times New Roman" w:hAnsi="Times New Roman" w:eastAsia="Times New Roman" w:cs="Times New Roman"/>
        </w:rPr>
        <w:t>“Ако тие го држеа својот поглед вперен во Исуса, Кој беше токму пред нив, водејќи ги кон градот, тие беа безбедни. Но набргу некои се изморија и рекоа дека градот е многу далеку и дека очекувале веќе да влезат во него. Тогаш Исус ги охрабруваше, подигајќи ја Својата славна десна рака, и од Неговата рака излегуваше светлина што се вееше над адвентната група, и тие извикнуваа: ‘Алилуја!’ Други, пак, непромислено ја негираа светлината зад нив и велеа дека не бил Бог Оној што ги извел дотаму. Светлината зад нив се изгасна, оставајќи ги нивните нозе во совршена темнина, и тие се сопнуваа, го изгубија од вид белегот и Исуса, и паднаа од патеката долу во мрачниот и зол свет под нив.” Early Writings, 15.</w:t>
      </w:r>
    </w:p>
    <w:p>
      <w:pPr>
        <w:pStyle w:val="ArticleBody"/>
        <w:jc w:val="left"/>
      </w:pPr>
      <w:r>
        <w:rPr>
          <w:rFonts w:ascii="Times New Roman" w:hAnsi="Times New Roman" w:eastAsia="Times New Roman" w:cs="Times New Roman"/>
        </w:rPr>
        <w:t>Seo Tau ea leloko la Juda e se e bula hona joale ke histori ea 1843 le 1844. “Maruma a supileng” a emela 1840 ho isa ho 1844, empa nako eo e na le histori e khethehileng haholo e ’nileng ea etsetsoa setšoantšo ho tloha qalong ea histori ea selekane. E mong le e mong oa mekhatlo ea phetoho o tsamaellana le e meng, o e-na le matšoao a tsela a tšoanang ka ho feletseng. Haeba e ne e fapane e mong ho e mong, Satane o ne a tla etsa morero o fapaneng oa tlhaselo bakeng sa mokhatlo o mong le o mong oa phetoho, empa ha ho mohla a etsang joalo.</w:t>
      </w:r>
    </w:p>
    <w:p>
      <w:pPr>
        <w:pStyle w:val="ArticleScripture"/>
        <w:jc w:val="left"/>
      </w:pPr>
      <w:r>
        <w:rPr>
          <w:rFonts w:ascii="Times New Roman" w:hAnsi="Times New Roman" w:eastAsia="Times New Roman" w:cs="Times New Roman"/>
        </w:rPr>
        <w:t>“Namun Iblis tidak tinggal diam. Ia kini berusaha melakukan apa yang telah diusahakannya dalam setiap gerakan reformasi lainnya—menipu dan membinasakan umat dengan menyodorkan kepada mereka suatu yang palsu sebagai ganti pekerjaan yang sejati. Sebagaimana ada Kristus-kristus palsu pada abad pertama gereja Kristen, demikian pula muncul nabi-nabi palsu pada abad keenam belas.” The Great Controversy, 186.</w:t>
      </w:r>
    </w:p>
    <w:p>
      <w:pPr>
        <w:pStyle w:val="ArticleBody"/>
        <w:jc w:val="left"/>
      </w:pPr>
      <w:r>
        <w:rPr>
          <w:rFonts w:ascii="Times New Roman" w:hAnsi="Times New Roman" w:eastAsia="Times New Roman" w:cs="Times New Roman"/>
        </w:rPr>
        <w:t>Nsɔntitiriw a ɛwɔ ha yi mu, sɛnea ɛfa nkrasɛm nyinaa a yɛrekyɛ no ho no, ne sɛ bere a Adventism gyaee sɛ ɛsoa Protestantism atade no na wɔyii fii wɔn so koraa wɔ September 11, 2001 no, wɔda so ara ka sɛ wɔn ne nkaeɛ kuw a ɛbɔ ɔbɔfo a ɔto so abiɛsa no sufrɛ dennen no ho dawuru. Nanso wɔn ne atoro no. Sɛ wonhu kuw a ɛsoa Protestantism abɛn no mprempren a, ɛyɛ den yiye ankasa sɛ wobɛte nsɛso a ɛda mmɛn abien no ntam wɔ United States no ase.</w:t>
      </w:r>
    </w:p>
    <w:p>
      <w:pPr>
        <w:pStyle w:val="ArticleBody"/>
        <w:jc w:val="left"/>
      </w:pPr>
      <w:r>
        <w:rPr>
          <w:rFonts w:ascii="Myanmar Text" w:hAnsi="Myanmar Text" w:eastAsia="Myanmar Text" w:cs="Myanmar Text"/>
        </w:rPr>
        <w:t>တော်မူသော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ရွေးချယ်တော်မူသော</w:t>
      </w:r>
      <w:r>
        <w:rPr>
          <w:rFonts w:ascii="Times New Roman" w:hAnsi="Times New Roman" w:eastAsia="Times New Roman" w:cs="Times New Roman"/>
        </w:rPr>
        <w:t xml:space="preserve"> </w:t>
      </w:r>
      <w:r>
        <w:rPr>
          <w:rFonts w:ascii="Myanmar Text" w:hAnsi="Myanmar Text" w:eastAsia="Myanmar Text" w:cs="Myanmar Text"/>
        </w:rPr>
        <w:t>လူမျိုးအဖြစ်</w:t>
      </w:r>
      <w:r>
        <w:rPr>
          <w:rFonts w:ascii="Times New Roman" w:hAnsi="Times New Roman" w:eastAsia="Times New Roman" w:cs="Times New Roman"/>
        </w:rPr>
        <w:t xml:space="preserve"> </w:t>
      </w:r>
      <w:r>
        <w:rPr>
          <w:rFonts w:ascii="Myanmar Text" w:hAnsi="Myanmar Text" w:eastAsia="Myanmar Text" w:cs="Myanmar Text"/>
        </w:rPr>
        <w:t>အစ္စရေးဟောင်း၏</w:t>
      </w:r>
      <w:r>
        <w:rPr>
          <w:rFonts w:ascii="Times New Roman" w:hAnsi="Times New Roman" w:eastAsia="Times New Roman" w:cs="Times New Roman"/>
        </w:rPr>
        <w:t xml:space="preserve"> </w:t>
      </w:r>
      <w:r>
        <w:rPr>
          <w:rFonts w:ascii="Myanmar Text" w:hAnsi="Myanmar Text" w:eastAsia="Myanmar Text" w:cs="Myanmar Text"/>
        </w:rPr>
        <w:t>အစပိုင်းနှင့်၊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ရွေးချယ်တော်မူသော</w:t>
      </w:r>
      <w:r>
        <w:rPr>
          <w:rFonts w:ascii="Times New Roman" w:hAnsi="Times New Roman" w:eastAsia="Times New Roman" w:cs="Times New Roman"/>
        </w:rPr>
        <w:t xml:space="preserve"> </w:t>
      </w:r>
      <w:r>
        <w:rPr>
          <w:rFonts w:ascii="Myanmar Text" w:hAnsi="Myanmar Text" w:eastAsia="Myanmar Text" w:cs="Myanmar Text"/>
        </w:rPr>
        <w:t>လူမျိုးအဖြစ်</w:t>
      </w:r>
      <w:r>
        <w:rPr>
          <w:rFonts w:ascii="Times New Roman" w:hAnsi="Times New Roman" w:eastAsia="Times New Roman" w:cs="Times New Roman"/>
        </w:rPr>
        <w:t xml:space="preserve"> </w:t>
      </w:r>
      <w:r>
        <w:rPr>
          <w:rFonts w:ascii="Myanmar Text" w:hAnsi="Myanmar Text" w:eastAsia="Myanmar Text" w:cs="Myanmar Text"/>
        </w:rPr>
        <w:t>အစ္စရေး၏</w:t>
      </w:r>
      <w:r>
        <w:rPr>
          <w:rFonts w:ascii="Times New Roman" w:hAnsi="Times New Roman" w:eastAsia="Times New Roman" w:cs="Times New Roman"/>
        </w:rPr>
        <w:t xml:space="preserve"> </w:t>
      </w:r>
      <w:r>
        <w:rPr>
          <w:rFonts w:ascii="Myanmar Text" w:hAnsi="Myanmar Text" w:eastAsia="Myanmar Text" w:cs="Myanmar Text"/>
        </w:rPr>
        <w:t>အဆုံးပိုင်းကို</w:t>
      </w:r>
      <w:r>
        <w:rPr>
          <w:rFonts w:ascii="Times New Roman" w:hAnsi="Times New Roman" w:eastAsia="Times New Roman" w:cs="Times New Roman"/>
        </w:rPr>
        <w:t xml:space="preserve"> </w:t>
      </w:r>
      <w:r>
        <w:rPr>
          <w:rFonts w:ascii="Myanmar Text" w:hAnsi="Myanmar Text" w:eastAsia="Myanmar Text" w:cs="Myanmar Text"/>
        </w:rPr>
        <w:t>ယူ၍၊</w:t>
      </w:r>
      <w:r>
        <w:rPr>
          <w:rFonts w:ascii="Times New Roman" w:hAnsi="Times New Roman" w:eastAsia="Times New Roman" w:cs="Times New Roman"/>
        </w:rPr>
        <w:t xml:space="preserve"> </w:t>
      </w:r>
      <w:r>
        <w:rPr>
          <w:rFonts w:ascii="Myanmar Text" w:hAnsi="Myanmar Text" w:eastAsia="Myanmar Text" w:cs="Myanmar Text"/>
        </w:rPr>
        <w:t>ပြုပြင်ပြောင်းလဲရေး</w:t>
      </w:r>
      <w:r>
        <w:rPr>
          <w:rFonts w:ascii="Times New Roman" w:hAnsi="Times New Roman" w:eastAsia="Times New Roman" w:cs="Times New Roman"/>
        </w:rPr>
        <w:t xml:space="preserve"> </w:t>
      </w:r>
      <w:r>
        <w:rPr>
          <w:rFonts w:ascii="Myanmar Text" w:hAnsi="Myanmar Text" w:eastAsia="Myanmar Text" w:cs="Myanmar Text"/>
        </w:rPr>
        <w:t>လှုပ်ရှားမှုတိုင်း၏</w:t>
      </w:r>
      <w:r>
        <w:rPr>
          <w:rFonts w:ascii="Times New Roman" w:hAnsi="Times New Roman" w:eastAsia="Times New Roman" w:cs="Times New Roman"/>
        </w:rPr>
        <w:t xml:space="preserve"> </w:t>
      </w:r>
      <w:r>
        <w:rPr>
          <w:rFonts w:ascii="Myanmar Text" w:hAnsi="Myanmar Text" w:eastAsia="Myanmar Text" w:cs="Myanmar Text"/>
        </w:rPr>
        <w:t>လမ်းကြောင်းအသီးသီး၌</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၁၈၄၃</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အထူးအလေးထားလျက်၊</w:t>
      </w:r>
      <w:r>
        <w:rPr>
          <w:rFonts w:ascii="Times New Roman" w:hAnsi="Times New Roman" w:eastAsia="Times New Roman" w:cs="Times New Roman"/>
        </w:rPr>
        <w:t xml:space="preserve"> </w:t>
      </w:r>
      <w:r>
        <w:rPr>
          <w:rFonts w:ascii="Myanmar Text" w:hAnsi="Myanmar Text" w:eastAsia="Myanmar Text" w:cs="Myanmar Text"/>
        </w:rPr>
        <w:t>ခေတ်သစ်အစ္စရေးနှင့်</w:t>
      </w:r>
      <w:r>
        <w:rPr>
          <w:rFonts w:ascii="Times New Roman" w:hAnsi="Times New Roman" w:eastAsia="Times New Roman" w:cs="Times New Roman"/>
        </w:rPr>
        <w:t xml:space="preserve"> </w:t>
      </w:r>
      <w:r>
        <w:rPr>
          <w:rFonts w:ascii="Myanmar Text" w:hAnsi="Myanmar Text" w:eastAsia="Myanmar Text" w:cs="Myanmar Text"/>
        </w:rPr>
        <w:t>ဆိုင်သော</w:t>
      </w:r>
      <w:r>
        <w:rPr>
          <w:rFonts w:ascii="Times New Roman" w:hAnsi="Times New Roman" w:eastAsia="Times New Roman" w:cs="Times New Roman"/>
        </w:rPr>
        <w:t xml:space="preserve"> </w:t>
      </w:r>
      <w:r>
        <w:rPr>
          <w:rFonts w:ascii="Myanmar Text" w:hAnsi="Myanmar Text" w:eastAsia="Myanmar Text" w:cs="Myanmar Text"/>
        </w:rPr>
        <w:t>ထိုတူညီသော</w:t>
      </w:r>
      <w:r>
        <w:rPr>
          <w:rFonts w:ascii="Times New Roman" w:hAnsi="Times New Roman" w:eastAsia="Times New Roman" w:cs="Times New Roman"/>
        </w:rPr>
        <w:t xml:space="preserve"> </w:t>
      </w:r>
      <w:r>
        <w:rPr>
          <w:rFonts w:ascii="Myanmar Text" w:hAnsi="Myanmar Text" w:eastAsia="Myanmar Text" w:cs="Myanmar Text"/>
        </w:rPr>
        <w:t>အကြောင်းအရာကို</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ဖော်ပြမည်</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Musa menubuatkan bahwa Tuhan akan membangkitkan seorang nabi seperti dirinya, dan nabi itu adalah Yesus. Lukas dalam Kisah Para Rasul menegaskan bahwa Yesus menggenapi nubuat Musa itu.</w:t>
      </w:r>
    </w:p>
    <w:p>
      <w:pPr>
        <w:pStyle w:val="ArticleScripture"/>
        <w:jc w:val="left"/>
      </w:pPr>
      <w:r>
        <w:rPr>
          <w:rFonts w:ascii="Times New Roman" w:hAnsi="Times New Roman" w:eastAsia="Times New Roman" w:cs="Times New Roman"/>
        </w:rPr>
        <w:t>Tuhan, Allahmu, akan membangkitkan bagimu seorang Nabi dari tengah-tengahmu, dari antara saudara-saudaramu, seperti aku; kepada-Nyalah kamu harus mendengarkan. Ulangan 18:15.</w:t>
      </w:r>
    </w:p>
    <w:p>
      <w:pPr>
        <w:pStyle w:val="ArticleBody"/>
        <w:jc w:val="left"/>
      </w:pPr>
      <w:r>
        <w:rPr>
          <w:rFonts w:ascii="Times New Roman" w:hAnsi="Times New Roman" w:eastAsia="Times New Roman" w:cs="Times New Roman"/>
        </w:rPr>
        <w:t>Yeso ke moporofeta yo re swanetšego go mo kwa.</w:t>
      </w:r>
    </w:p>
    <w:p>
      <w:pPr>
        <w:pStyle w:val="ArticleScripture"/>
        <w:jc w:val="left"/>
      </w:pPr>
      <w:r>
        <w:rPr>
          <w:rFonts w:ascii="Times New Roman" w:hAnsi="Times New Roman" w:eastAsia="Times New Roman" w:cs="Times New Roman"/>
        </w:rPr>
        <w:t>Musa sesungguhnya telah berkata kepada nenek moyang kita, Seorang nabi akan dibangkitkan bagimu oleh Tuhan, Allahmu, dari antara saudara-saudaramu, sama seperti aku; Dialah yang harus kamu dengarkan dalam segala hal, apa pun yang akan dikatakan-Nya kepadamu. Dan akan terjadi, bahwa setiap jiwa yang tidak mau mendengarkan nabi itu, akan dibinasakan dari antara bangsa itu. Ya, dan semua nabi, mulai dari Samuel dan mereka yang menyusul sesudahnya, semua yang telah berbicara, juga telah menubuatkan tentang hari-hari ini. Kamu adalah anak-anak para nabi dan dari perjanjian yang telah dibuat Allah dengan nenek moyang kita, ketika Ia berfirman kepada Abraham, Dan di dalam benihmu semua kaum di bumi akan diberkati. Kepadamu pertama-tama Allah, setelah membangkitkan Anak-Nya, Yesus, telah mengutus Dia untuk memberkati kamu, dengan memalingkan setiap orang di antara kamu dari kejahatan-kejahatannya. Kisah Para Rasul 3:22–26.</w:t>
      </w:r>
    </w:p>
    <w:p>
      <w:pPr>
        <w:pStyle w:val="ArticleBody"/>
        <w:jc w:val="left"/>
      </w:pPr>
      <w:r>
        <w:rPr>
          <w:rFonts w:ascii="Times New Roman" w:hAnsi="Times New Roman" w:eastAsia="Times New Roman" w:cs="Times New Roman"/>
        </w:rPr>
        <w:t>Garis pembaruan Kristus dimulai pada waktu akhir, sebagaimana semua garis pembaruan dimulai. “Waktu akhir” pada zaman Kristus adalah kelahiran-Nya. Kitab Suci menunjukkan bahwa pada kelahiran-Nya terjadi suatu pertambahan pengetahuan yang selaras dengan definisi “waktu akhir” dalam kitab Daniel. Baik para gembala, orang-orang majus dari timur, Herodes yang marah, maupun Hana dan Simeon di Bait Suci, semuanya menunjukkan adanya pertambahan pengetahuan ketika Ia dilahirkan. Pada titik itu, kepemimpinan gereja Yahudi telah dilewati. Perceraian itu bersifat progresif, tetapi dimulai oleh penolakan mereka terhadap pekabaran yang dimeteraibukakan pada waktu akhir.</w:t>
      </w:r>
    </w:p>
    <w:p>
      <w:pPr>
        <w:pStyle w:val="ArticleScripture"/>
        <w:jc w:val="left"/>
      </w:pPr>
      <w:r>
        <w:rPr>
          <w:rFonts w:ascii="Times New Roman" w:hAnsi="Times New Roman" w:eastAsia="Times New Roman" w:cs="Times New Roman"/>
        </w:rPr>
        <w:t>“</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ꯈꯪꯗꯦ</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ꯁ꯭ꯋꯔꯒ</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ꯎꯔꯥꯅ</w:t>
      </w:r>
      <w:r>
        <w:rPr>
          <w:rFonts w:ascii="Times New Roman" w:hAnsi="Times New Roman" w:eastAsia="Times New Roman" w:cs="Times New Roman"/>
        </w:rPr>
        <w:t xml:space="preserve"> </w:t>
      </w:r>
      <w:r>
        <w:rPr>
          <w:rFonts w:ascii="Nirmala UI" w:hAnsi="Nirmala UI" w:eastAsia="Nirmala UI" w:cs="Nirmala UI"/>
        </w:rPr>
        <w:t>ꯌꯥꯎꯍꯟꯕ</w:t>
      </w:r>
      <w:r>
        <w:rPr>
          <w:rFonts w:ascii="Times New Roman" w:hAnsi="Times New Roman" w:eastAsia="Times New Roman" w:cs="Times New Roman"/>
        </w:rPr>
        <w:t xml:space="preserve"> </w:t>
      </w:r>
      <w:r>
        <w:rPr>
          <w:rFonts w:ascii="Nirmala UI" w:hAnsi="Nirmala UI" w:eastAsia="Nirmala UI" w:cs="Nirmala UI"/>
        </w:rPr>
        <w:t>ꯄꯤꯔꯛꯏ꯫</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ꯄꯥꯝꯖꯕ</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ꯃꯤꯄꯨꯝ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ꯅꯨꯡꯇꯥ</w:t>
      </w:r>
      <w:r>
        <w:rPr>
          <w:rFonts w:ascii="Times New Roman" w:hAnsi="Times New Roman" w:eastAsia="Times New Roman" w:cs="Times New Roman"/>
        </w:rPr>
        <w:t xml:space="preserve"> </w:t>
      </w:r>
      <w:r>
        <w:rPr>
          <w:rFonts w:ascii="Nirmala UI" w:hAnsi="Nirmala UI" w:eastAsia="Nirmala UI" w:cs="Nirmala UI"/>
        </w:rPr>
        <w:t>ꯆꯥꯎꯔꯛꯄ</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ꯆꯤꯡꯁꯤꯜꯂꯛꯏ꯫</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ꯂꯩꯕꯥꯛꯀꯤ</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ꯃꯥꯡꯂꯛꯏ꯫</w:t>
      </w:r>
      <w:r>
        <w:rPr>
          <w:rFonts w:ascii="Times New Roman" w:hAnsi="Times New Roman" w:eastAsia="Times New Roman" w:cs="Times New Roman"/>
        </w:rPr>
        <w:t xml:space="preserve"> </w:t>
      </w:r>
      <w:r>
        <w:rPr>
          <w:rFonts w:ascii="Nirmala UI" w:hAnsi="Nirmala UI" w:eastAsia="Nirmala UI" w:cs="Nirmala UI"/>
        </w:rPr>
        <w:t>ꯕꯦꯊꯂꯦꯍꯦꯝꯒꯤ</w:t>
      </w:r>
      <w:r>
        <w:rPr>
          <w:rFonts w:ascii="Times New Roman" w:hAnsi="Times New Roman" w:eastAsia="Times New Roman" w:cs="Times New Roman"/>
        </w:rPr>
        <w:t xml:space="preserve"> </w:t>
      </w:r>
      <w:r>
        <w:rPr>
          <w:rFonts w:ascii="Nirmala UI" w:hAnsi="Nirmala UI" w:eastAsia="Nirmala UI" w:cs="Nirmala UI"/>
        </w:rPr>
        <w:t>ꯆꯤꯡꯁꯤꯡ</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ꯑꯦꯟꯖꯦꯜꯁꯤꯡꯒꯤ</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ꯄꯥꯛꯅꯕ</w:t>
      </w:r>
      <w:r>
        <w:rPr>
          <w:rFonts w:ascii="Times New Roman" w:hAnsi="Times New Roman" w:eastAsia="Times New Roman" w:cs="Times New Roman"/>
        </w:rPr>
        <w:t xml:space="preserve"> </w:t>
      </w:r>
      <w:r>
        <w:rPr>
          <w:rFonts w:ascii="Nirmala UI" w:hAnsi="Nirmala UI" w:eastAsia="Nirmala UI" w:cs="Nirmala UI"/>
        </w:rPr>
        <w:t>ꯌꯥꯗꯕ</w:t>
      </w:r>
      <w:r>
        <w:rPr>
          <w:rFonts w:ascii="Times New Roman" w:hAnsi="Times New Roman" w:eastAsia="Times New Roman" w:cs="Times New Roman"/>
        </w:rPr>
        <w:t xml:space="preserve"> </w:t>
      </w:r>
      <w:r>
        <w:rPr>
          <w:rFonts w:ascii="Nirmala UI" w:hAnsi="Nirmala UI" w:eastAsia="Nirmala UI" w:cs="Nirmala UI"/>
        </w:rPr>
        <w:t>ꯄꯨꯟꯅꯥ</w:t>
      </w:r>
      <w:r>
        <w:rPr>
          <w:rFonts w:ascii="Times New Roman" w:hAnsi="Times New Roman" w:eastAsia="Times New Roman" w:cs="Times New Roman"/>
        </w:rPr>
        <w:t xml:space="preserve"> </w:t>
      </w:r>
      <w:r>
        <w:rPr>
          <w:rFonts w:ascii="Nirmala UI" w:hAnsi="Nirmala UI" w:eastAsia="Nirmala UI" w:cs="Nirmala UI"/>
        </w:rPr>
        <w:t>ꯈꯨꯝꯖꯤꯟꯂꯛꯈꯤ꯫</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ꯄꯨꯊꯣꯛꯅꯕ</w:t>
      </w:r>
      <w:r>
        <w:rPr>
          <w:rFonts w:ascii="Times New Roman" w:hAnsi="Times New Roman" w:eastAsia="Times New Roman" w:cs="Times New Roman"/>
        </w:rPr>
        <w:t xml:space="preserve"> </w:t>
      </w:r>
      <w:r>
        <w:rPr>
          <w:rFonts w:ascii="Nirmala UI" w:hAnsi="Nirmala UI" w:eastAsia="Nirmala UI" w:cs="Nirmala UI"/>
        </w:rPr>
        <w:t>ꯂꯥꯛꯂꯤꯕ</w:t>
      </w:r>
      <w:r>
        <w:rPr>
          <w:rFonts w:ascii="Times New Roman" w:hAnsi="Times New Roman" w:eastAsia="Times New Roman" w:cs="Times New Roman"/>
        </w:rPr>
        <w:t xml:space="preserve"> </w:t>
      </w:r>
      <w:r>
        <w:rPr>
          <w:rFonts w:ascii="Nirmala UI" w:hAnsi="Nirmala UI" w:eastAsia="Nirmala UI" w:cs="Nirmala UI"/>
        </w:rPr>
        <w:t>ꯂꯥꯡꯖꯤꯡ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ꯉꯥꯏꯔꯤ꯫</w:t>
      </w:r>
      <w:r>
        <w:rPr>
          <w:rFonts w:ascii="Times New Roman" w:hAnsi="Times New Roman" w:eastAsia="Times New Roman" w:cs="Times New Roman"/>
        </w:rPr>
        <w:t xml:space="preserve"> </w:t>
      </w:r>
      <w:r>
        <w:rPr>
          <w:rFonts w:ascii="Nirmala UI" w:hAnsi="Nirmala UI" w:eastAsia="Nirmala UI" w:cs="Nirmala UI"/>
        </w:rPr>
        <w:t>ꯏꯁ꯭ꯔꯥꯌꯦꯜꯒꯤ</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ꯍꯟꯅꯁꯤꯡꯅ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ꯊꯥꯕꯛꯇ</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ꯑꯣꯏꯔꯝꯂꯕꯗꯤ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ꯌꯤꯁꯨꯒꯤ</w:t>
      </w:r>
      <w:r>
        <w:rPr>
          <w:rFonts w:ascii="Times New Roman" w:hAnsi="Times New Roman" w:eastAsia="Times New Roman" w:cs="Times New Roman"/>
        </w:rPr>
        <w:t xml:space="preserve"> </w:t>
      </w:r>
      <w:r>
        <w:rPr>
          <w:rFonts w:ascii="Nirmala UI" w:hAnsi="Nirmala UI" w:eastAsia="Nirmala UI" w:cs="Nirmala UI"/>
        </w:rPr>
        <w:t>ꯄꯣꯛꯄ</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ꯈꯨꯗꯣꯡꯆꯥꯕꯒꯥ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ꯁꯔꯨꯛ</w:t>
      </w:r>
      <w:r>
        <w:rPr>
          <w:rFonts w:ascii="Times New Roman" w:hAnsi="Times New Roman" w:eastAsia="Times New Roman" w:cs="Times New Roman"/>
        </w:rPr>
        <w:t xml:space="preserve"> </w:t>
      </w:r>
      <w:r>
        <w:rPr>
          <w:rFonts w:ascii="Nirmala UI" w:hAnsi="Nirmala UI" w:eastAsia="Nirmala UI" w:cs="Nirmala UI"/>
        </w:rPr>
        <w:t>ꯌꯥꯔꯝꯃꯤ꯫</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ꯊꯢꯟꯅ</w:t>
      </w:r>
      <w:r>
        <w:rPr>
          <w:rFonts w:ascii="Times New Roman" w:hAnsi="Times New Roman" w:eastAsia="Times New Roman" w:cs="Times New Roman"/>
        </w:rPr>
        <w:t xml:space="preserve"> </w:t>
      </w:r>
      <w:r>
        <w:rPr>
          <w:rFonts w:ascii="Nirmala UI" w:hAnsi="Nirmala UI" w:eastAsia="Nirmala UI" w:cs="Nirmala UI"/>
        </w:rPr>
        <w:t>ꯊꯥꯗꯣꯛꯈꯤ꯫</w:t>
      </w:r>
      <w:r>
        <w:rPr>
          <w:rFonts w:ascii="Times New Roman" w:hAnsi="Times New Roman" w:eastAsia="Times New Roman" w:cs="Times New Roman"/>
        </w:rPr>
        <w:t>” The Desire of Ages, 47.</w:t>
      </w:r>
    </w:p>
    <w:p>
      <w:pPr>
        <w:pStyle w:val="ArticleBody"/>
        <w:jc w:val="left"/>
      </w:pPr>
      <w:r>
        <w:rPr>
          <w:rFonts w:ascii="Times New Roman" w:hAnsi="Times New Roman" w:eastAsia="Times New Roman" w:cs="Times New Roman"/>
        </w:rPr>
        <w:t>Kepemimpinan Adventisme telah dilewati pada tahun 1989 ketika Daniel sebelas ayat empat puluh digenapi. “Waktu kesudahan” dalam sejarah Musa, yang melambangkan Yesus, ialah kelahirannya, ketika keluarganya dan kemudian putri Firaun menerima pertambahan pengetahuan tentang bayi Musa. Namanya tentu berarti “diselamatkan dari air” dan Yesus berarti “Yehuwa menyelamatkan.”</w:t>
      </w:r>
    </w:p>
    <w:p>
      <w:pPr>
        <w:pStyle w:val="ArticleBody"/>
        <w:jc w:val="left"/>
      </w:pPr>
      <w:r>
        <w:rPr>
          <w:rFonts w:ascii="Times New Roman" w:hAnsi="Times New Roman" w:eastAsia="Times New Roman" w:cs="Times New Roman"/>
        </w:rPr>
        <w:t>Lepas “masa pengujung,” semua garis reformasi menunjukkan satu titik apabila pengetahuan yang dipertingkatkan dalam sejarah tertentu itu diformalkan menjadi suatu pekabaran yang dapat dikemukakan sebagai suatu kesaksian kepada generasi yang akan dipertanggungjawabkan atas terang yang telah dibukakan meterainya pada masa pengujung.</w:t>
      </w:r>
    </w:p>
    <w:p>
      <w:pPr>
        <w:pStyle w:val="ArticleBody"/>
        <w:jc w:val="left"/>
      </w:pPr>
      <w:r>
        <w:rPr>
          <w:rFonts w:ascii="Times New Roman" w:hAnsi="Times New Roman" w:eastAsia="Times New Roman" w:cs="Times New Roman"/>
        </w:rPr>
        <w:t>Johane wa Mokolobetsi o ile a hlophisa molaetsa oa Kreste ka mokhoa o tiileng, ’me molaetsa oa Moshe o ile oa hlophisoa ka mokhoa o tiileng selemong sa hae sa mashome a mane, ha a ne a leka ho lopolla Iseraele Egepeta ka matla a hae ka boeena. Molaetsa oa topollo ho tsoa Egepeta joale o ne o se o tlalehiloe ka molao phatlalatsa.</w:t>
      </w:r>
    </w:p>
    <w:p>
      <w:pPr>
        <w:pStyle w:val="ArticleBody"/>
        <w:jc w:val="left"/>
      </w:pPr>
      <w:r>
        <w:rPr>
          <w:rFonts w:ascii="Leelawadee UI" w:hAnsi="Leelawadee UI" w:eastAsia="Leelawadee UI" w:cs="Leelawadee UI"/>
        </w:rPr>
        <w:t>ឆ្នាំសែសិបក្រោយមក</w:t>
      </w:r>
      <w:r>
        <w:rPr>
          <w:rFonts w:ascii="Times New Roman" w:hAnsi="Times New Roman" w:eastAsia="Times New Roman" w:cs="Times New Roman"/>
        </w:rPr>
        <w:t xml:space="preserve"> </w:t>
      </w:r>
      <w:r>
        <w:rPr>
          <w:rFonts w:ascii="Leelawadee UI" w:hAnsi="Leelawadee UI" w:eastAsia="Leelawadee UI" w:cs="Leelawadee UI"/>
        </w:rPr>
        <w:t>សាររបស់ម៉ូសេត្រូវបានប្រទានអំណាចនៅឯគុម្ពបន្លាដែលឆេះ</w:t>
      </w:r>
      <w:r>
        <w:rPr>
          <w:rFonts w:ascii="Times New Roman" w:hAnsi="Times New Roman" w:eastAsia="Times New Roman" w:cs="Times New Roman"/>
        </w:rPr>
        <w:t xml:space="preserve"> </w:t>
      </w:r>
      <w:r>
        <w:rPr>
          <w:rFonts w:ascii="Leelawadee UI" w:hAnsi="Leelawadee UI" w:eastAsia="Leelawadee UI" w:cs="Leelawadee UI"/>
        </w:rPr>
        <w:t>ហើយត្រូវបានភ្ជាប់មកជាមួយនឹងទីសម្គាល់ពីរនៃទេវភាពរបស់ព្រះ</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ដូចដែលត្រូវបានតំណាងដោយដំបងដែលប្រែក្លាយទៅជាពស់</w:t>
      </w:r>
      <w:r>
        <w:rPr>
          <w:rFonts w:ascii="Times New Roman" w:hAnsi="Times New Roman" w:eastAsia="Times New Roman" w:cs="Times New Roman"/>
        </w:rPr>
        <w:t xml:space="preserve"> </w:t>
      </w:r>
      <w:r>
        <w:rPr>
          <w:rFonts w:ascii="Leelawadee UI" w:hAnsi="Leelawadee UI" w:eastAsia="Leelawadee UI" w:cs="Leelawadee UI"/>
        </w:rPr>
        <w:t>និងដៃឃ្លង់ដែលម៉ូសេដកចេញពីទ្រូងរបស់គាត់។</w:t>
      </w:r>
      <w:r>
        <w:rPr>
          <w:rFonts w:ascii="Times New Roman" w:hAnsi="Times New Roman" w:eastAsia="Times New Roman" w:cs="Times New Roman"/>
        </w:rPr>
        <w:t xml:space="preserve"> </w:t>
      </w:r>
      <w:r>
        <w:rPr>
          <w:rFonts w:ascii="Leelawadee UI" w:hAnsi="Leelawadee UI" w:eastAsia="Leelawadee UI" w:cs="Leelawadee UI"/>
        </w:rPr>
        <w:t>សាររបស់ព្រះយេស៊ូវត្រូវបានប្រទានអំណាចនៅពេលព្រះអង្គទទួលបុណ្យជ្រមុជទឹក</w:t>
      </w:r>
      <w:r>
        <w:rPr>
          <w:rFonts w:ascii="Times New Roman" w:hAnsi="Times New Roman" w:eastAsia="Times New Roman" w:cs="Times New Roman"/>
        </w:rPr>
        <w:t xml:space="preserve"> </w:t>
      </w:r>
      <w:r>
        <w:rPr>
          <w:rFonts w:ascii="Leelawadee UI" w:hAnsi="Leelawadee UI" w:eastAsia="Leelawadee UI" w:cs="Leelawadee UI"/>
        </w:rPr>
        <w:t>ដែលត្រូវបានភ្ជាប់មកជាមួយនឹងទីសម្គាល់ពីរនៃទេវភាព</w:t>
      </w:r>
      <w:r>
        <w:rPr>
          <w:rFonts w:ascii="Times New Roman" w:hAnsi="Times New Roman" w:eastAsia="Times New Roman" w:cs="Times New Roman"/>
        </w:rPr>
        <w:t xml:space="preserve"> </w:t>
      </w:r>
      <w:r>
        <w:rPr>
          <w:rFonts w:ascii="Leelawadee UI" w:hAnsi="Leelawadee UI" w:eastAsia="Leelawadee UI" w:cs="Leelawadee UI"/>
        </w:rPr>
        <w:t>គឺព្រះសូរស័ព្ទរបស់ព្រះវរបិតា</w:t>
      </w:r>
      <w:r>
        <w:rPr>
          <w:rFonts w:ascii="Times New Roman" w:hAnsi="Times New Roman" w:eastAsia="Times New Roman" w:cs="Times New Roman"/>
        </w:rPr>
        <w:t xml:space="preserve"> </w:t>
      </w:r>
      <w:r>
        <w:rPr>
          <w:rFonts w:ascii="Leelawadee UI" w:hAnsi="Leelawadee UI" w:eastAsia="Leelawadee UI" w:cs="Leelawadee UI"/>
        </w:rPr>
        <w:t>និងព្រះវិញ្ញាណបរិសុទ្ធ។</w:t>
      </w:r>
      <w:r>
        <w:rPr>
          <w:rFonts w:ascii="Times New Roman" w:hAnsi="Times New Roman" w:eastAsia="Times New Roman" w:cs="Times New Roman"/>
        </w:rPr>
        <w:t xml:space="preserve"> </w:t>
      </w:r>
      <w:r>
        <w:rPr>
          <w:rFonts w:ascii="Leelawadee UI" w:hAnsi="Leelawadee UI" w:eastAsia="Leelawadee UI" w:cs="Leelawadee UI"/>
        </w:rPr>
        <w:t>សញ្ញាសម្គាល់បន្ទាប់ក្នុងប្រវត្តិសាស្ត្រទាំងពីរនេះ</w:t>
      </w:r>
      <w:r>
        <w:rPr>
          <w:rFonts w:ascii="Times New Roman" w:hAnsi="Times New Roman" w:eastAsia="Times New Roman" w:cs="Times New Roman"/>
        </w:rPr>
        <w:t xml:space="preserve"> </w:t>
      </w:r>
      <w:r>
        <w:rPr>
          <w:rFonts w:ascii="Leelawadee UI" w:hAnsi="Leelawadee UI" w:eastAsia="Leelawadee UI" w:cs="Leelawadee UI"/>
        </w:rPr>
        <w:t>តំណាងឲ្យការខកចិត្តលើកទីមួយ</w:t>
      </w:r>
      <w:r>
        <w:rPr>
          <w:rFonts w:ascii="Times New Roman" w:hAnsi="Times New Roman" w:eastAsia="Times New Roman" w:cs="Times New Roman"/>
        </w:rPr>
        <w:t xml:space="preserve"> </w:t>
      </w:r>
      <w:r>
        <w:rPr>
          <w:rFonts w:ascii="Leelawadee UI" w:hAnsi="Leelawadee UI" w:eastAsia="Leelawadee UI" w:cs="Leelawadee UI"/>
        </w:rPr>
        <w:t>ពេលវេលាពន្យារពេល</w:t>
      </w:r>
      <w:r>
        <w:rPr>
          <w:rFonts w:ascii="Times New Roman" w:hAnsi="Times New Roman" w:eastAsia="Times New Roman" w:cs="Times New Roman"/>
        </w:rPr>
        <w:t xml:space="preserve"> </w:t>
      </w:r>
      <w:r>
        <w:rPr>
          <w:rFonts w:ascii="Leelawadee UI" w:hAnsi="Leelawadee UI" w:eastAsia="Leelawadee UI" w:cs="Leelawadee UI"/>
        </w:rPr>
        <w:t>ការមកដល់របស់ទេវតាទីពីរ</w:t>
      </w:r>
      <w:r>
        <w:rPr>
          <w:rFonts w:ascii="Times New Roman" w:hAnsi="Times New Roman" w:eastAsia="Times New Roman" w:cs="Times New Roman"/>
        </w:rPr>
        <w:t xml:space="preserve"> </w:t>
      </w:r>
      <w:r>
        <w:rPr>
          <w:rFonts w:ascii="Leelawadee UI" w:hAnsi="Leelawadee UI" w:eastAsia="Leelawadee UI" w:cs="Leelawadee UI"/>
        </w:rPr>
        <w:t>ឬឆ្នាំ</w:t>
      </w:r>
      <w:r>
        <w:rPr>
          <w:rFonts w:ascii="Times New Roman" w:hAnsi="Times New Roman" w:eastAsia="Times New Roman" w:cs="Times New Roman"/>
        </w:rPr>
        <w:t xml:space="preserve"> 1843</w:t>
      </w:r>
      <w:r>
        <w:rPr>
          <w:rFonts w:ascii="Leelawadee UI" w:hAnsi="Leelawadee UI" w:eastAsia="Leelawadee UI" w:cs="Leelawadee UI"/>
        </w:rPr>
        <w:t>។</w:t>
      </w:r>
    </w:p>
    <w:p>
      <w:pPr>
        <w:pStyle w:val="ArticleBody"/>
        <w:jc w:val="left"/>
      </w:pPr>
      <w:r>
        <w:rPr>
          <w:rFonts w:ascii="Nirmala UI" w:hAnsi="Nirmala UI" w:eastAsia="Nirmala UI" w:cs="Nirmala UI"/>
        </w:rPr>
        <w:t>ലൂസയുടെ</w:t>
      </w:r>
      <w:r>
        <w:rPr>
          <w:rFonts w:ascii="Times New Roman" w:hAnsi="Times New Roman" w:eastAsia="Times New Roman" w:cs="Times New Roman"/>
        </w:rPr>
        <w:t xml:space="preserve"> </w:t>
      </w:r>
      <w:r>
        <w:rPr>
          <w:rFonts w:ascii="Nirmala UI" w:hAnsi="Nirmala UI" w:eastAsia="Nirmala UI" w:cs="Nirmala UI"/>
        </w:rPr>
        <w:t>വംശരേഖയിലെ</w:t>
      </w:r>
      <w:r>
        <w:rPr>
          <w:rFonts w:ascii="Times New Roman" w:hAnsi="Times New Roman" w:eastAsia="Times New Roman" w:cs="Times New Roman"/>
        </w:rPr>
        <w:t xml:space="preserve"> </w:t>
      </w:r>
      <w:r>
        <w:rPr>
          <w:rFonts w:ascii="Nirmala UI" w:hAnsi="Nirmala UI" w:eastAsia="Nirmala UI" w:cs="Nirmala UI"/>
        </w:rPr>
        <w:t>നിരാശ</w:t>
      </w:r>
      <w:r>
        <w:rPr>
          <w:rFonts w:ascii="Times New Roman" w:hAnsi="Times New Roman" w:eastAsia="Times New Roman" w:cs="Times New Roman"/>
        </w:rPr>
        <w:t xml:space="preserve">, </w:t>
      </w:r>
      <w:r>
        <w:rPr>
          <w:rFonts w:ascii="Nirmala UI" w:hAnsi="Nirmala UI" w:eastAsia="Nirmala UI" w:cs="Nirmala UI"/>
        </w:rPr>
        <w:t>മോശെ</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മകനെ</w:t>
      </w:r>
      <w:r>
        <w:rPr>
          <w:rFonts w:ascii="Times New Roman" w:hAnsi="Times New Roman" w:eastAsia="Times New Roman" w:cs="Times New Roman"/>
        </w:rPr>
        <w:t xml:space="preserve"> </w:t>
      </w:r>
      <w:r>
        <w:rPr>
          <w:rFonts w:ascii="Nirmala UI" w:hAnsi="Nirmala UI" w:eastAsia="Nirmala UI" w:cs="Nirmala UI"/>
        </w:rPr>
        <w:t>പരിച്ഛേദനം</w:t>
      </w:r>
      <w:r>
        <w:rPr>
          <w:rFonts w:ascii="Times New Roman" w:hAnsi="Times New Roman" w:eastAsia="Times New Roman" w:cs="Times New Roman"/>
        </w:rPr>
        <w:t xml:space="preserve"> </w:t>
      </w:r>
      <w:r>
        <w:rPr>
          <w:rFonts w:ascii="Nirmala UI" w:hAnsi="Nirmala UI" w:eastAsia="Nirmala UI" w:cs="Nirmala UI"/>
        </w:rPr>
        <w:t>ചെയ്തില്ലെന്ന</w:t>
      </w:r>
      <w:r>
        <w:rPr>
          <w:rFonts w:ascii="Times New Roman" w:hAnsi="Times New Roman" w:eastAsia="Times New Roman" w:cs="Times New Roman"/>
        </w:rPr>
        <w:t xml:space="preserve"> </w:t>
      </w:r>
      <w:r>
        <w:rPr>
          <w:rFonts w:ascii="Nirmala UI" w:hAnsi="Nirmala UI" w:eastAsia="Nirmala UI" w:cs="Nirmala UI"/>
        </w:rPr>
        <w:t>കാരണത്താൽ</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കൊല്ലുവാൻ</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w:t>
      </w:r>
      <w:r>
        <w:rPr>
          <w:rFonts w:ascii="Nirmala UI" w:hAnsi="Nirmala UI" w:eastAsia="Nirmala UI" w:cs="Nirmala UI"/>
        </w:rPr>
        <w:t>ഇറങ്ങി</w:t>
      </w:r>
      <w:r>
        <w:rPr>
          <w:rFonts w:ascii="Times New Roman" w:hAnsi="Times New Roman" w:eastAsia="Times New Roman" w:cs="Times New Roman"/>
        </w:rPr>
        <w:t xml:space="preserve"> </w:t>
      </w:r>
      <w:r>
        <w:rPr>
          <w:rFonts w:ascii="Nirmala UI" w:hAnsi="Nirmala UI" w:eastAsia="Nirmala UI" w:cs="Nirmala UI"/>
        </w:rPr>
        <w:t>വന്നപ്പോൾ</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ഭാര്യയിലൂടെ</w:t>
      </w:r>
      <w:r>
        <w:rPr>
          <w:rFonts w:ascii="Times New Roman" w:hAnsi="Times New Roman" w:eastAsia="Times New Roman" w:cs="Times New Roman"/>
        </w:rPr>
        <w:t xml:space="preserve"> </w:t>
      </w:r>
      <w:r>
        <w:rPr>
          <w:rFonts w:ascii="Nirmala UI" w:hAnsi="Nirmala UI" w:eastAsia="Nirmala UI" w:cs="Nirmala UI"/>
        </w:rPr>
        <w:t>ദൃഷ്ടാന്തമായി</w:t>
      </w:r>
      <w:r>
        <w:rPr>
          <w:rFonts w:ascii="Times New Roman" w:hAnsi="Times New Roman" w:eastAsia="Times New Roman" w:cs="Times New Roman"/>
        </w:rPr>
        <w:t xml:space="preserve"> </w:t>
      </w:r>
      <w:r>
        <w:rPr>
          <w:rFonts w:ascii="Nirmala UI" w:hAnsi="Nirmala UI" w:eastAsia="Nirmala UI" w:cs="Nirmala UI"/>
        </w:rPr>
        <w:t>വെളിപ്പെട്ടു</w:t>
      </w:r>
      <w:r>
        <w:rPr>
          <w:rFonts w:ascii="Times New Roman" w:hAnsi="Times New Roman" w:eastAsia="Times New Roman" w:cs="Times New Roman"/>
        </w:rPr>
        <w:t xml:space="preserve">. </w:t>
      </w:r>
      <w:r>
        <w:rPr>
          <w:rFonts w:ascii="Nirmala UI" w:hAnsi="Nirmala UI" w:eastAsia="Nirmala UI" w:cs="Nirmala UI"/>
        </w:rPr>
        <w:t>ഭയത്തോടെ</w:t>
      </w:r>
      <w:r>
        <w:rPr>
          <w:rFonts w:ascii="Times New Roman" w:hAnsi="Times New Roman" w:eastAsia="Times New Roman" w:cs="Times New Roman"/>
        </w:rPr>
        <w:t xml:space="preserve"> </w:t>
      </w:r>
      <w:r>
        <w:rPr>
          <w:rFonts w:ascii="Nirmala UI" w:hAnsi="Nirmala UI" w:eastAsia="Nirmala UI" w:cs="Nirmala UI"/>
        </w:rPr>
        <w:t>സിപ്പോരാ</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ചടങ്ങ്</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മകനിൽ</w:t>
      </w:r>
      <w:r>
        <w:rPr>
          <w:rFonts w:ascii="Times New Roman" w:hAnsi="Times New Roman" w:eastAsia="Times New Roman" w:cs="Times New Roman"/>
        </w:rPr>
        <w:t xml:space="preserve"> </w:t>
      </w:r>
      <w:r>
        <w:rPr>
          <w:rFonts w:ascii="Nirmala UI" w:hAnsi="Nirmala UI" w:eastAsia="Nirmala UI" w:cs="Nirmala UI"/>
        </w:rPr>
        <w:t>തന്നെയായി</w:t>
      </w:r>
      <w:r>
        <w:rPr>
          <w:rFonts w:ascii="Times New Roman" w:hAnsi="Times New Roman" w:eastAsia="Times New Roman" w:cs="Times New Roman"/>
        </w:rPr>
        <w:t xml:space="preserve"> </w:t>
      </w:r>
      <w:r>
        <w:rPr>
          <w:rFonts w:ascii="Nirmala UI" w:hAnsi="Nirmala UI" w:eastAsia="Nirmala UI" w:cs="Nirmala UI"/>
        </w:rPr>
        <w:t>നിർവഹിച്ചു</w:t>
      </w:r>
      <w:r>
        <w:rPr>
          <w:rFonts w:ascii="Times New Roman" w:hAnsi="Times New Roman" w:eastAsia="Times New Roman" w:cs="Times New Roman"/>
        </w:rPr>
        <w:t xml:space="preserve">. </w:t>
      </w:r>
      <w:r>
        <w:rPr>
          <w:rFonts w:ascii="Nirmala UI" w:hAnsi="Nirmala UI" w:eastAsia="Nirmala UI" w:cs="Nirmala UI"/>
        </w:rPr>
        <w:t>മോശെ</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മകനെ</w:t>
      </w:r>
      <w:r>
        <w:rPr>
          <w:rFonts w:ascii="Times New Roman" w:hAnsi="Times New Roman" w:eastAsia="Times New Roman" w:cs="Times New Roman"/>
        </w:rPr>
        <w:t xml:space="preserve"> </w:t>
      </w:r>
      <w:r>
        <w:rPr>
          <w:rFonts w:ascii="Nirmala UI" w:hAnsi="Nirmala UI" w:eastAsia="Nirmala UI" w:cs="Nirmala UI"/>
        </w:rPr>
        <w:t>പരിച്ഛേദനം</w:t>
      </w:r>
      <w:r>
        <w:rPr>
          <w:rFonts w:ascii="Times New Roman" w:hAnsi="Times New Roman" w:eastAsia="Times New Roman" w:cs="Times New Roman"/>
        </w:rPr>
        <w:t xml:space="preserve"> </w:t>
      </w:r>
      <w:r>
        <w:rPr>
          <w:rFonts w:ascii="Nirmala UI" w:hAnsi="Nirmala UI" w:eastAsia="Nirmala UI" w:cs="Nirmala UI"/>
        </w:rPr>
        <w:t>ചെയ്യുന്നത്</w:t>
      </w:r>
      <w:r>
        <w:rPr>
          <w:rFonts w:ascii="Times New Roman" w:hAnsi="Times New Roman" w:eastAsia="Times New Roman" w:cs="Times New Roman"/>
        </w:rPr>
        <w:t xml:space="preserve"> </w:t>
      </w:r>
      <w:r>
        <w:rPr>
          <w:rFonts w:ascii="Nirmala UI" w:hAnsi="Nirmala UI" w:eastAsia="Nirmala UI" w:cs="Nirmala UI"/>
        </w:rPr>
        <w:t>മറന്നുപോയിരുന്നു</w:t>
      </w:r>
      <w:r>
        <w:rPr>
          <w:rFonts w:ascii="Times New Roman" w:hAnsi="Times New Roman" w:eastAsia="Times New Roman" w:cs="Times New Roman"/>
        </w:rPr>
        <w:t xml:space="preserve">! </w:t>
      </w:r>
      <w:r>
        <w:rPr>
          <w:rFonts w:ascii="Nirmala UI" w:hAnsi="Nirmala UI" w:eastAsia="Nirmala UI" w:cs="Nirmala UI"/>
        </w:rPr>
        <w:t>അബ്രാഹാമിന്</w:t>
      </w:r>
      <w:r>
        <w:rPr>
          <w:rFonts w:ascii="Times New Roman" w:hAnsi="Times New Roman" w:eastAsia="Times New Roman" w:cs="Times New Roman"/>
        </w:rPr>
        <w:t xml:space="preserve"> </w:t>
      </w:r>
      <w:r>
        <w:rPr>
          <w:rFonts w:ascii="Nirmala UI" w:hAnsi="Nirmala UI" w:eastAsia="Nirmala UI" w:cs="Nirmala UI"/>
        </w:rPr>
        <w:t>നൽകിയിരുന്ന</w:t>
      </w:r>
      <w:r>
        <w:rPr>
          <w:rFonts w:ascii="Times New Roman" w:hAnsi="Times New Roman" w:eastAsia="Times New Roman" w:cs="Times New Roman"/>
        </w:rPr>
        <w:t xml:space="preserve"> </w:t>
      </w:r>
      <w:r>
        <w:rPr>
          <w:rFonts w:ascii="Nirmala UI" w:hAnsi="Nirmala UI" w:eastAsia="Nirmala UI" w:cs="Nirmala UI"/>
        </w:rPr>
        <w:t>നിയമത്തിന്റെ</w:t>
      </w:r>
      <w:r>
        <w:rPr>
          <w:rFonts w:ascii="Times New Roman" w:hAnsi="Times New Roman" w:eastAsia="Times New Roman" w:cs="Times New Roman"/>
        </w:rPr>
        <w:t xml:space="preserve"> </w:t>
      </w:r>
      <w:r>
        <w:rPr>
          <w:rFonts w:ascii="Nirmala UI" w:hAnsi="Nirmala UI" w:eastAsia="Nirmala UI" w:cs="Nirmala UI"/>
        </w:rPr>
        <w:t>അടയാളം</w:t>
      </w:r>
      <w:r>
        <w:rPr>
          <w:rFonts w:ascii="Times New Roman" w:hAnsi="Times New Roman" w:eastAsia="Times New Roman" w:cs="Times New Roman"/>
        </w:rPr>
        <w:t xml:space="preserve"> </w:t>
      </w:r>
      <w:r>
        <w:rPr>
          <w:rFonts w:ascii="Nirmala UI" w:hAnsi="Nirmala UI" w:eastAsia="Nirmala UI" w:cs="Nirmala UI"/>
        </w:rPr>
        <w:t>തന്നെയാണ്</w:t>
      </w:r>
      <w:r>
        <w:rPr>
          <w:rFonts w:ascii="Times New Roman" w:hAnsi="Times New Roman" w:eastAsia="Times New Roman" w:cs="Times New Roman"/>
        </w:rPr>
        <w:t xml:space="preserve"> </w:t>
      </w:r>
      <w:r>
        <w:rPr>
          <w:rFonts w:ascii="Nirmala UI" w:hAnsi="Nirmala UI" w:eastAsia="Nirmala UI" w:cs="Nirmala UI"/>
        </w:rPr>
        <w:t>മോശെ</w:t>
      </w:r>
      <w:r>
        <w:rPr>
          <w:rFonts w:ascii="Times New Roman" w:hAnsi="Times New Roman" w:eastAsia="Times New Roman" w:cs="Times New Roman"/>
        </w:rPr>
        <w:t xml:space="preserve"> </w:t>
      </w:r>
      <w:r>
        <w:rPr>
          <w:rFonts w:ascii="Nirmala UI" w:hAnsi="Nirmala UI" w:eastAsia="Nirmala UI" w:cs="Nirmala UI"/>
        </w:rPr>
        <w:t>മറന്നുപോയത്</w:t>
      </w:r>
      <w:r>
        <w:rPr>
          <w:rFonts w:ascii="Times New Roman" w:hAnsi="Times New Roman" w:eastAsia="Times New Roman" w:cs="Times New Roman"/>
        </w:rPr>
        <w:t xml:space="preserve">. </w:t>
      </w:r>
      <w:r>
        <w:rPr>
          <w:rFonts w:ascii="Nirmala UI" w:hAnsi="Nirmala UI" w:eastAsia="Nirmala UI" w:cs="Nirmala UI"/>
        </w:rPr>
        <w:t>പിതാവായ</w:t>
      </w:r>
      <w:r>
        <w:rPr>
          <w:rFonts w:ascii="Times New Roman" w:hAnsi="Times New Roman" w:eastAsia="Times New Roman" w:cs="Times New Roman"/>
        </w:rPr>
        <w:t xml:space="preserve"> </w:t>
      </w:r>
      <w:r>
        <w:rPr>
          <w:rFonts w:ascii="Nirmala UI" w:hAnsi="Nirmala UI" w:eastAsia="Nirmala UI" w:cs="Nirmala UI"/>
        </w:rPr>
        <w:t>അബ്രാഹാം</w:t>
      </w:r>
      <w:r>
        <w:rPr>
          <w:rFonts w:ascii="Times New Roman" w:hAnsi="Times New Roman" w:eastAsia="Times New Roman" w:cs="Times New Roman"/>
        </w:rPr>
        <w:t xml:space="preserve"> </w:t>
      </w:r>
      <w:r>
        <w:rPr>
          <w:rFonts w:ascii="Nirmala UI" w:hAnsi="Nirmala UI" w:eastAsia="Nirmala UI" w:cs="Nirmala UI"/>
        </w:rPr>
        <w:t>എബ്രായരുടെ</w:t>
      </w:r>
      <w:r>
        <w:rPr>
          <w:rFonts w:ascii="Times New Roman" w:hAnsi="Times New Roman" w:eastAsia="Times New Roman" w:cs="Times New Roman"/>
        </w:rPr>
        <w:t xml:space="preserve"> </w:t>
      </w:r>
      <w:r>
        <w:rPr>
          <w:rFonts w:ascii="Nirmala UI" w:hAnsi="Nirmala UI" w:eastAsia="Nirmala UI" w:cs="Nirmala UI"/>
        </w:rPr>
        <w:t>ഈജിപ്തിലെ</w:t>
      </w:r>
      <w:r>
        <w:rPr>
          <w:rFonts w:ascii="Times New Roman" w:hAnsi="Times New Roman" w:eastAsia="Times New Roman" w:cs="Times New Roman"/>
        </w:rPr>
        <w:t xml:space="preserve"> </w:t>
      </w:r>
      <w:r>
        <w:rPr>
          <w:rFonts w:ascii="Nirmala UI" w:hAnsi="Nirmala UI" w:eastAsia="Nirmala UI" w:cs="Nirmala UI"/>
        </w:rPr>
        <w:t>അടിമത്തത്തെയും</w:t>
      </w:r>
      <w:r>
        <w:rPr>
          <w:rFonts w:ascii="Times New Roman" w:hAnsi="Times New Roman" w:eastAsia="Times New Roman" w:cs="Times New Roman"/>
        </w:rPr>
        <w:t xml:space="preserve"> </w:t>
      </w:r>
      <w:r>
        <w:rPr>
          <w:rFonts w:ascii="Nirmala UI" w:hAnsi="Nirmala UI" w:eastAsia="Nirmala UI" w:cs="Nirmala UI"/>
        </w:rPr>
        <w:t>അവിടെനിന്നുള്ള</w:t>
      </w:r>
      <w:r>
        <w:rPr>
          <w:rFonts w:ascii="Times New Roman" w:hAnsi="Times New Roman" w:eastAsia="Times New Roman" w:cs="Times New Roman"/>
        </w:rPr>
        <w:t xml:space="preserve"> </w:t>
      </w:r>
      <w:r>
        <w:rPr>
          <w:rFonts w:ascii="Nirmala UI" w:hAnsi="Nirmala UI" w:eastAsia="Nirmala UI" w:cs="Nirmala UI"/>
        </w:rPr>
        <w:t>വിടുതലിനെയും</w:t>
      </w:r>
      <w:r>
        <w:rPr>
          <w:rFonts w:ascii="Times New Roman" w:hAnsi="Times New Roman" w:eastAsia="Times New Roman" w:cs="Times New Roman"/>
        </w:rPr>
        <w:t xml:space="preserve"> </w:t>
      </w:r>
      <w:r>
        <w:rPr>
          <w:rFonts w:ascii="Nirmala UI" w:hAnsi="Nirmala UI" w:eastAsia="Nirmala UI" w:cs="Nirmala UI"/>
        </w:rPr>
        <w:t>കുറിച്ചുള്ള</w:t>
      </w:r>
      <w:r>
        <w:rPr>
          <w:rFonts w:ascii="Times New Roman" w:hAnsi="Times New Roman" w:eastAsia="Times New Roman" w:cs="Times New Roman"/>
        </w:rPr>
        <w:t xml:space="preserve"> </w:t>
      </w:r>
      <w:r>
        <w:rPr>
          <w:rFonts w:ascii="Nirmala UI" w:hAnsi="Nirmala UI" w:eastAsia="Nirmala UI" w:cs="Nirmala UI"/>
        </w:rPr>
        <w:t>പ്രവചനം</w:t>
      </w:r>
      <w:r>
        <w:rPr>
          <w:rFonts w:ascii="Times New Roman" w:hAnsi="Times New Roman" w:eastAsia="Times New Roman" w:cs="Times New Roman"/>
        </w:rPr>
        <w:t xml:space="preserve"> </w:t>
      </w:r>
      <w:r>
        <w:rPr>
          <w:rFonts w:ascii="Nirmala UI" w:hAnsi="Nirmala UI" w:eastAsia="Nirmala UI" w:cs="Nirmala UI"/>
        </w:rPr>
        <w:t>മുമ്പെ</w:t>
      </w:r>
      <w:r>
        <w:rPr>
          <w:rFonts w:ascii="Times New Roman" w:hAnsi="Times New Roman" w:eastAsia="Times New Roman" w:cs="Times New Roman"/>
        </w:rPr>
        <w:t xml:space="preserve"> </w:t>
      </w:r>
      <w:r>
        <w:rPr>
          <w:rFonts w:ascii="Nirmala UI" w:hAnsi="Nirmala UI" w:eastAsia="Nirmala UI" w:cs="Nirmala UI"/>
        </w:rPr>
        <w:t>പ്രസ്താവിച്ചിരുന്നു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പ്രവചനം</w:t>
      </w:r>
      <w:r>
        <w:rPr>
          <w:rFonts w:ascii="Times New Roman" w:hAnsi="Times New Roman" w:eastAsia="Times New Roman" w:cs="Times New Roman"/>
        </w:rPr>
        <w:t xml:space="preserve"> </w:t>
      </w:r>
      <w:r>
        <w:rPr>
          <w:rFonts w:ascii="Nirmala UI" w:hAnsi="Nirmala UI" w:eastAsia="Nirmala UI" w:cs="Nirmala UI"/>
        </w:rPr>
        <w:t>പ്രത്യേകമായി</w:t>
      </w:r>
      <w:r>
        <w:rPr>
          <w:rFonts w:ascii="Times New Roman" w:hAnsi="Times New Roman" w:eastAsia="Times New Roman" w:cs="Times New Roman"/>
        </w:rPr>
        <w:t xml:space="preserve"> </w:t>
      </w:r>
      <w:r>
        <w:rPr>
          <w:rFonts w:ascii="Nirmala UI" w:hAnsi="Nirmala UI" w:eastAsia="Nirmala UI" w:cs="Nirmala UI"/>
        </w:rPr>
        <w:t>മോശെയിലൂടെ</w:t>
      </w:r>
      <w:r>
        <w:rPr>
          <w:rFonts w:ascii="Times New Roman" w:hAnsi="Times New Roman" w:eastAsia="Times New Roman" w:cs="Times New Roman"/>
        </w:rPr>
        <w:t xml:space="preserve"> </w:t>
      </w:r>
      <w:r>
        <w:rPr>
          <w:rFonts w:ascii="Nirmala UI" w:hAnsi="Nirmala UI" w:eastAsia="Nirmala UI" w:cs="Nirmala UI"/>
        </w:rPr>
        <w:t>നിവൃത്തിയാകേണ്ടതുമായിരുന്നു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മോശെ</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മകനെ</w:t>
      </w:r>
      <w:r>
        <w:rPr>
          <w:rFonts w:ascii="Times New Roman" w:hAnsi="Times New Roman" w:eastAsia="Times New Roman" w:cs="Times New Roman"/>
        </w:rPr>
        <w:t xml:space="preserve"> </w:t>
      </w:r>
      <w:r>
        <w:rPr>
          <w:rFonts w:ascii="Nirmala UI" w:hAnsi="Nirmala UI" w:eastAsia="Nirmala UI" w:cs="Nirmala UI"/>
        </w:rPr>
        <w:t>പരിച്ഛേദനം</w:t>
      </w:r>
      <w:r>
        <w:rPr>
          <w:rFonts w:ascii="Times New Roman" w:hAnsi="Times New Roman" w:eastAsia="Times New Roman" w:cs="Times New Roman"/>
        </w:rPr>
        <w:t xml:space="preserve"> </w:t>
      </w:r>
      <w:r>
        <w:rPr>
          <w:rFonts w:ascii="Nirmala UI" w:hAnsi="Nirmala UI" w:eastAsia="Nirmala UI" w:cs="Nirmala UI"/>
        </w:rPr>
        <w:t>ചെയ്യുന്നത്</w:t>
      </w:r>
      <w:r>
        <w:rPr>
          <w:rFonts w:ascii="Times New Roman" w:hAnsi="Times New Roman" w:eastAsia="Times New Roman" w:cs="Times New Roman"/>
        </w:rPr>
        <w:t xml:space="preserve"> </w:t>
      </w:r>
      <w:r>
        <w:rPr>
          <w:rFonts w:ascii="Nirmala UI" w:hAnsi="Nirmala UI" w:eastAsia="Nirmala UI" w:cs="Nirmala UI"/>
        </w:rPr>
        <w:t>മറന്നുപോയി</w:t>
      </w:r>
      <w:r>
        <w:rPr>
          <w:rFonts w:ascii="Times New Roman" w:hAnsi="Times New Roman" w:eastAsia="Times New Roman" w:cs="Times New Roman"/>
        </w:rPr>
        <w:t xml:space="preserve">. </w:t>
      </w:r>
      <w:r>
        <w:rPr>
          <w:rFonts w:ascii="Nirmala UI" w:hAnsi="Nirmala UI" w:eastAsia="Nirmala UI" w:cs="Nirmala UI"/>
        </w:rPr>
        <w:t>അപ്പോൾ</w:t>
      </w:r>
      <w:r>
        <w:rPr>
          <w:rFonts w:ascii="Times New Roman" w:hAnsi="Times New Roman" w:eastAsia="Times New Roman" w:cs="Times New Roman"/>
        </w:rPr>
        <w:t xml:space="preserve"> </w:t>
      </w:r>
      <w:r>
        <w:rPr>
          <w:rFonts w:ascii="Nirmala UI" w:hAnsi="Nirmala UI" w:eastAsia="Nirmala UI" w:cs="Nirmala UI"/>
        </w:rPr>
        <w:t>മോശെ</w:t>
      </w:r>
      <w:r>
        <w:rPr>
          <w:rFonts w:ascii="Times New Roman" w:hAnsi="Times New Roman" w:eastAsia="Times New Roman" w:cs="Times New Roman"/>
        </w:rPr>
        <w:t xml:space="preserve">, </w:t>
      </w:r>
      <w:r>
        <w:rPr>
          <w:rFonts w:ascii="Nirmala UI" w:hAnsi="Nirmala UI" w:eastAsia="Nirmala UI" w:cs="Nirmala UI"/>
        </w:rPr>
        <w:t>വിടുതലിന്</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അവളുടെ</w:t>
      </w:r>
      <w:r>
        <w:rPr>
          <w:rFonts w:ascii="Times New Roman" w:hAnsi="Times New Roman" w:eastAsia="Times New Roman" w:cs="Times New Roman"/>
        </w:rPr>
        <w:t xml:space="preserve"> </w:t>
      </w:r>
      <w:r>
        <w:rPr>
          <w:rFonts w:ascii="Nirmala UI" w:hAnsi="Nirmala UI" w:eastAsia="Nirmala UI" w:cs="Nirmala UI"/>
        </w:rPr>
        <w:t>പിതാവിനോടുകൂടെ</w:t>
      </w:r>
      <w:r>
        <w:rPr>
          <w:rFonts w:ascii="Times New Roman" w:hAnsi="Times New Roman" w:eastAsia="Times New Roman" w:cs="Times New Roman"/>
        </w:rPr>
        <w:t xml:space="preserve"> </w:t>
      </w:r>
      <w:r>
        <w:rPr>
          <w:rFonts w:ascii="Nirmala UI" w:hAnsi="Nirmala UI" w:eastAsia="Nirmala UI" w:cs="Nirmala UI"/>
        </w:rPr>
        <w:t>പാർക്കേണ്ടതിന്നു</w:t>
      </w:r>
      <w:r>
        <w:rPr>
          <w:rFonts w:ascii="Times New Roman" w:hAnsi="Times New Roman" w:eastAsia="Times New Roman" w:cs="Times New Roman"/>
        </w:rPr>
        <w:t xml:space="preserve"> </w:t>
      </w:r>
      <w:r>
        <w:rPr>
          <w:rFonts w:ascii="Nirmala UI" w:hAnsi="Nirmala UI" w:eastAsia="Nirmala UI" w:cs="Nirmala UI"/>
        </w:rPr>
        <w:t>സിപ്പോരയെ</w:t>
      </w:r>
      <w:r>
        <w:rPr>
          <w:rFonts w:ascii="Times New Roman" w:hAnsi="Times New Roman" w:eastAsia="Times New Roman" w:cs="Times New Roman"/>
        </w:rPr>
        <w:t xml:space="preserve"> </w:t>
      </w:r>
      <w:r>
        <w:rPr>
          <w:rFonts w:ascii="Nirmala UI" w:hAnsi="Nirmala UI" w:eastAsia="Nirmala UI" w:cs="Nirmala UI"/>
        </w:rPr>
        <w:t>മടക്കിയയച്ചു</w:t>
      </w:r>
      <w:r>
        <w:rPr>
          <w:rFonts w:ascii="Times New Roman" w:hAnsi="Times New Roman" w:eastAsia="Times New Roman" w:cs="Times New Roman"/>
        </w:rPr>
        <w:t xml:space="preserve">. </w:t>
      </w:r>
      <w:r>
        <w:rPr>
          <w:rFonts w:ascii="Nirmala UI" w:hAnsi="Nirmala UI" w:eastAsia="Nirmala UI" w:cs="Nirmala UI"/>
        </w:rPr>
        <w:t>മോശെ</w:t>
      </w:r>
      <w:r>
        <w:rPr>
          <w:rFonts w:ascii="Times New Roman" w:hAnsi="Times New Roman" w:eastAsia="Times New Roman" w:cs="Times New Roman"/>
        </w:rPr>
        <w:t xml:space="preserve"> </w:t>
      </w:r>
      <w:r>
        <w:rPr>
          <w:rFonts w:ascii="Nirmala UI" w:hAnsi="Nirmala UI" w:eastAsia="Nirmala UI" w:cs="Nirmala UI"/>
        </w:rPr>
        <w:t>യിസ്രായേൽമക്കളെ</w:t>
      </w:r>
      <w:r>
        <w:rPr>
          <w:rFonts w:ascii="Times New Roman" w:hAnsi="Times New Roman" w:eastAsia="Times New Roman" w:cs="Times New Roman"/>
        </w:rPr>
        <w:t xml:space="preserve"> </w:t>
      </w:r>
      <w:r>
        <w:rPr>
          <w:rFonts w:ascii="Nirmala UI" w:hAnsi="Nirmala UI" w:eastAsia="Nirmala UI" w:cs="Nirmala UI"/>
        </w:rPr>
        <w:t>ചെങ്കടലിന്റെ</w:t>
      </w:r>
      <w:r>
        <w:rPr>
          <w:rFonts w:ascii="Times New Roman" w:hAnsi="Times New Roman" w:eastAsia="Times New Roman" w:cs="Times New Roman"/>
        </w:rPr>
        <w:t xml:space="preserve"> </w:t>
      </w:r>
      <w:r>
        <w:rPr>
          <w:rFonts w:ascii="Nirmala UI" w:hAnsi="Nirmala UI" w:eastAsia="Nirmala UI" w:cs="Nirmala UI"/>
        </w:rPr>
        <w:t>വെള്ളത്തിലൂടെ</w:t>
      </w:r>
      <w:r>
        <w:rPr>
          <w:rFonts w:ascii="Times New Roman" w:hAnsi="Times New Roman" w:eastAsia="Times New Roman" w:cs="Times New Roman"/>
        </w:rPr>
        <w:t xml:space="preserve"> </w:t>
      </w:r>
      <w:r>
        <w:rPr>
          <w:rFonts w:ascii="Nirmala UI" w:hAnsi="Nirmala UI" w:eastAsia="Nirmala UI" w:cs="Nirmala UI"/>
        </w:rPr>
        <w:t>നടത്തി</w:t>
      </w:r>
      <w:r>
        <w:rPr>
          <w:rFonts w:ascii="Times New Roman" w:hAnsi="Times New Roman" w:eastAsia="Times New Roman" w:cs="Times New Roman"/>
        </w:rPr>
        <w:t xml:space="preserve"> </w:t>
      </w:r>
      <w:r>
        <w:rPr>
          <w:rFonts w:ascii="Nirmala UI" w:hAnsi="Nirmala UI" w:eastAsia="Nirmala UI" w:cs="Nirmala UI"/>
        </w:rPr>
        <w:t>കടത്തുന്നതുവരെ</w:t>
      </w:r>
      <w:r>
        <w:rPr>
          <w:rFonts w:ascii="Times New Roman" w:hAnsi="Times New Roman" w:eastAsia="Times New Roman" w:cs="Times New Roman"/>
        </w:rPr>
        <w:t xml:space="preserve"> </w:t>
      </w:r>
      <w:r>
        <w:rPr>
          <w:rFonts w:ascii="Nirmala UI" w:hAnsi="Nirmala UI" w:eastAsia="Nirmala UI" w:cs="Nirmala UI"/>
        </w:rPr>
        <w:t>അവൾ</w:t>
      </w:r>
      <w:r>
        <w:rPr>
          <w:rFonts w:ascii="Times New Roman" w:hAnsi="Times New Roman" w:eastAsia="Times New Roman" w:cs="Times New Roman"/>
        </w:rPr>
        <w:t xml:space="preserve"> </w:t>
      </w:r>
      <w:r>
        <w:rPr>
          <w:rFonts w:ascii="Nirmala UI" w:hAnsi="Nirmala UI" w:eastAsia="Nirmala UI" w:cs="Nirmala UI"/>
        </w:rPr>
        <w:t>മിദ്യാനിൽ</w:t>
      </w:r>
      <w:r>
        <w:rPr>
          <w:rFonts w:ascii="Times New Roman" w:hAnsi="Times New Roman" w:eastAsia="Times New Roman" w:cs="Times New Roman"/>
        </w:rPr>
        <w:t xml:space="preserve"> </w:t>
      </w:r>
      <w:r>
        <w:rPr>
          <w:rFonts w:ascii="Nirmala UI" w:hAnsi="Nirmala UI" w:eastAsia="Nirmala UI" w:cs="Nirmala UI"/>
        </w:rPr>
        <w:t>താമസിച്ചു</w:t>
      </w:r>
      <w:r>
        <w:rPr>
          <w:rFonts w:ascii="Times New Roman" w:hAnsi="Times New Roman" w:eastAsia="Times New Roman" w:cs="Times New Roman"/>
        </w:rPr>
        <w:t xml:space="preserve">; </w:t>
      </w:r>
      <w:r>
        <w:rPr>
          <w:rFonts w:ascii="Nirmala UI" w:hAnsi="Nirmala UI" w:eastAsia="Nirmala UI" w:cs="Nirmala UI"/>
        </w:rPr>
        <w:t>അപ്പൊസ്തലനായ</w:t>
      </w:r>
      <w:r>
        <w:rPr>
          <w:rFonts w:ascii="Times New Roman" w:hAnsi="Times New Roman" w:eastAsia="Times New Roman" w:cs="Times New Roman"/>
        </w:rPr>
        <w:t xml:space="preserve"> </w:t>
      </w:r>
      <w:r>
        <w:rPr>
          <w:rFonts w:ascii="Nirmala UI" w:hAnsi="Nirmala UI" w:eastAsia="Nirmala UI" w:cs="Nirmala UI"/>
        </w:rPr>
        <w:t>പൗലോസ്</w:t>
      </w:r>
      <w:r>
        <w:rPr>
          <w:rFonts w:ascii="Times New Roman" w:hAnsi="Times New Roman" w:eastAsia="Times New Roman" w:cs="Times New Roman"/>
        </w:rPr>
        <w:t xml:space="preserve"> </w:t>
      </w:r>
      <w:r>
        <w:rPr>
          <w:rFonts w:ascii="Nirmala UI" w:hAnsi="Nirmala UI" w:eastAsia="Nirmala UI" w:cs="Nirmala UI"/>
        </w:rPr>
        <w:t>നമ്മെ</w:t>
      </w:r>
      <w:r>
        <w:rPr>
          <w:rFonts w:ascii="Times New Roman" w:hAnsi="Times New Roman" w:eastAsia="Times New Roman" w:cs="Times New Roman"/>
        </w:rPr>
        <w:t xml:space="preserve"> </w:t>
      </w:r>
      <w:r>
        <w:rPr>
          <w:rFonts w:ascii="Nirmala UI" w:hAnsi="Nirmala UI" w:eastAsia="Nirmala UI" w:cs="Nirmala UI"/>
        </w:rPr>
        <w:t>അറിയിക്കുന്നതുപോലെ</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സ്നാനത്തെ</w:t>
      </w:r>
      <w:r>
        <w:rPr>
          <w:rFonts w:ascii="Times New Roman" w:hAnsi="Times New Roman" w:eastAsia="Times New Roman" w:cs="Times New Roman"/>
        </w:rPr>
        <w:t xml:space="preserve"> </w:t>
      </w:r>
      <w:r>
        <w:rPr>
          <w:rFonts w:ascii="Nirmala UI" w:hAnsi="Nirmala UI" w:eastAsia="Nirmala UI" w:cs="Nirmala UI"/>
        </w:rPr>
        <w:t>പ്രതീകീകരിക്കുന്നു</w:t>
      </w:r>
      <w:r>
        <w:rPr>
          <w:rFonts w:ascii="Times New Roman" w:hAnsi="Times New Roman" w:eastAsia="Times New Roman" w:cs="Times New Roman"/>
        </w:rPr>
        <w:t xml:space="preserve">, </w:t>
      </w:r>
      <w:r>
        <w:rPr>
          <w:rFonts w:ascii="Nirmala UI" w:hAnsi="Nirmala UI" w:eastAsia="Nirmala UI" w:cs="Nirmala UI"/>
        </w:rPr>
        <w:t>പരിച്ഛേദനത്തെ</w:t>
      </w:r>
      <w:r>
        <w:rPr>
          <w:rFonts w:ascii="Times New Roman" w:hAnsi="Times New Roman" w:eastAsia="Times New Roman" w:cs="Times New Roman"/>
        </w:rPr>
        <w:t xml:space="preserve"> </w:t>
      </w:r>
      <w:r>
        <w:rPr>
          <w:rFonts w:ascii="Nirmala UI" w:hAnsi="Nirmala UI" w:eastAsia="Nirmala UI" w:cs="Nirmala UI"/>
        </w:rPr>
        <w:t>പകരം</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ആചാരത്തെ</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കാര്യം</w:t>
      </w:r>
      <w:r>
        <w:rPr>
          <w:rFonts w:ascii="Times New Roman" w:hAnsi="Times New Roman" w:eastAsia="Times New Roman" w:cs="Times New Roman"/>
        </w:rPr>
        <w:t xml:space="preserve"> </w:t>
      </w:r>
      <w:r>
        <w:rPr>
          <w:rFonts w:ascii="Nirmala UI" w:hAnsi="Nirmala UI" w:eastAsia="Nirmala UI" w:cs="Nirmala UI"/>
        </w:rPr>
        <w:t>മറക്കരുത്</w:t>
      </w:r>
      <w:r>
        <w:rPr>
          <w:rFonts w:ascii="Times New Roman" w:hAnsi="Times New Roman" w:eastAsia="Times New Roman" w:cs="Times New Roman"/>
        </w:rPr>
        <w:t xml:space="preserve">. </w:t>
      </w:r>
      <w:r>
        <w:rPr>
          <w:rFonts w:ascii="Nirmala UI" w:hAnsi="Nirmala UI" w:eastAsia="Nirmala UI" w:cs="Nirmala UI"/>
        </w:rPr>
        <w:t>മോശെയുടെ</w:t>
      </w:r>
      <w:r>
        <w:rPr>
          <w:rFonts w:ascii="Times New Roman" w:hAnsi="Times New Roman" w:eastAsia="Times New Roman" w:cs="Times New Roman"/>
        </w:rPr>
        <w:t xml:space="preserve"> </w:t>
      </w:r>
      <w:r>
        <w:rPr>
          <w:rFonts w:ascii="Nirmala UI" w:hAnsi="Nirmala UI" w:eastAsia="Nirmala UI" w:cs="Nirmala UI"/>
        </w:rPr>
        <w:t>ചരിത്രത്തിൽ</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ദൂതനെ</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മാർക്കിന്റെ</w:t>
      </w:r>
      <w:r>
        <w:rPr>
          <w:rFonts w:ascii="Times New Roman" w:hAnsi="Times New Roman" w:eastAsia="Times New Roman" w:cs="Times New Roman"/>
        </w:rPr>
        <w:t xml:space="preserve"> </w:t>
      </w:r>
      <w:r>
        <w:rPr>
          <w:rFonts w:ascii="Nirmala UI" w:hAnsi="Nirmala UI" w:eastAsia="Nirmala UI" w:cs="Nirmala UI"/>
        </w:rPr>
        <w:t>വരവ്</w:t>
      </w:r>
      <w:r>
        <w:rPr>
          <w:rFonts w:ascii="Times New Roman" w:hAnsi="Times New Roman" w:eastAsia="Times New Roman" w:cs="Times New Roman"/>
        </w:rPr>
        <w:t>—</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ചരിത്രത്തിലെ</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നിരാശയെ</w:t>
      </w:r>
      <w:r>
        <w:rPr>
          <w:rFonts w:ascii="Times New Roman" w:hAnsi="Times New Roman" w:eastAsia="Times New Roman" w:cs="Times New Roman"/>
        </w:rPr>
        <w:t xml:space="preserve"> </w:t>
      </w:r>
      <w:r>
        <w:rPr>
          <w:rFonts w:ascii="Nirmala UI" w:hAnsi="Nirmala UI" w:eastAsia="Nirmala UI" w:cs="Nirmala UI"/>
        </w:rPr>
        <w:t>ഉളവാക്കുന്ന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മാർക്ക്</w:t>
      </w:r>
      <w:r>
        <w:rPr>
          <w:rFonts w:ascii="Times New Roman" w:hAnsi="Times New Roman" w:eastAsia="Times New Roman" w:cs="Times New Roman"/>
        </w:rPr>
        <w:t>—</w:t>
      </w:r>
      <w:r>
        <w:rPr>
          <w:rFonts w:ascii="Nirmala UI" w:hAnsi="Nirmala UI" w:eastAsia="Nirmala UI" w:cs="Nirmala UI"/>
        </w:rPr>
        <w:t>അബ്രാഹാമിന്റെ</w:t>
      </w:r>
      <w:r>
        <w:rPr>
          <w:rFonts w:ascii="Times New Roman" w:hAnsi="Times New Roman" w:eastAsia="Times New Roman" w:cs="Times New Roman"/>
        </w:rPr>
        <w:t xml:space="preserve"> </w:t>
      </w:r>
      <w:r>
        <w:rPr>
          <w:rFonts w:ascii="Nirmala UI" w:hAnsi="Nirmala UI" w:eastAsia="Nirmala UI" w:cs="Nirmala UI"/>
        </w:rPr>
        <w:t>ദൈവത്തോടുള്ള</w:t>
      </w:r>
      <w:r>
        <w:rPr>
          <w:rFonts w:ascii="Times New Roman" w:hAnsi="Times New Roman" w:eastAsia="Times New Roman" w:cs="Times New Roman"/>
        </w:rPr>
        <w:t xml:space="preserve"> </w:t>
      </w:r>
      <w:r>
        <w:rPr>
          <w:rFonts w:ascii="Nirmala UI" w:hAnsi="Nirmala UI" w:eastAsia="Nirmala UI" w:cs="Nirmala UI"/>
        </w:rPr>
        <w:t>നിയമബന്ധത്തിന്റെ</w:t>
      </w:r>
      <w:r>
        <w:rPr>
          <w:rFonts w:ascii="Times New Roman" w:hAnsi="Times New Roman" w:eastAsia="Times New Roman" w:cs="Times New Roman"/>
        </w:rPr>
        <w:t xml:space="preserve"> </w:t>
      </w:r>
      <w:r>
        <w:rPr>
          <w:rFonts w:ascii="Nirmala UI" w:hAnsi="Nirmala UI" w:eastAsia="Nirmala UI" w:cs="Nirmala UI"/>
        </w:rPr>
        <w:t>പ്രധാന</w:t>
      </w:r>
      <w:r>
        <w:rPr>
          <w:rFonts w:ascii="Times New Roman" w:hAnsi="Times New Roman" w:eastAsia="Times New Roman" w:cs="Times New Roman"/>
        </w:rPr>
        <w:t xml:space="preserve"> </w:t>
      </w:r>
      <w:r>
        <w:rPr>
          <w:rFonts w:ascii="Nirmala UI" w:hAnsi="Nirmala UI" w:eastAsia="Nirmala UI" w:cs="Nirmala UI"/>
        </w:rPr>
        <w:t>നിയമത്തെ</w:t>
      </w:r>
      <w:r>
        <w:rPr>
          <w:rFonts w:ascii="Times New Roman" w:hAnsi="Times New Roman" w:eastAsia="Times New Roman" w:cs="Times New Roman"/>
        </w:rPr>
        <w:t xml:space="preserve"> </w:t>
      </w:r>
      <w:r>
        <w:rPr>
          <w:rFonts w:ascii="Nirmala UI" w:hAnsi="Nirmala UI" w:eastAsia="Nirmala UI" w:cs="Nirmala UI"/>
        </w:rPr>
        <w:t>നിരസിച്ചതായിരുന്നു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Kgwetlho ya ntlha mo tatelanong ya ga Keresete e ne e le loso lwa ga Lasaro, lo Maretha le Maria ba neng ba tlhomamisa gore lo ka bo lo sa diragala fa Jesu a ka bo a sa diega go fitlha Lasaro a setse a sule malatsi a le mane. Kgwetlho ya gore Jesu a letlele tsala ya gagwe ya gaufi, Lasaro, go swa le go bola mo lebitleng e ne e le kgolo thata, e seng fela mo go bokgaitsadi ba babedi, mme le mo go barutwa. Le fa go ntse jalo, tsogo ya ga Lasaro e ne ya nna sekano sa bodiredi jotlhe jwa ga Keresete.</w:t>
      </w:r>
    </w:p>
    <w:p>
      <w:pPr>
        <w:pStyle w:val="ArticleScripture"/>
        <w:jc w:val="left"/>
      </w:pPr>
      <w:r>
        <w:rPr>
          <w:rFonts w:ascii="Times New Roman" w:hAnsi="Times New Roman" w:eastAsia="Times New Roman" w:cs="Times New Roman"/>
        </w:rPr>
        <w:t>“</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አልዓዛር</w:t>
      </w:r>
      <w:r>
        <w:rPr>
          <w:rFonts w:ascii="Times New Roman" w:hAnsi="Times New Roman" w:eastAsia="Times New Roman" w:cs="Times New Roman"/>
        </w:rPr>
        <w:t xml:space="preserve"> </w:t>
      </w:r>
      <w:r>
        <w:rPr>
          <w:rFonts w:ascii="Ebrima" w:hAnsi="Ebrima" w:eastAsia="Ebrima" w:cs="Ebrima"/>
        </w:rPr>
        <w:t>ለመምጣት</w:t>
      </w:r>
      <w:r>
        <w:rPr>
          <w:rFonts w:ascii="Times New Roman" w:hAnsi="Times New Roman" w:eastAsia="Times New Roman" w:cs="Times New Roman"/>
        </w:rPr>
        <w:t xml:space="preserve"> </w:t>
      </w:r>
      <w:r>
        <w:rPr>
          <w:rFonts w:ascii="Ebrima" w:hAnsi="Ebrima" w:eastAsia="Ebrima" w:cs="Ebrima"/>
        </w:rPr>
        <w:t>በመዘግየቱ፣</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እርሱን</w:t>
      </w:r>
      <w:r>
        <w:rPr>
          <w:rFonts w:ascii="Times New Roman" w:hAnsi="Times New Roman" w:eastAsia="Times New Roman" w:cs="Times New Roman"/>
        </w:rPr>
        <w:t xml:space="preserve"> </w:t>
      </w:r>
      <w:r>
        <w:rPr>
          <w:rFonts w:ascii="Ebrima" w:hAnsi="Ebrima" w:eastAsia="Ebrima" w:cs="Ebrima"/>
        </w:rPr>
        <w:t>ያልተቀበሉትን</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በተመለከተ</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ዓላማ</w:t>
      </w:r>
      <w:r>
        <w:rPr>
          <w:rFonts w:ascii="Times New Roman" w:hAnsi="Times New Roman" w:eastAsia="Times New Roman" w:cs="Times New Roman"/>
        </w:rPr>
        <w:t xml:space="preserve"> </w:t>
      </w:r>
      <w:r>
        <w:rPr>
          <w:rFonts w:ascii="Ebrima" w:hAnsi="Ebrima" w:eastAsia="Ebrima" w:cs="Ebrima"/>
        </w:rPr>
        <w:t>ነበረው።</w:t>
      </w:r>
      <w:r>
        <w:rPr>
          <w:rFonts w:ascii="Times New Roman" w:hAnsi="Times New Roman" w:eastAsia="Times New Roman" w:cs="Times New Roman"/>
        </w:rPr>
        <w:t xml:space="preserve"> </w:t>
      </w:r>
      <w:r>
        <w:rPr>
          <w:rFonts w:ascii="Ebrima" w:hAnsi="Ebrima" w:eastAsia="Ebrima" w:cs="Ebrima"/>
        </w:rPr>
        <w:t>ላዛሮስን</w:t>
      </w:r>
      <w:r>
        <w:rPr>
          <w:rFonts w:ascii="Times New Roman" w:hAnsi="Times New Roman" w:eastAsia="Times New Roman" w:cs="Times New Roman"/>
        </w:rPr>
        <w:t xml:space="preserve"> </w:t>
      </w:r>
      <w:r>
        <w:rPr>
          <w:rFonts w:ascii="Ebrima" w:hAnsi="Ebrima" w:eastAsia="Ebrima" w:cs="Ebrima"/>
        </w:rPr>
        <w:t>ከሞት</w:t>
      </w:r>
      <w:r>
        <w:rPr>
          <w:rFonts w:ascii="Times New Roman" w:hAnsi="Times New Roman" w:eastAsia="Times New Roman" w:cs="Times New Roman"/>
        </w:rPr>
        <w:t xml:space="preserve"> </w:t>
      </w:r>
      <w:r>
        <w:rPr>
          <w:rFonts w:ascii="Ebrima" w:hAnsi="Ebrima" w:eastAsia="Ebrima" w:cs="Ebrima"/>
        </w:rPr>
        <w:t>በማስነሣት</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ትንሣኤና</w:t>
      </w:r>
      <w:r>
        <w:rPr>
          <w:rFonts w:ascii="Times New Roman" w:hAnsi="Times New Roman" w:eastAsia="Times New Roman" w:cs="Times New Roman"/>
        </w:rPr>
        <w:t xml:space="preserve"> </w:t>
      </w:r>
      <w:r>
        <w:rPr>
          <w:rFonts w:ascii="Ebrima" w:hAnsi="Ebrima" w:eastAsia="Ebrima" w:cs="Ebrima"/>
        </w:rPr>
        <w:t>ሕይወት</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ለግትርና</w:t>
      </w:r>
      <w:r>
        <w:rPr>
          <w:rFonts w:ascii="Times New Roman" w:hAnsi="Times New Roman" w:eastAsia="Times New Roman" w:cs="Times New Roman"/>
        </w:rPr>
        <w:t xml:space="preserve"> </w:t>
      </w:r>
      <w:r>
        <w:rPr>
          <w:rFonts w:ascii="Ebrima" w:hAnsi="Ebrima" w:eastAsia="Ebrima" w:cs="Ebrima"/>
        </w:rPr>
        <w:t>ለማያምን</w:t>
      </w:r>
      <w:r>
        <w:rPr>
          <w:rFonts w:ascii="Times New Roman" w:hAnsi="Times New Roman" w:eastAsia="Times New Roman" w:cs="Times New Roman"/>
        </w:rPr>
        <w:t xml:space="preserve"> </w:t>
      </w:r>
      <w:r>
        <w:rPr>
          <w:rFonts w:ascii="Ebrima" w:hAnsi="Ebrima" w:eastAsia="Ebrima" w:cs="Ebrima"/>
        </w:rPr>
        <w:t>ሕዝቡ</w:t>
      </w:r>
      <w:r>
        <w:rPr>
          <w:rFonts w:ascii="Times New Roman" w:hAnsi="Times New Roman" w:eastAsia="Times New Roman" w:cs="Times New Roman"/>
        </w:rPr>
        <w:t xml:space="preserve"> </w:t>
      </w:r>
      <w:r>
        <w:rPr>
          <w:rFonts w:ascii="Ebrima" w:hAnsi="Ebrima" w:eastAsia="Ebrima" w:cs="Ebrima"/>
        </w:rPr>
        <w:t>ሌላ</w:t>
      </w:r>
      <w:r>
        <w:rPr>
          <w:rFonts w:ascii="Times New Roman" w:hAnsi="Times New Roman" w:eastAsia="Times New Roman" w:cs="Times New Roman"/>
        </w:rPr>
        <w:t xml:space="preserve"> </w:t>
      </w:r>
      <w:r>
        <w:rPr>
          <w:rFonts w:ascii="Ebrima" w:hAnsi="Ebrima" w:eastAsia="Ebrima" w:cs="Ebrima"/>
        </w:rPr>
        <w:t>ማስረጃ</w:t>
      </w:r>
      <w:r>
        <w:rPr>
          <w:rFonts w:ascii="Times New Roman" w:hAnsi="Times New Roman" w:eastAsia="Times New Roman" w:cs="Times New Roman"/>
        </w:rPr>
        <w:t xml:space="preserve"> </w:t>
      </w:r>
      <w:r>
        <w:rPr>
          <w:rFonts w:ascii="Ebrima" w:hAnsi="Ebrima" w:eastAsia="Ebrima" w:cs="Ebrima"/>
        </w:rPr>
        <w:t>እንዲሰጥ፣</w:t>
      </w:r>
      <w:r>
        <w:rPr>
          <w:rFonts w:ascii="Times New Roman" w:hAnsi="Times New Roman" w:eastAsia="Times New Roman" w:cs="Times New Roman"/>
        </w:rPr>
        <w:t xml:space="preserve"> </w:t>
      </w:r>
      <w:r>
        <w:rPr>
          <w:rFonts w:ascii="Ebrima" w:hAnsi="Ebrima" w:eastAsia="Ebrima" w:cs="Ebrima"/>
        </w:rPr>
        <w:t>ቈየ።</w:t>
      </w:r>
      <w:r>
        <w:rPr>
          <w:rFonts w:ascii="Times New Roman" w:hAnsi="Times New Roman" w:eastAsia="Times New Roman" w:cs="Times New Roman"/>
        </w:rPr>
        <w:t xml:space="preserve"> </w:t>
      </w:r>
      <w:r>
        <w:rPr>
          <w:rFonts w:ascii="Ebrima" w:hAnsi="Ebrima" w:eastAsia="Ebrima" w:cs="Ebrima"/>
        </w:rPr>
        <w:t>ለሕዝቡ፣</w:t>
      </w:r>
      <w:r>
        <w:rPr>
          <w:rFonts w:ascii="Times New Roman" w:hAnsi="Times New Roman" w:eastAsia="Times New Roman" w:cs="Times New Roman"/>
        </w:rPr>
        <w:t xml:space="preserve"> </w:t>
      </w:r>
      <w:r>
        <w:rPr>
          <w:rFonts w:ascii="Ebrima" w:hAnsi="Ebrima" w:eastAsia="Ebrima" w:cs="Ebrima"/>
        </w:rPr>
        <w:t>ለእስራኤል</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ድሆችና</w:t>
      </w:r>
      <w:r>
        <w:rPr>
          <w:rFonts w:ascii="Times New Roman" w:hAnsi="Times New Roman" w:eastAsia="Times New Roman" w:cs="Times New Roman"/>
        </w:rPr>
        <w:t xml:space="preserve"> </w:t>
      </w:r>
      <w:r>
        <w:rPr>
          <w:rFonts w:ascii="Ebrima" w:hAnsi="Ebrima" w:eastAsia="Ebrima" w:cs="Ebrima"/>
        </w:rPr>
        <w:t>የተቅበዘበዙ</w:t>
      </w:r>
      <w:r>
        <w:rPr>
          <w:rFonts w:ascii="Times New Roman" w:hAnsi="Times New Roman" w:eastAsia="Times New Roman" w:cs="Times New Roman"/>
        </w:rPr>
        <w:t xml:space="preserve"> </w:t>
      </w:r>
      <w:r>
        <w:rPr>
          <w:rFonts w:ascii="Ebrima" w:hAnsi="Ebrima" w:eastAsia="Ebrima" w:cs="Ebrima"/>
        </w:rPr>
        <w:t>በጎች፣</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ለመተው</w:t>
      </w:r>
      <w:r>
        <w:rPr>
          <w:rFonts w:ascii="Times New Roman" w:hAnsi="Times New Roman" w:eastAsia="Times New Roman" w:cs="Times New Roman"/>
        </w:rPr>
        <w:t xml:space="preserve"> </w:t>
      </w:r>
      <w:r>
        <w:rPr>
          <w:rFonts w:ascii="Ebrima" w:hAnsi="Ebrima" w:eastAsia="Ebrima" w:cs="Ebrima"/>
        </w:rPr>
        <w:t>አልፈቀደለትም።</w:t>
      </w:r>
      <w:r>
        <w:rPr>
          <w:rFonts w:ascii="Times New Roman" w:hAnsi="Times New Roman" w:eastAsia="Times New Roman" w:cs="Times New Roman"/>
        </w:rPr>
        <w:t xml:space="preserve"> </w:t>
      </w:r>
      <w:r>
        <w:rPr>
          <w:rFonts w:ascii="Ebrima" w:hAnsi="Ebrima" w:eastAsia="Ebrima" w:cs="Ebrima"/>
        </w:rPr>
        <w:t>ልቡ</w:t>
      </w:r>
      <w:r>
        <w:rPr>
          <w:rFonts w:ascii="Times New Roman" w:hAnsi="Times New Roman" w:eastAsia="Times New Roman" w:cs="Times New Roman"/>
        </w:rPr>
        <w:t xml:space="preserve"> </w:t>
      </w:r>
      <w:r>
        <w:rPr>
          <w:rFonts w:ascii="Ebrima" w:hAnsi="Ebrima" w:eastAsia="Ebrima" w:cs="Ebrima"/>
        </w:rPr>
        <w:t>በእነርሱ</w:t>
      </w:r>
      <w:r>
        <w:rPr>
          <w:rFonts w:ascii="Times New Roman" w:hAnsi="Times New Roman" w:eastAsia="Times New Roman" w:cs="Times New Roman"/>
        </w:rPr>
        <w:t xml:space="preserve"> </w:t>
      </w:r>
      <w:r>
        <w:rPr>
          <w:rFonts w:ascii="Ebrima" w:hAnsi="Ebrima" w:eastAsia="Ebrima" w:cs="Ebrima"/>
        </w:rPr>
        <w:t>ንስሐ</w:t>
      </w:r>
      <w:r>
        <w:rPr>
          <w:rFonts w:ascii="Times New Roman" w:hAnsi="Times New Roman" w:eastAsia="Times New Roman" w:cs="Times New Roman"/>
        </w:rPr>
        <w:t xml:space="preserve"> </w:t>
      </w:r>
      <w:r>
        <w:rPr>
          <w:rFonts w:ascii="Ebrima" w:hAnsi="Ebrima" w:eastAsia="Ebrima" w:cs="Ebrima"/>
        </w:rPr>
        <w:t>ባለመግባታቸው</w:t>
      </w:r>
      <w:r>
        <w:rPr>
          <w:rFonts w:ascii="Times New Roman" w:hAnsi="Times New Roman" w:eastAsia="Times New Roman" w:cs="Times New Roman"/>
        </w:rPr>
        <w:t xml:space="preserve"> </w:t>
      </w:r>
      <w:r>
        <w:rPr>
          <w:rFonts w:ascii="Ebrima" w:hAnsi="Ebrima" w:eastAsia="Ebrima" w:cs="Ebrima"/>
        </w:rPr>
        <w:t>ምክንያት</w:t>
      </w:r>
      <w:r>
        <w:rPr>
          <w:rFonts w:ascii="Times New Roman" w:hAnsi="Times New Roman" w:eastAsia="Times New Roman" w:cs="Times New Roman"/>
        </w:rPr>
        <w:t xml:space="preserve"> </w:t>
      </w:r>
      <w:r>
        <w:rPr>
          <w:rFonts w:ascii="Ebrima" w:hAnsi="Ebrima" w:eastAsia="Ebrima" w:cs="Ebrima"/>
        </w:rPr>
        <w:t>እየተሰበረ</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በምሕረቱ</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መልሶ</w:t>
      </w:r>
      <w:r>
        <w:rPr>
          <w:rFonts w:ascii="Times New Roman" w:hAnsi="Times New Roman" w:eastAsia="Times New Roman" w:cs="Times New Roman"/>
        </w:rPr>
        <w:t xml:space="preserve"> </w:t>
      </w:r>
      <w:r>
        <w:rPr>
          <w:rFonts w:ascii="Ebrima" w:hAnsi="Ebrima" w:eastAsia="Ebrima" w:cs="Ebrima"/>
        </w:rPr>
        <w:t>የሚያቆም</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ሕይወትንና</w:t>
      </w:r>
      <w:r>
        <w:rPr>
          <w:rFonts w:ascii="Times New Roman" w:hAnsi="Times New Roman" w:eastAsia="Times New Roman" w:cs="Times New Roman"/>
        </w:rPr>
        <w:t xml:space="preserve"> </w:t>
      </w:r>
      <w:r>
        <w:rPr>
          <w:rFonts w:ascii="Ebrima" w:hAnsi="Ebrima" w:eastAsia="Ebrima" w:cs="Ebrima"/>
        </w:rPr>
        <w:t>ያለመሞትንም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ሊያመጣ</w:t>
      </w:r>
      <w:r>
        <w:rPr>
          <w:rFonts w:ascii="Times New Roman" w:hAnsi="Times New Roman" w:eastAsia="Times New Roman" w:cs="Times New Roman"/>
        </w:rPr>
        <w:t xml:space="preserve"> </w:t>
      </w:r>
      <w:r>
        <w:rPr>
          <w:rFonts w:ascii="Ebrima" w:hAnsi="Ebrima" w:eastAsia="Ebrima" w:cs="Ebrima"/>
        </w:rPr>
        <w:t>የሚችለው</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ለእነርሱ</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ተጨማሪ</w:t>
      </w:r>
      <w:r>
        <w:rPr>
          <w:rFonts w:ascii="Times New Roman" w:hAnsi="Times New Roman" w:eastAsia="Times New Roman" w:cs="Times New Roman"/>
        </w:rPr>
        <w:t xml:space="preserve"> </w:t>
      </w:r>
      <w:r>
        <w:rPr>
          <w:rFonts w:ascii="Ebrima" w:hAnsi="Ebrima" w:eastAsia="Ebrima" w:cs="Ebrima"/>
        </w:rPr>
        <w:t>ማስረጃ</w:t>
      </w:r>
      <w:r>
        <w:rPr>
          <w:rFonts w:ascii="Times New Roman" w:hAnsi="Times New Roman" w:eastAsia="Times New Roman" w:cs="Times New Roman"/>
        </w:rPr>
        <w:t xml:space="preserve"> </w:t>
      </w:r>
      <w:r>
        <w:rPr>
          <w:rFonts w:ascii="Ebrima" w:hAnsi="Ebrima" w:eastAsia="Ebrima" w:cs="Ebrima"/>
        </w:rPr>
        <w:t>ለመስጠት</w:t>
      </w:r>
      <w:r>
        <w:rPr>
          <w:rFonts w:ascii="Times New Roman" w:hAnsi="Times New Roman" w:eastAsia="Times New Roman" w:cs="Times New Roman"/>
        </w:rPr>
        <w:t xml:space="preserve"> </w:t>
      </w:r>
      <w:r>
        <w:rPr>
          <w:rFonts w:ascii="Ebrima" w:hAnsi="Ebrima" w:eastAsia="Ebrima" w:cs="Ebrima"/>
        </w:rPr>
        <w:t>አሰበ።</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ካህናቱ</w:t>
      </w:r>
      <w:r>
        <w:rPr>
          <w:rFonts w:ascii="Times New Roman" w:hAnsi="Times New Roman" w:eastAsia="Times New Roman" w:cs="Times New Roman"/>
        </w:rPr>
        <w:t xml:space="preserve"> </w:t>
      </w:r>
      <w:r>
        <w:rPr>
          <w:rFonts w:ascii="Ebrima" w:hAnsi="Ebrima" w:eastAsia="Ebrima" w:cs="Ebrima"/>
        </w:rPr>
        <w:t>ሊያሳስቱት</w:t>
      </w:r>
      <w:r>
        <w:rPr>
          <w:rFonts w:ascii="Times New Roman" w:hAnsi="Times New Roman" w:eastAsia="Times New Roman" w:cs="Times New Roman"/>
        </w:rPr>
        <w:t xml:space="preserve"> </w:t>
      </w:r>
      <w:r>
        <w:rPr>
          <w:rFonts w:ascii="Ebrima" w:hAnsi="Ebrima" w:eastAsia="Ebrima" w:cs="Ebrima"/>
        </w:rPr>
        <w:t>የማይችሉት</w:t>
      </w:r>
      <w:r>
        <w:rPr>
          <w:rFonts w:ascii="Times New Roman" w:hAnsi="Times New Roman" w:eastAsia="Times New Roman" w:cs="Times New Roman"/>
        </w:rPr>
        <w:t xml:space="preserve"> </w:t>
      </w:r>
      <w:r>
        <w:rPr>
          <w:rFonts w:ascii="Ebrima" w:hAnsi="Ebrima" w:eastAsia="Ebrima" w:cs="Ebrima"/>
        </w:rPr>
        <w:t>ማስረጃ</w:t>
      </w:r>
      <w:r>
        <w:rPr>
          <w:rFonts w:ascii="Times New Roman" w:hAnsi="Times New Roman" w:eastAsia="Times New Roman" w:cs="Times New Roman"/>
        </w:rPr>
        <w:t xml:space="preserve"> </w:t>
      </w:r>
      <w:r>
        <w:rPr>
          <w:rFonts w:ascii="Ebrima" w:hAnsi="Ebrima" w:eastAsia="Ebrima" w:cs="Ebrima"/>
        </w:rPr>
        <w:t>ሊሆን</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ቢታንያ</w:t>
      </w:r>
      <w:r>
        <w:rPr>
          <w:rFonts w:ascii="Times New Roman" w:hAnsi="Times New Roman" w:eastAsia="Times New Roman" w:cs="Times New Roman"/>
        </w:rPr>
        <w:t xml:space="preserve"> </w:t>
      </w:r>
      <w:r>
        <w:rPr>
          <w:rFonts w:ascii="Ebrima" w:hAnsi="Ebrima" w:eastAsia="Ebrima" w:cs="Ebrima"/>
        </w:rPr>
        <w:t>በመሄድ</w:t>
      </w:r>
      <w:r>
        <w:rPr>
          <w:rFonts w:ascii="Times New Roman" w:hAnsi="Times New Roman" w:eastAsia="Times New Roman" w:cs="Times New Roman"/>
        </w:rPr>
        <w:t xml:space="preserve"> </w:t>
      </w:r>
      <w:r>
        <w:rPr>
          <w:rFonts w:ascii="Ebrima" w:hAnsi="Ebrima" w:eastAsia="Ebrima" w:cs="Ebrima"/>
        </w:rPr>
        <w:t>የዘገየበት</w:t>
      </w:r>
      <w:r>
        <w:rPr>
          <w:rFonts w:ascii="Times New Roman" w:hAnsi="Times New Roman" w:eastAsia="Times New Roman" w:cs="Times New Roman"/>
        </w:rPr>
        <w:t xml:space="preserve"> </w:t>
      </w:r>
      <w:r>
        <w:rPr>
          <w:rFonts w:ascii="Ebrima" w:hAnsi="Ebrima" w:eastAsia="Ebrima" w:cs="Ebrima"/>
        </w:rPr>
        <w:t>ምክንያት</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ከሁሉ</w:t>
      </w:r>
      <w:r>
        <w:rPr>
          <w:rFonts w:ascii="Times New Roman" w:hAnsi="Times New Roman" w:eastAsia="Times New Roman" w:cs="Times New Roman"/>
        </w:rPr>
        <w:t xml:space="preserve"> </w:t>
      </w:r>
      <w:r>
        <w:rPr>
          <w:rFonts w:ascii="Ebrima" w:hAnsi="Ebrima" w:eastAsia="Ebrima" w:cs="Ebrima"/>
        </w:rPr>
        <w:t>የላቀ</w:t>
      </w:r>
      <w:r>
        <w:rPr>
          <w:rFonts w:ascii="Times New Roman" w:hAnsi="Times New Roman" w:eastAsia="Times New Roman" w:cs="Times New Roman"/>
        </w:rPr>
        <w:t xml:space="preserve"> </w:t>
      </w:r>
      <w:r>
        <w:rPr>
          <w:rFonts w:ascii="Ebrima" w:hAnsi="Ebrima" w:eastAsia="Ebrima" w:cs="Ebrima"/>
        </w:rPr>
        <w:t>ተአምር፣</w:t>
      </w:r>
      <w:r>
        <w:rPr>
          <w:rFonts w:ascii="Times New Roman" w:hAnsi="Times New Roman" w:eastAsia="Times New Roman" w:cs="Times New Roman"/>
        </w:rPr>
        <w:t xml:space="preserve"> </w:t>
      </w:r>
      <w:r>
        <w:rPr>
          <w:rFonts w:ascii="Ebrima" w:hAnsi="Ebrima" w:eastAsia="Ebrima" w:cs="Ebrima"/>
        </w:rPr>
        <w:t>ላዛሮስን</w:t>
      </w:r>
      <w:r>
        <w:rPr>
          <w:rFonts w:ascii="Times New Roman" w:hAnsi="Times New Roman" w:eastAsia="Times New Roman" w:cs="Times New Roman"/>
        </w:rPr>
        <w:t xml:space="preserve"> </w:t>
      </w:r>
      <w:r>
        <w:rPr>
          <w:rFonts w:ascii="Ebrima" w:hAnsi="Ebrima" w:eastAsia="Ebrima" w:cs="Ebrima"/>
        </w:rPr>
        <w:t>ከሞት</w:t>
      </w:r>
      <w:r>
        <w:rPr>
          <w:rFonts w:ascii="Times New Roman" w:hAnsi="Times New Roman" w:eastAsia="Times New Roman" w:cs="Times New Roman"/>
        </w:rPr>
        <w:t xml:space="preserve"> </w:t>
      </w:r>
      <w:r>
        <w:rPr>
          <w:rFonts w:ascii="Ebrima" w:hAnsi="Ebrima" w:eastAsia="Ebrima" w:cs="Ebrima"/>
        </w:rPr>
        <w:t>ማስነሣት፣</w:t>
      </w:r>
      <w:r>
        <w:rPr>
          <w:rFonts w:ascii="Times New Roman" w:hAnsi="Times New Roman" w:eastAsia="Times New Roman" w:cs="Times New Roman"/>
        </w:rPr>
        <w:t xml:space="preserve"> </w:t>
      </w:r>
      <w:r>
        <w:rPr>
          <w:rFonts w:ascii="Ebrima" w:hAnsi="Ebrima" w:eastAsia="Ebrima" w:cs="Ebrima"/>
        </w:rPr>
        <w:t>በሥራውና</w:t>
      </w:r>
      <w:r>
        <w:rPr>
          <w:rFonts w:ascii="Times New Roman" w:hAnsi="Times New Roman" w:eastAsia="Times New Roman" w:cs="Times New Roman"/>
        </w:rPr>
        <w:t xml:space="preserve"> </w:t>
      </w:r>
      <w:r>
        <w:rPr>
          <w:rFonts w:ascii="Ebrima" w:hAnsi="Ebrima" w:eastAsia="Ebrima" w:cs="Ebrima"/>
        </w:rPr>
        <w:t>በመለኮትነቱ</w:t>
      </w:r>
      <w:r>
        <w:rPr>
          <w:rFonts w:ascii="Times New Roman" w:hAnsi="Times New Roman" w:eastAsia="Times New Roman" w:cs="Times New Roman"/>
        </w:rPr>
        <w:t xml:space="preserve"> </w:t>
      </w:r>
      <w:r>
        <w:rPr>
          <w:rFonts w:ascii="Ebrima" w:hAnsi="Ebrima" w:eastAsia="Ebrima" w:cs="Ebrima"/>
        </w:rPr>
        <w:t>የተናገረው</w:t>
      </w:r>
      <w:r>
        <w:rPr>
          <w:rFonts w:ascii="Times New Roman" w:hAnsi="Times New Roman" w:eastAsia="Times New Roman" w:cs="Times New Roman"/>
        </w:rPr>
        <w:t xml:space="preserve"> </w:t>
      </w:r>
      <w:r>
        <w:rPr>
          <w:rFonts w:ascii="Ebrima" w:hAnsi="Ebrima" w:eastAsia="Ebrima" w:cs="Ebrima"/>
        </w:rPr>
        <w:t>መብት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ማኅተም</w:t>
      </w:r>
      <w:r>
        <w:rPr>
          <w:rFonts w:ascii="Times New Roman" w:hAnsi="Times New Roman" w:eastAsia="Times New Roman" w:cs="Times New Roman"/>
        </w:rPr>
        <w:t xml:space="preserve"> </w:t>
      </w:r>
      <w:r>
        <w:rPr>
          <w:rFonts w:ascii="Ebrima" w:hAnsi="Ebrima" w:eastAsia="Ebrima" w:cs="Ebrima"/>
        </w:rPr>
        <w:t>ሊያኖር</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The Desire of Ages, 529.</w:t>
      </w:r>
    </w:p>
    <w:p>
      <w:pPr>
        <w:pStyle w:val="ArticleBody"/>
        <w:jc w:val="left"/>
      </w:pPr>
      <w:r>
        <w:rPr>
          <w:rFonts w:ascii="Nirmala UI" w:hAnsi="Nirmala UI" w:eastAsia="Nirmala UI" w:cs="Nirmala UI"/>
        </w:rPr>
        <w:t>गोओं</w:t>
      </w:r>
      <w:r>
        <w:rPr>
          <w:rFonts w:ascii="Times New Roman" w:hAnsi="Times New Roman" w:eastAsia="Times New Roman" w:cs="Times New Roman"/>
        </w:rPr>
        <w:t xml:space="preserve"> </w:t>
      </w:r>
      <w:r>
        <w:rPr>
          <w:rFonts w:ascii="Nirmala UI" w:hAnsi="Nirmala UI" w:eastAsia="Nirmala UI" w:cs="Nirmala UI"/>
        </w:rPr>
        <w:t>सील</w:t>
      </w:r>
      <w:r>
        <w:rPr>
          <w:rFonts w:ascii="Times New Roman" w:hAnsi="Times New Roman" w:eastAsia="Times New Roman" w:cs="Times New Roman"/>
        </w:rPr>
        <w:t xml:space="preserve"> </w:t>
      </w:r>
      <w:r>
        <w:rPr>
          <w:rFonts w:ascii="Nirmala UI" w:hAnsi="Nirmala UI" w:eastAsia="Nirmala UI" w:cs="Nirmala UI"/>
        </w:rPr>
        <w:t>कियाियल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1843 </w:t>
      </w:r>
      <w:r>
        <w:rPr>
          <w:rFonts w:ascii="Nirmala UI" w:hAnsi="Nirmala UI" w:eastAsia="Nirmala UI" w:cs="Nirmala UI"/>
        </w:rPr>
        <w:t>आ</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काहेकि</w:t>
      </w:r>
      <w:r>
        <w:rPr>
          <w:rFonts w:ascii="Times New Roman" w:hAnsi="Times New Roman" w:eastAsia="Times New Roman" w:cs="Times New Roman"/>
        </w:rPr>
        <w:t xml:space="preserve"> </w:t>
      </w:r>
      <w:r>
        <w:rPr>
          <w:rFonts w:ascii="Nirmala UI" w:hAnsi="Nirmala UI" w:eastAsia="Nirmala UI" w:cs="Nirmala UI"/>
        </w:rPr>
        <w:t>हमनी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w:t>
      </w:r>
      <w:r>
        <w:rPr>
          <w:rFonts w:ascii="Times New Roman" w:hAnsi="Times New Roman" w:eastAsia="Times New Roman" w:cs="Times New Roman"/>
        </w:rPr>
        <w:t xml:space="preserve"> </w:t>
      </w:r>
      <w:r>
        <w:rPr>
          <w:rFonts w:ascii="Nirmala UI" w:hAnsi="Nirmala UI" w:eastAsia="Nirmala UI" w:cs="Nirmala UI"/>
        </w:rPr>
        <w:t>बतावल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विजयोत्सवी</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लाज़र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विजयोत्सवी</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1843 </w:t>
      </w:r>
      <w:r>
        <w:rPr>
          <w:rFonts w:ascii="Nirmala UI" w:hAnsi="Nirmala UI" w:eastAsia="Nirmala UI" w:cs="Nirmala UI"/>
        </w:rPr>
        <w:t>आ</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एगो</w:t>
      </w:r>
      <w:r>
        <w:rPr>
          <w:rFonts w:ascii="Times New Roman" w:hAnsi="Times New Roman" w:eastAsia="Times New Roman" w:cs="Times New Roman"/>
        </w:rPr>
        <w:t xml:space="preserve"> </w:t>
      </w:r>
      <w:r>
        <w:rPr>
          <w:rFonts w:ascii="Nirmala UI" w:hAnsi="Nirmala UI" w:eastAsia="Nirmala UI" w:cs="Nirmala UI"/>
        </w:rPr>
        <w:t>गलतफहमी</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सृजनात्मक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हुअन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जिलावे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रखेलन।</w:t>
      </w:r>
      <w:r>
        <w:rPr>
          <w:rFonts w:ascii="Times New Roman" w:hAnsi="Times New Roman" w:eastAsia="Times New Roman" w:cs="Times New Roman"/>
        </w:rPr>
        <w:t xml:space="preserve"> </w:t>
      </w:r>
      <w:r>
        <w:rPr>
          <w:rFonts w:ascii="Nirmala UI" w:hAnsi="Nirmala UI" w:eastAsia="Nirmala UI" w:cs="Nirmala UI"/>
        </w:rPr>
        <w:t>मरियम</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एलिज़ाबेथ</w:t>
      </w:r>
      <w:r>
        <w:rPr>
          <w:rFonts w:ascii="Times New Roman" w:hAnsi="Times New Roman" w:eastAsia="Times New Roman" w:cs="Times New Roman"/>
        </w:rPr>
        <w:t xml:space="preserve"> </w:t>
      </w:r>
      <w:r>
        <w:rPr>
          <w:rFonts w:ascii="Nirmala UI" w:hAnsi="Nirmala UI" w:eastAsia="Nirmala UI" w:cs="Nirmala UI"/>
        </w:rPr>
        <w:t>इ</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कइली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जिलावे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बाकिर</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इ</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सकल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जगह</w:t>
      </w:r>
      <w:r>
        <w:rPr>
          <w:rFonts w:ascii="Times New Roman" w:hAnsi="Times New Roman" w:eastAsia="Times New Roman" w:cs="Times New Roman"/>
        </w:rPr>
        <w:t xml:space="preserve"> </w:t>
      </w:r>
      <w:r>
        <w:rPr>
          <w:rFonts w:ascii="Nirmala UI" w:hAnsi="Nirmala UI" w:eastAsia="Nirmala UI" w:cs="Nirmala UI"/>
        </w:rPr>
        <w:t>जिलावे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प्रदर्शन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आइल</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व्यक्तिगत</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तबले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सकल</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 xml:space="preserve"> </w:t>
      </w:r>
      <w:r>
        <w:rPr>
          <w:rFonts w:ascii="Nirmala UI" w:hAnsi="Nirmala UI" w:eastAsia="Nirmala UI" w:cs="Nirmala UI"/>
        </w:rPr>
        <w:t>कब्र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हटावल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ओइसहीं</w:t>
      </w:r>
      <w:r>
        <w:rPr>
          <w:rFonts w:ascii="Times New Roman" w:hAnsi="Times New Roman" w:eastAsia="Times New Roman" w:cs="Times New Roman"/>
        </w:rPr>
        <w:t xml:space="preserve"> </w:t>
      </w:r>
      <w:r>
        <w:rPr>
          <w:rFonts w:ascii="Nirmala UI" w:hAnsi="Nirmala UI" w:eastAsia="Nirmala UI" w:cs="Nirmala UI"/>
        </w:rPr>
        <w:t>जइसन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1843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अंकों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भइल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लिहल</w:t>
      </w:r>
      <w:r>
        <w:rPr>
          <w:rFonts w:ascii="Times New Roman" w:hAnsi="Times New Roman" w:eastAsia="Times New Roman" w:cs="Times New Roman"/>
        </w:rPr>
        <w:t xml:space="preserve"> </w:t>
      </w:r>
      <w:r>
        <w:rPr>
          <w:rFonts w:ascii="Nirmala UI" w:hAnsi="Nirmala UI" w:eastAsia="Nirmala UI" w:cs="Nirmala UI"/>
        </w:rPr>
        <w:t>जाई।</w:t>
      </w:r>
    </w:p>
    <w:p>
      <w:pPr>
        <w:pStyle w:val="ArticleBody"/>
        <w:jc w:val="left"/>
      </w:pPr>
      <w:r>
        <w:rPr>
          <w:rFonts w:ascii="Times New Roman" w:hAnsi="Times New Roman" w:eastAsia="Times New Roman" w:cs="Times New Roman"/>
        </w:rPr>
        <w:t>Musa, sesudah ia menyuruh Zipora menjauh dari pergumulan yang akan datang dengan Firaun, bertemu dengan kakaknya, Harun, dan kedua utusan itu melanjutkan perjalanan ke Mesir sebagai lambang pekabaran malaikat yang kedua. Sebelum tulah apa pun didatangkan ke atas Mesir, Musa telah memperingatkan Firaun bahwa jika ia tidak membiarkan Israel, anak sulung Allah, pergi keluar dan beribadah, maka Allah akan membunuh anak sulung Mesir.</w:t>
      </w:r>
    </w:p>
    <w:p>
      <w:pPr>
        <w:pStyle w:val="ArticleScripture"/>
        <w:jc w:val="left"/>
      </w:pPr>
      <w:r>
        <w:rPr>
          <w:rFonts w:ascii="Times New Roman" w:hAnsi="Times New Roman" w:eastAsia="Times New Roman" w:cs="Times New Roman"/>
        </w:rPr>
        <w:t>Mawu aɖe na Mose be, Ne nèle geɖe yi Egipte la, kpɔ be nàwɔ nukunu siwo katã mele asiwò me, siwo mede asiwo me na wò la, le Farao ŋkume: gake manɔ eƒe dzi sesẽ, ale be mava na ameawo yi o. Eye nàgblɔ na Farao be, Ale Mawu gblɔe, Israel nye vinye, eye nye vi gbãtɔ: Eye megblɔ na wò be, Na vinye yi, be wòasubɔm; eye ne ègbe be nàna wòayi la, kpɔ ɖa, matsɔ wò vi, eye wò vi gbãtɔ la, aɖe le eme. Exodus 4:21–23.</w:t>
      </w:r>
    </w:p>
    <w:p>
      <w:pPr>
        <w:pStyle w:val="ArticleBody"/>
        <w:jc w:val="left"/>
      </w:pPr>
      <w:r>
        <w:rPr>
          <w:rFonts w:ascii="Times New Roman" w:hAnsi="Times New Roman" w:eastAsia="Times New Roman" w:cs="Times New Roman"/>
        </w:rPr>
        <w:t>Seboko sa Bosigogare e ne e le porofeto ya gore e tla diragadiwa mo nakong e e tlang.</w:t>
      </w:r>
    </w:p>
    <w:p>
      <w:pPr>
        <w:pStyle w:val="ArticleScripture"/>
        <w:jc w:val="left"/>
      </w:pPr>
      <w:r>
        <w:rPr>
          <w:rFonts w:ascii="Times New Roman" w:hAnsi="Times New Roman" w:eastAsia="Times New Roman" w:cs="Times New Roman"/>
        </w:rPr>
        <w:t>“Dalam pembebasan Israel dari Mesir, pentahbisan anak sulung sekali lagi diperintahkan. Ketika bani Israel berada dalam perhambaan kepada orang Mesir, Tuhan memerintahkan Musa supaya pergi kepada Firaun, raja Mesir, dan berkata, ‘Beginilah firman Tuhan, Israel ialah anak-Ku, bahkan anak sulung-Ku: dan Aku berfirman kepadamu, Biarkan anak-Ku pergi, supaya ia beribadah kepada-Ku: dan jika engkau enggan membiarkannya pergi, sesungguhnya, Aku akan membunuh anakmu, yakni anak sulungmu.’ Keluaran 4:22, 23.”</w:t>
      </w:r>
    </w:p>
    <w:p>
      <w:pPr>
        <w:pStyle w:val="ArticleScripture"/>
        <w:jc w:val="left"/>
      </w:pPr>
      <w:r>
        <w:rPr>
          <w:rFonts w:ascii="Times New Roman" w:hAnsi="Times New Roman" w:eastAsia="Times New Roman" w:cs="Times New Roman"/>
        </w:rPr>
        <w:t>“</w:t>
      </w:r>
      <w:r>
        <w:rPr>
          <w:rFonts w:ascii="Nirmala UI" w:hAnsi="Nirmala UI" w:eastAsia="Nirmala UI" w:cs="Nirmala UI"/>
        </w:rPr>
        <w:t>මෝසෙස්</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උඩඟු</w:t>
      </w:r>
      <w:r>
        <w:rPr>
          <w:rFonts w:ascii="Times New Roman" w:hAnsi="Times New Roman" w:eastAsia="Times New Roman" w:cs="Times New Roman"/>
        </w:rPr>
        <w:t xml:space="preserve"> </w:t>
      </w:r>
      <w:r>
        <w:rPr>
          <w:rFonts w:ascii="Nirmala UI" w:hAnsi="Nirmala UI" w:eastAsia="Nirmala UI" w:cs="Nirmala UI"/>
        </w:rPr>
        <w:t>රජුගේ</w:t>
      </w:r>
      <w:r>
        <w:rPr>
          <w:rFonts w:ascii="Times New Roman" w:hAnsi="Times New Roman" w:eastAsia="Times New Roman" w:cs="Times New Roman"/>
        </w:rPr>
        <w:t xml:space="preserve"> </w:t>
      </w:r>
      <w:r>
        <w:rPr>
          <w:rFonts w:ascii="Nirmala UI" w:hAnsi="Nirmala UI" w:eastAsia="Nirmala UI" w:cs="Nirmala UI"/>
        </w:rPr>
        <w:t>පිළිතුර</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රායෙල්වරුන්</w:t>
      </w:r>
      <w:r>
        <w:rPr>
          <w:rFonts w:ascii="Times New Roman" w:hAnsi="Times New Roman" w:eastAsia="Times New Roman" w:cs="Times New Roman"/>
        </w:rPr>
        <w:t xml:space="preserve"> </w:t>
      </w:r>
      <w:r>
        <w:rPr>
          <w:rFonts w:ascii="Nirmala UI" w:hAnsi="Nirmala UI" w:eastAsia="Nirmala UI" w:cs="Nirmala UI"/>
        </w:rPr>
        <w:t>නිදහස්</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පිණිස</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උන්වහන්සේගේ</w:t>
      </w:r>
      <w:r>
        <w:rPr>
          <w:rFonts w:ascii="Times New Roman" w:hAnsi="Times New Roman" w:eastAsia="Times New Roman" w:cs="Times New Roman"/>
        </w:rPr>
        <w:t xml:space="preserve"> </w:t>
      </w:r>
      <w:r>
        <w:rPr>
          <w:rFonts w:ascii="Nirmala UI" w:hAnsi="Nirmala UI" w:eastAsia="Nirmala UI" w:cs="Nirmala UI"/>
        </w:rPr>
        <w:t>හඬට</w:t>
      </w:r>
      <w:r>
        <w:rPr>
          <w:rFonts w:ascii="Times New Roman" w:hAnsi="Times New Roman" w:eastAsia="Times New Roman" w:cs="Times New Roman"/>
        </w:rPr>
        <w:t xml:space="preserve"> </w:t>
      </w:r>
      <w:r>
        <w:rPr>
          <w:rFonts w:ascii="Nirmala UI" w:hAnsi="Nirmala UI" w:eastAsia="Nirmala UI" w:cs="Nirmala UI"/>
        </w:rPr>
        <w:t>කීකරු</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යුත්තේ</w:t>
      </w:r>
      <w:r>
        <w:rPr>
          <w:rFonts w:ascii="Times New Roman" w:hAnsi="Times New Roman" w:eastAsia="Times New Roman" w:cs="Times New Roman"/>
        </w:rPr>
        <w:t xml:space="preserve">,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කවුද</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නොදනිමි</w:t>
      </w:r>
      <w:r>
        <w:rPr>
          <w:rFonts w:ascii="Times New Roman" w:hAnsi="Times New Roman" w:eastAsia="Times New Roman" w:cs="Times New Roman"/>
        </w:rPr>
        <w:t xml:space="preserve">;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රායෙල්වරුන්</w:t>
      </w:r>
      <w:r>
        <w:rPr>
          <w:rFonts w:ascii="Times New Roman" w:hAnsi="Times New Roman" w:eastAsia="Times New Roman" w:cs="Times New Roman"/>
        </w:rPr>
        <w:t xml:space="preserve"> </w:t>
      </w:r>
      <w:r>
        <w:rPr>
          <w:rFonts w:ascii="Nirmala UI" w:hAnsi="Nirmala UI" w:eastAsia="Nirmala UI" w:cs="Nirmala UI"/>
        </w:rPr>
        <w:t>නිදහස්</w:t>
      </w:r>
      <w:r>
        <w:rPr>
          <w:rFonts w:ascii="Times New Roman" w:hAnsi="Times New Roman" w:eastAsia="Times New Roman" w:cs="Times New Roman"/>
        </w:rPr>
        <w:t xml:space="preserve"> </w:t>
      </w:r>
      <w:r>
        <w:rPr>
          <w:rFonts w:ascii="Nirmala UI" w:hAnsi="Nirmala UI" w:eastAsia="Nirmala UI" w:cs="Nirmala UI"/>
        </w:rPr>
        <w:t>කරන්නේද</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යන්නයි</w:t>
      </w:r>
      <w:r>
        <w:rPr>
          <w:rFonts w:ascii="Times New Roman" w:hAnsi="Times New Roman" w:eastAsia="Times New Roman" w:cs="Times New Roman"/>
        </w:rPr>
        <w:t xml:space="preserve">.” </w:t>
      </w:r>
      <w:r>
        <w:rPr>
          <w:rFonts w:ascii="Nirmala UI" w:hAnsi="Nirmala UI" w:eastAsia="Nirmala UI" w:cs="Nirmala UI"/>
        </w:rPr>
        <w:t>නික්මයාම</w:t>
      </w:r>
      <w:r>
        <w:rPr>
          <w:rFonts w:ascii="Times New Roman" w:hAnsi="Times New Roman" w:eastAsia="Times New Roman" w:cs="Times New Roman"/>
        </w:rPr>
        <w:t xml:space="preserve"> 5:2.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උදෙසා</w:t>
      </w:r>
      <w:r>
        <w:rPr>
          <w:rFonts w:ascii="Times New Roman" w:hAnsi="Times New Roman" w:eastAsia="Times New Roman" w:cs="Times New Roman"/>
        </w:rPr>
        <w:t xml:space="preserve"> </w:t>
      </w:r>
      <w:r>
        <w:rPr>
          <w:rFonts w:ascii="Nirmala UI" w:hAnsi="Nirmala UI" w:eastAsia="Nirmala UI" w:cs="Nirmala UI"/>
        </w:rPr>
        <w:t>ලකුණු</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අරුමපුදුම</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මගින්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සේක</w:t>
      </w:r>
      <w:r>
        <w:rPr>
          <w:rFonts w:ascii="Times New Roman" w:hAnsi="Times New Roman" w:eastAsia="Times New Roman" w:cs="Times New Roman"/>
        </w:rPr>
        <w:t xml:space="preserve">; </w:t>
      </w:r>
      <w:r>
        <w:rPr>
          <w:rFonts w:ascii="Nirmala UI" w:hAnsi="Nirmala UI" w:eastAsia="Nirmala UI" w:cs="Nirmala UI"/>
        </w:rPr>
        <w:t>පාරාවෝ</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භයානක</w:t>
      </w:r>
      <w:r>
        <w:rPr>
          <w:rFonts w:ascii="Times New Roman" w:hAnsi="Times New Roman" w:eastAsia="Times New Roman" w:cs="Times New Roman"/>
        </w:rPr>
        <w:t xml:space="preserve"> </w:t>
      </w:r>
      <w:r>
        <w:rPr>
          <w:rFonts w:ascii="Nirmala UI" w:hAnsi="Nirmala UI" w:eastAsia="Nirmala UI" w:cs="Nirmala UI"/>
        </w:rPr>
        <w:t>විනිශ්චයන්</w:t>
      </w:r>
      <w:r>
        <w:rPr>
          <w:rFonts w:ascii="Times New Roman" w:hAnsi="Times New Roman" w:eastAsia="Times New Roman" w:cs="Times New Roman"/>
        </w:rPr>
        <w:t xml:space="preserve"> </w:t>
      </w:r>
      <w:r>
        <w:rPr>
          <w:rFonts w:ascii="Nirmala UI" w:hAnsi="Nirmala UI" w:eastAsia="Nirmala UI" w:cs="Nirmala UI"/>
        </w:rPr>
        <w:t>යැවූ</w:t>
      </w:r>
      <w:r>
        <w:rPr>
          <w:rFonts w:ascii="Times New Roman" w:hAnsi="Times New Roman" w:eastAsia="Times New Roman" w:cs="Times New Roman"/>
        </w:rPr>
        <w:t xml:space="preserve"> </w:t>
      </w:r>
      <w:r>
        <w:rPr>
          <w:rFonts w:ascii="Nirmala UI" w:hAnsi="Nirmala UI" w:eastAsia="Nirmala UI" w:cs="Nirmala UI"/>
        </w:rPr>
        <w:t>සේක</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විනාශක</w:t>
      </w:r>
      <w:r>
        <w:rPr>
          <w:rFonts w:ascii="Times New Roman" w:hAnsi="Times New Roman" w:eastAsia="Times New Roman" w:cs="Times New Roman"/>
        </w:rPr>
        <w:t xml:space="preserve"> </w:t>
      </w:r>
      <w:r>
        <w:rPr>
          <w:rFonts w:ascii="Nirmala UI" w:hAnsi="Nirmala UI" w:eastAsia="Nirmala UI" w:cs="Nirmala UI"/>
        </w:rPr>
        <w:t>දූතයාට</w:t>
      </w:r>
      <w:r>
        <w:rPr>
          <w:rFonts w:ascii="Times New Roman" w:hAnsi="Times New Roman" w:eastAsia="Times New Roman" w:cs="Times New Roman"/>
        </w:rPr>
        <w:t xml:space="preserve"> </w:t>
      </w:r>
      <w:r>
        <w:rPr>
          <w:rFonts w:ascii="Nirmala UI" w:hAnsi="Nirmala UI" w:eastAsia="Nirmala UI" w:cs="Nirmala UI"/>
        </w:rPr>
        <w:t>මිසරවරුන්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යයන්ගේත්</w:t>
      </w:r>
      <w:r>
        <w:rPr>
          <w:rFonts w:ascii="Times New Roman" w:hAnsi="Times New Roman" w:eastAsia="Times New Roman" w:cs="Times New Roman"/>
        </w:rPr>
        <w:t xml:space="preserve"> </w:t>
      </w:r>
      <w:r>
        <w:rPr>
          <w:rFonts w:ascii="Nirmala UI" w:hAnsi="Nirmala UI" w:eastAsia="Nirmala UI" w:cs="Nirmala UI"/>
        </w:rPr>
        <w:t>මෘගයන්ගේත්</w:t>
      </w:r>
      <w:r>
        <w:rPr>
          <w:rFonts w:ascii="Times New Roman" w:hAnsi="Times New Roman" w:eastAsia="Times New Roman" w:cs="Times New Roman"/>
        </w:rPr>
        <w:t xml:space="preserve"> </w:t>
      </w:r>
      <w:r>
        <w:rPr>
          <w:rFonts w:ascii="Nirmala UI" w:hAnsi="Nirmala UI" w:eastAsia="Nirmala UI" w:cs="Nirmala UI"/>
        </w:rPr>
        <w:t>කුලුඳුල්</w:t>
      </w:r>
      <w:r>
        <w:rPr>
          <w:rFonts w:ascii="Times New Roman" w:hAnsi="Times New Roman" w:eastAsia="Times New Roman" w:cs="Times New Roman"/>
        </w:rPr>
        <w:t xml:space="preserve"> </w:t>
      </w:r>
      <w:r>
        <w:rPr>
          <w:rFonts w:ascii="Nirmala UI" w:hAnsi="Nirmala UI" w:eastAsia="Nirmala UI" w:cs="Nirmala UI"/>
        </w:rPr>
        <w:t>දරුවන්</w:t>
      </w:r>
      <w:r>
        <w:rPr>
          <w:rFonts w:ascii="Times New Roman" w:hAnsi="Times New Roman" w:eastAsia="Times New Roman" w:cs="Times New Roman"/>
        </w:rPr>
        <w:t xml:space="preserve"> </w:t>
      </w:r>
      <w:r>
        <w:rPr>
          <w:rFonts w:ascii="Nirmala UI" w:hAnsi="Nirmala UI" w:eastAsia="Nirmala UI" w:cs="Nirmala UI"/>
        </w:rPr>
        <w:t>මරාදමන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ආඥා</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රායෙල්වරුන්ට</w:t>
      </w:r>
      <w:r>
        <w:rPr>
          <w:rFonts w:ascii="Times New Roman" w:hAnsi="Times New Roman" w:eastAsia="Times New Roman" w:cs="Times New Roman"/>
        </w:rPr>
        <w:t xml:space="preserve"> </w:t>
      </w:r>
      <w:r>
        <w:rPr>
          <w:rFonts w:ascii="Nirmala UI" w:hAnsi="Nirmala UI" w:eastAsia="Nirmala UI" w:cs="Nirmala UI"/>
        </w:rPr>
        <w:t>ඉතිරි</w:t>
      </w:r>
      <w:r>
        <w:rPr>
          <w:rFonts w:ascii="Times New Roman" w:hAnsi="Times New Roman" w:eastAsia="Times New Roman" w:cs="Times New Roman"/>
        </w:rPr>
        <w:t xml:space="preserve"> </w:t>
      </w:r>
      <w:r>
        <w:rPr>
          <w:rFonts w:ascii="Nirmala UI" w:hAnsi="Nirmala UI" w:eastAsia="Nirmala UI" w:cs="Nirmala UI"/>
        </w:rPr>
        <w:t>වීමට</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මරාදමන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බැටළු</w:t>
      </w:r>
      <w:r>
        <w:rPr>
          <w:rFonts w:ascii="Times New Roman" w:hAnsi="Times New Roman" w:eastAsia="Times New Roman" w:cs="Times New Roman"/>
        </w:rPr>
        <w:t xml:space="preserve"> </w:t>
      </w:r>
      <w:r>
        <w:rPr>
          <w:rFonts w:ascii="Nirmala UI" w:hAnsi="Nirmala UI" w:eastAsia="Nirmala UI" w:cs="Nirmala UI"/>
        </w:rPr>
        <w:t>පැටවෙකුගේ</w:t>
      </w:r>
      <w:r>
        <w:rPr>
          <w:rFonts w:ascii="Times New Roman" w:hAnsi="Times New Roman" w:eastAsia="Times New Roman" w:cs="Times New Roman"/>
        </w:rPr>
        <w:t xml:space="preserve"> </w:t>
      </w:r>
      <w:r>
        <w:rPr>
          <w:rFonts w:ascii="Nirmala UI" w:hAnsi="Nirmala UI" w:eastAsia="Nirmala UI" w:cs="Nirmala UI"/>
        </w:rPr>
        <w:t>ලේ</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දොරකඩ</w:t>
      </w:r>
      <w:r>
        <w:rPr>
          <w:rFonts w:ascii="Times New Roman" w:hAnsi="Times New Roman" w:eastAsia="Times New Roman" w:cs="Times New Roman"/>
        </w:rPr>
        <w:t xml:space="preserve"> </w:t>
      </w:r>
      <w:r>
        <w:rPr>
          <w:rFonts w:ascii="Nirmala UI" w:hAnsi="Nirmala UI" w:eastAsia="Nirmala UI" w:cs="Nirmala UI"/>
        </w:rPr>
        <w:t>කණු</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තැබිය</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උපදෙස්</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මරණයේ</w:t>
      </w:r>
      <w:r>
        <w:rPr>
          <w:rFonts w:ascii="Times New Roman" w:hAnsi="Times New Roman" w:eastAsia="Times New Roman" w:cs="Times New Roman"/>
        </w:rPr>
        <w:t xml:space="preserve"> </w:t>
      </w:r>
      <w:r>
        <w:rPr>
          <w:rFonts w:ascii="Nirmala UI" w:hAnsi="Nirmala UI" w:eastAsia="Nirmala UI" w:cs="Nirmala UI"/>
        </w:rPr>
        <w:t>මෙහෙවර</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රායෙල්වරුන්ගේ</w:t>
      </w:r>
      <w:r>
        <w:rPr>
          <w:rFonts w:ascii="Times New Roman" w:hAnsi="Times New Roman" w:eastAsia="Times New Roman" w:cs="Times New Roman"/>
        </w:rPr>
        <w:t xml:space="preserve"> </w:t>
      </w:r>
      <w:r>
        <w:rPr>
          <w:rFonts w:ascii="Nirmala UI" w:hAnsi="Nirmala UI" w:eastAsia="Nirmala UI" w:cs="Nirmala UI"/>
        </w:rPr>
        <w:t>ගෙවල්</w:t>
      </w:r>
      <w:r>
        <w:rPr>
          <w:rFonts w:ascii="Times New Roman" w:hAnsi="Times New Roman" w:eastAsia="Times New Roman" w:cs="Times New Roman"/>
        </w:rPr>
        <w:t xml:space="preserve"> </w:t>
      </w:r>
      <w:r>
        <w:rPr>
          <w:rFonts w:ascii="Nirmala UI" w:hAnsi="Nirmala UI" w:eastAsia="Nirmala UI" w:cs="Nirmala UI"/>
        </w:rPr>
        <w:t>අත්හැර</w:t>
      </w:r>
      <w:r>
        <w:rPr>
          <w:rFonts w:ascii="Times New Roman" w:hAnsi="Times New Roman" w:eastAsia="Times New Roman" w:cs="Times New Roman"/>
        </w:rPr>
        <w:t xml:space="preserve"> </w:t>
      </w:r>
      <w:r>
        <w:rPr>
          <w:rFonts w:ascii="Nirmala UI" w:hAnsi="Nirmala UI" w:eastAsia="Nirmala UI" w:cs="Nirmala UI"/>
        </w:rPr>
        <w:t>ගොස්</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පිණිස</w:t>
      </w:r>
      <w:r>
        <w:rPr>
          <w:rFonts w:ascii="Times New Roman" w:hAnsi="Times New Roman" w:eastAsia="Times New Roman" w:cs="Times New Roman"/>
        </w:rPr>
        <w:t xml:space="preserve"> </w:t>
      </w:r>
      <w:r>
        <w:rPr>
          <w:rFonts w:ascii="Nirmala UI" w:hAnsi="Nirmala UI" w:eastAsia="Nirmala UI" w:cs="Nirmala UI"/>
        </w:rPr>
        <w:t>සෑම</w:t>
      </w:r>
      <w:r>
        <w:rPr>
          <w:rFonts w:ascii="Times New Roman" w:hAnsi="Times New Roman" w:eastAsia="Times New Roman" w:cs="Times New Roman"/>
        </w:rPr>
        <w:t xml:space="preserve"> </w:t>
      </w:r>
      <w:r>
        <w:rPr>
          <w:rFonts w:ascii="Nirmala UI" w:hAnsi="Nirmala UI" w:eastAsia="Nirmala UI" w:cs="Nirmala UI"/>
        </w:rPr>
        <w:t>ගෙයක්ම</w:t>
      </w:r>
      <w:r>
        <w:rPr>
          <w:rFonts w:ascii="Times New Roman" w:hAnsi="Times New Roman" w:eastAsia="Times New Roman" w:cs="Times New Roman"/>
        </w:rPr>
        <w:t xml:space="preserve"> </w:t>
      </w:r>
      <w:r>
        <w:rPr>
          <w:rFonts w:ascii="Nirmala UI" w:hAnsi="Nirmala UI" w:eastAsia="Nirmala UI" w:cs="Nirmala UI"/>
        </w:rPr>
        <w:t>සලකුණු</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The Desire of Ages, 51.</w:t>
      </w:r>
    </w:p>
    <w:p>
      <w:pPr>
        <w:pStyle w:val="ArticleBody"/>
        <w:jc w:val="left"/>
      </w:pPr>
      <w:r>
        <w:rPr>
          <w:rFonts w:ascii="Times New Roman" w:hAnsi="Times New Roman" w:eastAsia="Times New Roman" w:cs="Times New Roman"/>
        </w:rPr>
        <w:t>Mesej Seruan Tengah Malam kepada Firaun mengenal pasti kematian anak sulung sebagai respons terhadap pemberontakan Firaun. Setelah mesej itu dimasukkan ke dalam catatan, tulah-tulah, yang melambangkan kuasa Seruan Tengah Malam pada musim panas tahun 1844, didatangkan ke atas Mesir. Mesej Seruan Tengah Malam melanda seluruh negeri seperti gelombang pasang pada musim panas tahun 1844. Tulah-tulah melanda Mesir, dan apabila kematian anak sulung yang dijanjikan itu tiba, suatu seruan kedengaran pada tengah malam di seluruh Mesir.</w:t>
      </w:r>
    </w:p>
    <w:p>
      <w:pPr>
        <w:pStyle w:val="ArticleScripture"/>
        <w:jc w:val="left"/>
      </w:pPr>
      <w:r>
        <w:rPr>
          <w:rFonts w:ascii="Times New Roman" w:hAnsi="Times New Roman" w:eastAsia="Times New Roman" w:cs="Times New Roman"/>
        </w:rPr>
        <w:t>Musa berkata, Beginilah firman TUHAN: Kira-kira pada waktu tengah malam Aku akan keluar ke tengah-tengah Mesir; dan semua anak sulung di tanah Mesir akan mati, dari anak sulung Firaun yang duduk di atas takhtanya sampai kepada anak sulung hamba perempuan yang berada di belakang batu kilangan; demikian pula semua anak sulung ternak. Maka akan terdengarlah ratapan yang hebat di seluruh tanah Mesir, yang seperti itu belum pernah ada dan tidak akan ada lagi. Keluaran 11:4–6.</w:t>
      </w:r>
    </w:p>
    <w:p>
      <w:pPr>
        <w:pStyle w:val="ArticleBody"/>
        <w:jc w:val="left"/>
      </w:pPr>
      <w:r>
        <w:rPr>
          <w:rFonts w:ascii="Times New Roman" w:hAnsi="Times New Roman" w:eastAsia="Times New Roman" w:cs="Times New Roman"/>
        </w:rPr>
        <w:t>Go tsena ga phenyo ga Keresete mo Jerusalema go ne ga isa mo sefapaanong sa Kalefari, mme barutwa ba Keresete le balatedi ba gagwe ba bangwe ba ne ba itemogela Kgakgamalo e Kgolo.</w:t>
      </w:r>
    </w:p>
    <w:p>
      <w:pPr>
        <w:pStyle w:val="ArticleScripture"/>
        <w:jc w:val="left"/>
      </w:pPr>
      <w:r>
        <w:rPr>
          <w:rFonts w:ascii="Times New Roman" w:hAnsi="Times New Roman" w:eastAsia="Times New Roman" w:cs="Times New Roman"/>
        </w:rPr>
        <w:t>“Phatlalatso ea rōna e ne e se khōlō joaloka ea barutuoa. Ha Mor’a motho a kena Jerusalema ka tlhōlo a palame, ba ne ba lebeletse hore A roesoe moqhaka e le morena. Batho ba ile ba phallela ho tsoa tikolohong eohle e haufi, ’me ba hoeletsa ba re: ‘Hosanna ho Mor’a Davida.’ ’Me ha baprista le baholo ba kōpa Jesu hore a khutsise letšoele, O ile a bolela hore haeba bona ba ka khutsa, le majoe a ne a tla hoeletsa, hobane boprofeta bo tshwanetse ho phethahatsoa. Leha ho le joalo, matsatsing a seng makae feela barutuoa bana bona ba ile ba bona Moruti oa bona eo ba mo ratang, eo ba neng ba lumela hore o tla busa teroneng ea Davida, a otlolohile holim’a sefapano se sehlōhō ka holimo ho Bafarisi ba somang le ba mo nyelisang. Litebello tsa bona tse phahameng tsa nyopa, ’me lefifi la lefu la ba aparela.” Testimonies, volume 1, 57, 58.</w:t>
      </w:r>
    </w:p>
    <w:p>
      <w:pPr>
        <w:pStyle w:val="ArticleBody"/>
        <w:jc w:val="left"/>
      </w:pPr>
      <w:r>
        <w:rPr>
          <w:rFonts w:ascii="Times New Roman" w:hAnsi="Times New Roman" w:eastAsia="Times New Roman" w:cs="Times New Roman"/>
        </w:rPr>
        <w:t>Kekecewaan besar para murid dan golongan Millerites juga dilambangkan oleh orang Ibrani yang terperangkap di antara tentera Firaun dan Laut Merah.</w:t>
      </w:r>
    </w:p>
    <w:p>
      <w:pPr>
        <w:pStyle w:val="ArticleScripture"/>
        <w:jc w:val="left"/>
      </w:pPr>
      <w:r>
        <w:rPr>
          <w:rFonts w:ascii="Times New Roman" w:hAnsi="Times New Roman" w:eastAsia="Times New Roman" w:cs="Times New Roman"/>
        </w:rPr>
        <w:t>“Di atas kita sedang bersinar terang yang terkumpul dari zaman-zaman yang lampau. Catatan tentang kelupaan Israel telah dipelihara demi pencerahan kita. Pada zaman ini Allah telah mengulurkan tangan-Nya untuk menghimpunkan bagi diri-Nya suatu umat dari setiap bangsa, suku, dan bahasa. Dalam pergerakan Advent Ia telah bekerja bagi milik pusaka-Nya, sama seperti Ia bekerja bagi orang Israel ketika memimpin mereka keluar dari Mesir. Dalam kekecewaan besar tahun 1844 iman umat-Nya diuji sebagaimana iman orang Ibrani di Laut Merah.” Testimonies, jilid 8, 115, 116.</w:t>
      </w:r>
    </w:p>
    <w:p>
      <w:pPr>
        <w:pStyle w:val="ArticleBody"/>
        <w:jc w:val="left"/>
      </w:pPr>
      <w:r>
        <w:rPr>
          <w:rFonts w:ascii="Times New Roman" w:hAnsi="Times New Roman" w:eastAsia="Times New Roman" w:cs="Times New Roman"/>
        </w:rPr>
        <w:t>Ke botlhokwa go bona gore fa Keresete a tsena mo Jerusalema, tlhotlheletso ya ura eo e ne ya tsala go thunya ga pako, mo Bafarasai ba neng ba batla go go didimatsa. Moko wa khorase ya pako e ne e le go supa gore Jesu ke Morwa Dafita, e leng sesupo tota se Keresete a neng a se dirisa go tshwaya bokhutlo jwa dikamano tsa gagwe tsa mafoko le Bajuta ba ba ratang go ngangisana ka mafoko. Se se neng sa galefisa Bajuta thata e ne e le kamogelo ya gore, fa ba bitsa Jesu Morwa Dafita, ba ne ba kaya ka tshupo go tsena ga Kgosi Dafita ka phenyo mo Jerusalema.</w:t>
      </w:r>
    </w:p>
    <w:p>
      <w:pPr>
        <w:pStyle w:val="ArticleBody"/>
        <w:jc w:val="left"/>
      </w:pPr>
      <w:r>
        <w:rPr>
          <w:rFonts w:ascii="Times New Roman" w:hAnsi="Times New Roman" w:eastAsia="Times New Roman" w:cs="Times New Roman"/>
        </w:rPr>
        <w:t>Dalam sejarah pekerjaan Daud membawa tabut itu ke Yerusalem, pemberdayaan pesan itu dilambangkan oleh pemberdayaan Daud.</w:t>
      </w:r>
    </w:p>
    <w:p>
      <w:pPr>
        <w:pStyle w:val="ArticleScripture"/>
        <w:jc w:val="left"/>
      </w:pPr>
      <w:r>
        <w:rPr>
          <w:rFonts w:ascii="Times New Roman" w:hAnsi="Times New Roman" w:eastAsia="Times New Roman" w:cs="Times New Roman"/>
        </w:rPr>
        <w:t>Daud pun makin maju dan makin besar, dan TUHAN, Allah semesta tentera, menyertainya. 2 Samuel 5:10.</w:t>
      </w:r>
    </w:p>
    <w:p>
      <w:pPr>
        <w:pStyle w:val="ArticleBody"/>
        <w:jc w:val="left"/>
      </w:pPr>
      <w:r>
        <w:rPr>
          <w:rFonts w:ascii="Times New Roman" w:hAnsi="Times New Roman" w:eastAsia="Times New Roman" w:cs="Times New Roman"/>
        </w:rPr>
        <w:t>Selepas itu Daud bertekad untuk membawa tabut itu ke Yerusalem. Dalam membawa tabut itu ke kota Daud, akan ada suatu kekecewaan, sebagaimana dalam setiap garis reformasi. Uza, yang namanya bererti kekuatan, dengan mengetahui sepenuhnya bahawa dia tidak diberi kuasa untuk menyentuh tabut itu, tetap melakukannya juga. Isu yang sama yang telah membawa tabut itu ke dalam penawanan pada mulanya ialah ketidaktaatan terhadap kehendak Tuhan yang telah dinyatakan, dan sikap lancang berkenaan kuasa yang berkaitan dengan tabut Allah. Namun Uza, seorang yang kuat dari kalangan Daud, telah menderhaka, sebagaimana Musa menderhaka terhadap perintah sunat. Uza dipukul mati, dan tabut itu tinggal di luar Yerusalem sehingga Daud memahami bahawa mereka yang menjaga tempat tabut itu berada selepas kematian Uza sedang diberkati. Kemudian Daud berangkat lagi untuk membawa tabut itu masuk ke Yerusalem. Ketika Daud menari masuk ke Yerusalem, isterinya melihat ketelanjangannya dan sangat kecewa.</w:t>
      </w:r>
    </w:p>
    <w:p>
      <w:pPr>
        <w:pStyle w:val="ArticleBody"/>
        <w:jc w:val="left"/>
      </w:pPr>
      <w:r>
        <w:rPr>
          <w:rFonts w:ascii="Times New Roman" w:hAnsi="Times New Roman" w:eastAsia="Times New Roman" w:cs="Times New Roman"/>
        </w:rPr>
        <w:t>Garis tiga gerakan reformasi yang semuanya berkaitan dengan 1843 dan 1844, yaitu jangka waktu yang orang-orang benar dan para nabi rindukan untuk melihat dan mendengarnya. Ciri-ciri kedatangan malaikat kedua, yang dengan demikian menandai suatu masa penangguhan dan kekecewaan, semuanya mudah dilihat. Kebenaran-kebenaran yang lebih dalam menunjukkan bahwa kekecewaan itu bukan sekadar suatu kesalahpahaman di pihak Musa, atau Uza, atau Marta dan Maria, melainkan suatu kekecewaan yang berkaitan dengan penolakan terhadap suatu prinsip dasar yang terhubung dengan sejarah itu sendiri, tempat kekecewaan tersebut digenapi. Bagi Musa, itu adalah tanda sunat; bagi Uza, itu adalah sikap lancang terhadap perintah-perintah Allah mengenai tabut; bagi Marta dan Maria, itu adalah kurangnya iman kepada kuasa kreatif Kristus untuk membangkitkan.</w:t>
      </w:r>
    </w:p>
    <w:p>
      <w:pPr>
        <w:pStyle w:val="ArticleBody"/>
        <w:jc w:val="left"/>
      </w:pPr>
      <w:r>
        <w:rPr>
          <w:rFonts w:ascii="Times New Roman" w:hAnsi="Times New Roman" w:eastAsia="Times New Roman" w:cs="Times New Roman"/>
        </w:rPr>
        <w:t>Bersama Musa, tema yang paling inti dalam pelayanannya ialah menegakkan suatu hubungan perjanjian dengan umat pilihan, dan Musa telah melupakan tanda perjanjian itu. Dengan Uza, yang dipersoalkan ialah prinsip itu sendiri mengenai kekudusan hukum Allah, yang diwujudkan dalam tabut itu. Dengan Marta dan Maria, yang dipersoalkan ialah pusat pelayanan Kristus itu sendiri, yang bermula dengan pembaptisan-Nya, dan berakhir dengan kematian, penguburan, dan kebangkitan-Nya sebagaimana dilambangkan dalam permulaan pelayanan-Nya. Kekecewaan pertama pada tahun 1843 telah terjadi melalui suatu kesalahan dalam beberapa angka pada carta itu yang merupakan suatu penggenapan nubuat Habakuk. Kesalahan itu melibatkan prinsip utama gerakan Miller—prinsip sehari untuk setahun.</w:t>
      </w:r>
    </w:p>
    <w:p>
      <w:pPr>
        <w:pStyle w:val="ArticleBody"/>
        <w:jc w:val="left"/>
      </w:pPr>
      <w:r>
        <w:rPr>
          <w:rFonts w:ascii="Times New Roman" w:hAnsi="Times New Roman" w:eastAsia="Times New Roman" w:cs="Times New Roman"/>
        </w:rPr>
        <w:t>“</w:t>
      </w:r>
      <w:r>
        <w:rPr>
          <w:rFonts w:ascii="Myanmar Text" w:hAnsi="Myanmar Text" w:eastAsia="Myanmar Text" w:cs="Myanmar Text"/>
        </w:rPr>
        <w:t>ပဲ့တင်သံခုနစ်ပါး</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၁၈၄၀</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အတွင်းရှိ</w:t>
      </w:r>
      <w:r>
        <w:rPr>
          <w:rFonts w:ascii="Times New Roman" w:hAnsi="Times New Roman" w:eastAsia="Times New Roman" w:cs="Times New Roman"/>
        </w:rPr>
        <w:t xml:space="preserve"> Advent </w:t>
      </w:r>
      <w:r>
        <w:rPr>
          <w:rFonts w:ascii="Myanmar Text" w:hAnsi="Myanmar Text" w:eastAsia="Myanmar Text" w:cs="Myanmar Text"/>
        </w:rPr>
        <w:t>လှုပ်ရှားမှုကို</w:t>
      </w:r>
      <w:r>
        <w:rPr>
          <w:rFonts w:ascii="Times New Roman" w:hAnsi="Times New Roman" w:eastAsia="Times New Roman" w:cs="Times New Roman"/>
        </w:rPr>
        <w:t xml:space="preserve"> </w:t>
      </w:r>
      <w:r>
        <w:rPr>
          <w:rFonts w:ascii="Myanmar Text" w:hAnsi="Myanmar Text" w:eastAsia="Myanmar Text" w:cs="Myanmar Text"/>
        </w:rPr>
        <w:t>ကိုယ်စားပြုသော်လည်း၊</w:t>
      </w:r>
      <w:r>
        <w:rPr>
          <w:rFonts w:ascii="Times New Roman" w:hAnsi="Times New Roman" w:eastAsia="Times New Roman" w:cs="Times New Roman"/>
        </w:rPr>
        <w:t xml:space="preserve"> </w:t>
      </w:r>
      <w:r>
        <w:rPr>
          <w:rFonts w:ascii="Myanmar Text" w:hAnsi="Myanmar Text" w:eastAsia="Myanmar Text" w:cs="Myanmar Text"/>
        </w:rPr>
        <w:t>ထိုလှုပ်ရှားမှုအတွင်း၌</w:t>
      </w:r>
      <w:r>
        <w:rPr>
          <w:rFonts w:ascii="Times New Roman" w:hAnsi="Times New Roman" w:eastAsia="Times New Roman" w:cs="Times New Roman"/>
        </w:rPr>
        <w:t xml:space="preserve"> </w:t>
      </w:r>
      <w:r>
        <w:rPr>
          <w:rFonts w:ascii="Myanmar Text" w:hAnsi="Myanmar Text" w:eastAsia="Myanmar Text" w:cs="Myanmar Text"/>
        </w:rPr>
        <w:t>၁၈၄၃</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အထိသော</w:t>
      </w:r>
      <w:r>
        <w:rPr>
          <w:rFonts w:ascii="Times New Roman" w:hAnsi="Times New Roman" w:eastAsia="Times New Roman" w:cs="Times New Roman"/>
        </w:rPr>
        <w:t xml:space="preserve"> </w:t>
      </w:r>
      <w:r>
        <w:rPr>
          <w:rFonts w:ascii="Myanmar Text" w:hAnsi="Myanmar Text" w:eastAsia="Myanmar Text" w:cs="Myanmar Text"/>
        </w:rPr>
        <w:t>သမိုင်းတစ်ခုရှိပြီး၊</w:t>
      </w:r>
      <w:r>
        <w:rPr>
          <w:rFonts w:ascii="Times New Roman" w:hAnsi="Times New Roman" w:eastAsia="Times New Roman" w:cs="Times New Roman"/>
        </w:rPr>
        <w:t xml:space="preserve"> </w:t>
      </w:r>
      <w:r>
        <w:rPr>
          <w:rFonts w:ascii="Myanmar Text" w:hAnsi="Myanmar Text" w:eastAsia="Myanmar Text" w:cs="Myanmar Text"/>
        </w:rPr>
        <w:t>ထိုသမိုင်းသည်</w:t>
      </w:r>
      <w:r>
        <w:rPr>
          <w:rFonts w:ascii="Times New Roman" w:hAnsi="Times New Roman" w:eastAsia="Times New Roman" w:cs="Times New Roman"/>
        </w:rPr>
        <w:t xml:space="preserve"> </w:t>
      </w:r>
      <w:r>
        <w:rPr>
          <w:rFonts w:ascii="Myanmar Text" w:hAnsi="Myanmar Text" w:eastAsia="Myanmar Text" w:cs="Myanmar Text"/>
        </w:rPr>
        <w:t>စိတ်ပျက်ခြင်းတစ်ရပ်ဖြင့်</w:t>
      </w:r>
      <w:r>
        <w:rPr>
          <w:rFonts w:ascii="Times New Roman" w:hAnsi="Times New Roman" w:eastAsia="Times New Roman" w:cs="Times New Roman"/>
        </w:rPr>
        <w:t xml:space="preserve"> </w:t>
      </w:r>
      <w:r>
        <w:rPr>
          <w:rFonts w:ascii="Myanmar Text" w:hAnsi="Myanmar Text" w:eastAsia="Myanmar Text" w:cs="Myanmar Text"/>
        </w:rPr>
        <w:t>စတင်ကာ</w:t>
      </w:r>
      <w:r>
        <w:rPr>
          <w:rFonts w:ascii="Times New Roman" w:hAnsi="Times New Roman" w:eastAsia="Times New Roman" w:cs="Times New Roman"/>
        </w:rPr>
        <w:t xml:space="preserve"> </w:t>
      </w:r>
      <w:r>
        <w:rPr>
          <w:rFonts w:ascii="Myanmar Text" w:hAnsi="Myanmar Text" w:eastAsia="Myanmar Text" w:cs="Myanmar Text"/>
        </w:rPr>
        <w:t>စိတ်ပျက်ခြင်းတစ်ရပ်ဖြင့်</w:t>
      </w:r>
      <w:r>
        <w:rPr>
          <w:rFonts w:ascii="Times New Roman" w:hAnsi="Times New Roman" w:eastAsia="Times New Roman" w:cs="Times New Roman"/>
        </w:rPr>
        <w:t xml:space="preserve"> </w:t>
      </w:r>
      <w:r>
        <w:rPr>
          <w:rFonts w:ascii="Myanmar Text" w:hAnsi="Myanmar Text" w:eastAsia="Myanmar Text" w:cs="Myanmar Text"/>
        </w:rPr>
        <w:t>အဆုံးသတ်သဖြင့်၊</w:t>
      </w:r>
      <w:r>
        <w:rPr>
          <w:rFonts w:ascii="Times New Roman" w:hAnsi="Times New Roman" w:eastAsia="Times New Roman" w:cs="Times New Roman"/>
        </w:rPr>
        <w:t xml:space="preserve"> </w:t>
      </w:r>
      <w:r>
        <w:rPr>
          <w:rFonts w:ascii="Myanmar Text" w:hAnsi="Myanmar Text" w:eastAsia="Myanmar Text" w:cs="Myanmar Text"/>
        </w:rPr>
        <w:t>ထိုသမိုင်းပေါ်တွင်</w:t>
      </w:r>
      <w:r>
        <w:rPr>
          <w:rFonts w:ascii="Times New Roman" w:hAnsi="Times New Roman" w:eastAsia="Times New Roman" w:cs="Times New Roman"/>
        </w:rPr>
        <w:t xml:space="preserve"> </w:t>
      </w:r>
      <w:r>
        <w:rPr>
          <w:rFonts w:ascii="Myanmar Text" w:hAnsi="Myanmar Text" w:eastAsia="Myanmar Text" w:cs="Myanmar Text"/>
        </w:rPr>
        <w:t>အယ်လ်ဖာနှင့်</w:t>
      </w:r>
      <w:r>
        <w:rPr>
          <w:rFonts w:ascii="Times New Roman" w:hAnsi="Times New Roman" w:eastAsia="Times New Roman" w:cs="Times New Roman"/>
        </w:rPr>
        <w:t xml:space="preserve"> </w:t>
      </w:r>
      <w:r>
        <w:rPr>
          <w:rFonts w:ascii="Myanmar Text" w:hAnsi="Myanmar Text" w:eastAsia="Myanmar Text" w:cs="Myanmar Text"/>
        </w:rPr>
        <w:t>အိုမီဂါ၏</w:t>
      </w:r>
      <w:r>
        <w:rPr>
          <w:rFonts w:ascii="Times New Roman" w:hAnsi="Times New Roman" w:eastAsia="Times New Roman" w:cs="Times New Roman"/>
        </w:rPr>
        <w:t xml:space="preserve"> </w:t>
      </w:r>
      <w:r>
        <w:rPr>
          <w:rFonts w:ascii="Myanmar Text" w:hAnsi="Myanmar Text" w:eastAsia="Myanmar Text" w:cs="Myanmar Text"/>
        </w:rPr>
        <w:t>လက်မှတ်ကို</w:t>
      </w:r>
      <w:r>
        <w:rPr>
          <w:rFonts w:ascii="Times New Roman" w:hAnsi="Times New Roman" w:eastAsia="Times New Roman" w:cs="Times New Roman"/>
        </w:rPr>
        <w:t xml:space="preserve"> </w:t>
      </w:r>
      <w:r>
        <w:rPr>
          <w:rFonts w:ascii="Myanmar Text" w:hAnsi="Myanmar Text" w:eastAsia="Myanmar Text" w:cs="Myanmar Text"/>
        </w:rPr>
        <w:t>တင်ထားလေသည်။</w:t>
      </w:r>
      <w:r>
        <w:rPr>
          <w:rFonts w:ascii="Times New Roman" w:hAnsi="Times New Roman" w:eastAsia="Times New Roman" w:cs="Times New Roman"/>
        </w:rPr>
        <w:t xml:space="preserve"> </w:t>
      </w:r>
      <w:r>
        <w:rPr>
          <w:rFonts w:ascii="Myanmar Text" w:hAnsi="Myanmar Text" w:eastAsia="Myanmar Text" w:cs="Myanmar Text"/>
        </w:rPr>
        <w:t>ထိုသမိုင်းပင်</w:t>
      </w:r>
      <w:r>
        <w:rPr>
          <w:rFonts w:ascii="Times New Roman" w:hAnsi="Times New Roman" w:eastAsia="Times New Roman" w:cs="Times New Roman"/>
        </w:rPr>
        <w:t xml:space="preserve"> </w:t>
      </w:r>
      <w:r>
        <w:rPr>
          <w:rFonts w:ascii="Myanmar Text" w:hAnsi="Myanmar Text" w:eastAsia="Myanmar Text" w:cs="Myanmar Text"/>
        </w:rPr>
        <w:t>ယေရှုနှင့်</w:t>
      </w:r>
      <w:r>
        <w:rPr>
          <w:rFonts w:ascii="Times New Roman" w:hAnsi="Times New Roman" w:eastAsia="Times New Roman" w:cs="Times New Roman"/>
        </w:rPr>
        <w:t xml:space="preserve"> Ellen White </w:t>
      </w:r>
      <w:r>
        <w:rPr>
          <w:rFonts w:ascii="Myanmar Text" w:hAnsi="Myanmar Text" w:eastAsia="Myanmar Text" w:cs="Myanmar Text"/>
        </w:rPr>
        <w:t>တို့က</w:t>
      </w:r>
      <w:r>
        <w:rPr>
          <w:rFonts w:ascii="Times New Roman" w:hAnsi="Times New Roman" w:eastAsia="Times New Roman" w:cs="Times New Roman"/>
        </w:rPr>
        <w:t xml:space="preserve"> </w:t>
      </w:r>
      <w:r>
        <w:rPr>
          <w:rFonts w:ascii="Myanmar Text" w:hAnsi="Myanmar Text" w:eastAsia="Myanmar Text" w:cs="Myanmar Text"/>
        </w:rPr>
        <w:t>ဖြောင့်မတ်သောသူတို့သည်</w:t>
      </w:r>
      <w:r>
        <w:rPr>
          <w:rFonts w:ascii="Times New Roman" w:hAnsi="Times New Roman" w:eastAsia="Times New Roman" w:cs="Times New Roman"/>
        </w:rPr>
        <w:t xml:space="preserve"> </w:t>
      </w:r>
      <w:r>
        <w:rPr>
          <w:rFonts w:ascii="Myanmar Text" w:hAnsi="Myanmar Text" w:eastAsia="Myanmar Text" w:cs="Myanmar Text"/>
        </w:rPr>
        <w:t>အစဉ်အမြဲ</w:t>
      </w:r>
      <w:r>
        <w:rPr>
          <w:rFonts w:ascii="Times New Roman" w:hAnsi="Times New Roman" w:eastAsia="Times New Roman" w:cs="Times New Roman"/>
        </w:rPr>
        <w:t xml:space="preserve"> </w:t>
      </w:r>
      <w:r>
        <w:rPr>
          <w:rFonts w:ascii="Myanmar Text" w:hAnsi="Myanmar Text" w:eastAsia="Myanmar Text" w:cs="Myanmar Text"/>
        </w:rPr>
        <w:t>မြင်တွေ့လိုခဲ့ကြသော</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သမိုင်းအဖြစ်</w:t>
      </w:r>
      <w:r>
        <w:rPr>
          <w:rFonts w:ascii="Times New Roman" w:hAnsi="Times New Roman" w:eastAsia="Times New Roman" w:cs="Times New Roman"/>
        </w:rPr>
        <w:t xml:space="preserve"> </w:t>
      </w:r>
      <w:r>
        <w:rPr>
          <w:rFonts w:ascii="Myanmar Text" w:hAnsi="Myanmar Text" w:eastAsia="Myanmar Text" w:cs="Myanmar Text"/>
        </w:rPr>
        <w:t>ညွှန်ပြထားသော</w:t>
      </w:r>
      <w:r>
        <w:rPr>
          <w:rFonts w:ascii="Times New Roman" w:hAnsi="Times New Roman" w:eastAsia="Times New Roman" w:cs="Times New Roman"/>
        </w:rPr>
        <w:t xml:space="preserve"> </w:t>
      </w:r>
      <w:r>
        <w:rPr>
          <w:rFonts w:ascii="Myanmar Text" w:hAnsi="Myanmar Text" w:eastAsia="Myanmar Text" w:cs="Myanmar Text"/>
        </w:rPr>
        <w:t>သမိုင်းဖြစ်သည်။</w:t>
      </w:r>
    </w:p>
    <w:p>
      <w:pPr>
        <w:pStyle w:val="ArticleBody"/>
        <w:jc w:val="left"/>
      </w:pPr>
      <w:r>
        <w:rPr>
          <w:rFonts w:ascii="Times New Roman" w:hAnsi="Times New Roman" w:eastAsia="Times New Roman" w:cs="Times New Roman"/>
        </w:rPr>
        <w:t>Garis empat itu; Musa, Daud, Kristus dan golongan Miller mengajarkan bahawa apabila perumpamaan tentang sepuluh dara diulangi pada akhir dunia, akan ada suatu pemberdayaan, bukan bagi perkhabaran malaikat yang kedua, melainkan bagi perkhabaran malaikat yang ketiga, yang kemudian diikuti oleh suatu kekecewaan, yang memulakan suatu masa penangguhan.</w:t>
      </w:r>
    </w:p>
    <w:p>
      <w:pPr>
        <w:pStyle w:val="ArticleBody"/>
        <w:jc w:val="left"/>
      </w:pPr>
      <w:r>
        <w:rPr>
          <w:rFonts w:ascii="Times New Roman" w:hAnsi="Times New Roman" w:eastAsia="Times New Roman" w:cs="Times New Roman"/>
        </w:rPr>
        <w:t>Ebia noŋ yaŋtaŋ gbɛn ti August 11, 1840 la, ɔ tii nyɛɛrii gbɛi kɛi Millerites la ni, wɔn mli wɔn nyɛɛshikpɔŋ tsɔtsɔɔ lɛ hewɔ lɛ ni shihilɛ kɛi gbɛi he ni. Ni nyɛɛshikpɔŋ he ni mli kɛ shishiifaa he jee bo ni Midnight Cry la, gbɛi he ni hu hewɔ lɛ ni osu pɛ ni afɔ ni shiaa, abɔ ni hewɔ lɛ Kristo bɛba October 22, 1844. Waymarks anaa 1840 kɛ 1844 ni wɔnshwɛɛ wɔ ni osupɛ ni afɔ ni shiaa kɛi.</w:t>
      </w:r>
    </w:p>
    <w:p>
      <w:pPr>
        <w:pStyle w:val="ArticleBody"/>
        <w:jc w:val="left"/>
      </w:pPr>
      <w:r>
        <w:rPr>
          <w:rFonts w:ascii="Myanmar Text" w:hAnsi="Myanmar Text" w:eastAsia="Myanmar Text" w:cs="Myanmar Text"/>
        </w:rPr>
        <w:t>ထာဝရဘုရား၏ပညတ်တရားကို</w:t>
      </w:r>
      <w:r>
        <w:rPr>
          <w:rFonts w:ascii="Times New Roman" w:hAnsi="Times New Roman" w:eastAsia="Times New Roman" w:cs="Times New Roman"/>
        </w:rPr>
        <w:t xml:space="preserve"> </w:t>
      </w:r>
      <w:r>
        <w:rPr>
          <w:rFonts w:ascii="Myanmar Text" w:hAnsi="Myanmar Text" w:eastAsia="Myanmar Text" w:cs="Myanmar Text"/>
        </w:rPr>
        <w:t>ဂျူးလူမျိုးတို့အား</w:t>
      </w:r>
      <w:r>
        <w:rPr>
          <w:rFonts w:ascii="Times New Roman" w:hAnsi="Times New Roman" w:eastAsia="Times New Roman" w:cs="Times New Roman"/>
        </w:rPr>
        <w:t xml:space="preserve"> </w:t>
      </w:r>
      <w:r>
        <w:rPr>
          <w:rFonts w:ascii="Myanmar Text" w:hAnsi="Myanmar Text" w:eastAsia="Myanmar Text" w:cs="Myanmar Text"/>
        </w:rPr>
        <w:t>အပ်နှံထားတော်မူခဲ့ပြီး၊</w:t>
      </w:r>
      <w:r>
        <w:rPr>
          <w:rFonts w:ascii="Times New Roman" w:hAnsi="Times New Roman" w:eastAsia="Times New Roman" w:cs="Times New Roman"/>
        </w:rPr>
        <w:t xml:space="preserve"> </w:t>
      </w:r>
      <w:r>
        <w:rPr>
          <w:rFonts w:ascii="Myanmar Text" w:hAnsi="Myanmar Text" w:eastAsia="Myanmar Text" w:cs="Myanmar Text"/>
        </w:rPr>
        <w:t>မိုးရှေ၏မျိုးရိုးလိုင်း၌</w:t>
      </w:r>
      <w:r>
        <w:rPr>
          <w:rFonts w:ascii="Times New Roman" w:hAnsi="Times New Roman" w:eastAsia="Times New Roman" w:cs="Times New Roman"/>
        </w:rPr>
        <w:t xml:space="preserve"> </w:t>
      </w:r>
      <w:r>
        <w:rPr>
          <w:rFonts w:ascii="Myanmar Text" w:hAnsi="Myanmar Text" w:eastAsia="Myanmar Text" w:cs="Myanmar Text"/>
        </w:rPr>
        <w:t>ကိုယ်စားပြုဖော်ပြထားသော</w:t>
      </w:r>
      <w:r>
        <w:rPr>
          <w:rFonts w:ascii="Times New Roman" w:hAnsi="Times New Roman" w:eastAsia="Times New Roman" w:cs="Times New Roman"/>
        </w:rPr>
        <w:t xml:space="preserve"> </w:t>
      </w:r>
      <w:r>
        <w:rPr>
          <w:rFonts w:ascii="Myanmar Text" w:hAnsi="Myanmar Text" w:eastAsia="Myanmar Text" w:cs="Myanmar Text"/>
        </w:rPr>
        <w:t>အကြောင်းအရာမှာ</w:t>
      </w:r>
      <w:r>
        <w:rPr>
          <w:rFonts w:ascii="Times New Roman" w:hAnsi="Times New Roman" w:eastAsia="Times New Roman" w:cs="Times New Roman"/>
        </w:rPr>
        <w:t xml:space="preserve"> </w:t>
      </w:r>
      <w:r>
        <w:rPr>
          <w:rFonts w:ascii="Myanmar Text" w:hAnsi="Myanmar Text" w:eastAsia="Myanmar Text" w:cs="Myanmar Text"/>
        </w:rPr>
        <w:t>ထာဝရဘုရား၏ပညတ်တရားနှင့်</w:t>
      </w:r>
      <w:r>
        <w:rPr>
          <w:rFonts w:ascii="Times New Roman" w:hAnsi="Times New Roman" w:eastAsia="Times New Roman" w:cs="Times New Roman"/>
        </w:rPr>
        <w:t xml:space="preserve"> </w:t>
      </w:r>
      <w:r>
        <w:rPr>
          <w:rFonts w:ascii="Myanmar Text" w:hAnsi="Myanmar Text" w:eastAsia="Myanmar Text" w:cs="Myanmar Text"/>
        </w:rPr>
        <w:t>စည်းမျဉ်းတော်များပင်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ဒါဝိဒ်၏သမိုင်း၌လည်း</w:t>
      </w:r>
      <w:r>
        <w:rPr>
          <w:rFonts w:ascii="Times New Roman" w:hAnsi="Times New Roman" w:eastAsia="Times New Roman" w:cs="Times New Roman"/>
        </w:rPr>
        <w:t xml:space="preserve"> </w:t>
      </w:r>
      <w:r>
        <w:rPr>
          <w:rFonts w:ascii="Myanmar Text" w:hAnsi="Myanmar Text" w:eastAsia="Myanmar Text" w:cs="Myanmar Text"/>
        </w:rPr>
        <w:t>ထာဝရဘုရား၏ပညတ်တရားပင်</w:t>
      </w:r>
      <w:r>
        <w:rPr>
          <w:rFonts w:ascii="Times New Roman" w:hAnsi="Times New Roman" w:eastAsia="Times New Roman" w:cs="Times New Roman"/>
        </w:rPr>
        <w:t xml:space="preserve"> </w:t>
      </w:r>
      <w:r>
        <w:rPr>
          <w:rFonts w:ascii="Myanmar Text" w:hAnsi="Myanmar Text" w:eastAsia="Myanmar Text" w:cs="Myanmar Text"/>
        </w:rPr>
        <w:t>ဖြစ်ပြန်သည်။</w:t>
      </w:r>
      <w:r>
        <w:rPr>
          <w:rFonts w:ascii="Times New Roman" w:hAnsi="Times New Roman" w:eastAsia="Times New Roman" w:cs="Times New Roman"/>
        </w:rPr>
        <w:t xml:space="preserve"> </w:t>
      </w:r>
      <w:r>
        <w:rPr>
          <w:rFonts w:ascii="Myanmar Text" w:hAnsi="Myanmar Text" w:eastAsia="Myanmar Text" w:cs="Myanmar Text"/>
        </w:rPr>
        <w:t>ခရစ်တော်၏သမိုင်း၌လည်း</w:t>
      </w:r>
      <w:r>
        <w:rPr>
          <w:rFonts w:ascii="Times New Roman" w:hAnsi="Times New Roman" w:eastAsia="Times New Roman" w:cs="Times New Roman"/>
        </w:rPr>
        <w:t xml:space="preserve"> </w:t>
      </w:r>
      <w:r>
        <w:rPr>
          <w:rFonts w:ascii="Myanmar Text" w:hAnsi="Myanmar Text" w:eastAsia="Myanmar Text" w:cs="Myanmar Text"/>
        </w:rPr>
        <w:t>ထာဝရဘုရား၏ပညတ်တရားပင်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ထာဝရဘုရား၏ပညတ်တရားအားဖြင့်</w:t>
      </w:r>
      <w:r>
        <w:rPr>
          <w:rFonts w:ascii="Times New Roman" w:hAnsi="Times New Roman" w:eastAsia="Times New Roman" w:cs="Times New Roman"/>
        </w:rPr>
        <w:t xml:space="preserve"> </w:t>
      </w:r>
      <w:r>
        <w:rPr>
          <w:rFonts w:ascii="Myanmar Text" w:hAnsi="Myanmar Text" w:eastAsia="Myanmar Text" w:cs="Myanmar Text"/>
        </w:rPr>
        <w:t>အပြစ်ရှိသူထံ</w:t>
      </w:r>
      <w:r>
        <w:rPr>
          <w:rFonts w:ascii="Times New Roman" w:hAnsi="Times New Roman" w:eastAsia="Times New Roman" w:cs="Times New Roman"/>
        </w:rPr>
        <w:t xml:space="preserve"> </w:t>
      </w:r>
      <w:r>
        <w:rPr>
          <w:rFonts w:ascii="Myanmar Text" w:hAnsi="Myanmar Text" w:eastAsia="Myanmar Text" w:cs="Myanmar Text"/>
        </w:rPr>
        <w:t>ထင်ရှားပြသထားသော</w:t>
      </w:r>
      <w:r>
        <w:rPr>
          <w:rFonts w:ascii="Times New Roman" w:hAnsi="Times New Roman" w:eastAsia="Times New Roman" w:cs="Times New Roman"/>
        </w:rPr>
        <w:t xml:space="preserve"> </w:t>
      </w:r>
      <w:r>
        <w:rPr>
          <w:rFonts w:ascii="Myanmar Text" w:hAnsi="Myanmar Text" w:eastAsia="Myanmar Text" w:cs="Myanmar Text"/>
        </w:rPr>
        <w:t>အပြစ်အတွက်</w:t>
      </w:r>
      <w:r>
        <w:rPr>
          <w:rFonts w:ascii="Times New Roman" w:hAnsi="Times New Roman" w:eastAsia="Times New Roman" w:cs="Times New Roman"/>
        </w:rPr>
        <w:t xml:space="preserve"> </w:t>
      </w:r>
      <w:r>
        <w:rPr>
          <w:rFonts w:ascii="Myanmar Text" w:hAnsi="Myanmar Text" w:eastAsia="Myanmar Text" w:cs="Myanmar Text"/>
        </w:rPr>
        <w:t>သွေးသွန်းခြင်းမရှိလျှင်</w:t>
      </w:r>
      <w:r>
        <w:rPr>
          <w:rFonts w:ascii="Times New Roman" w:hAnsi="Times New Roman" w:eastAsia="Times New Roman" w:cs="Times New Roman"/>
        </w:rPr>
        <w:t xml:space="preserve"> </w:t>
      </w:r>
      <w:r>
        <w:rPr>
          <w:rFonts w:ascii="Myanmar Text" w:hAnsi="Myanmar Text" w:eastAsia="Myanmar Text" w:cs="Myanmar Text"/>
        </w:rPr>
        <w:t>လွတ်ငြိမ်းချမ်းသာခြင်း</w:t>
      </w:r>
      <w:r>
        <w:rPr>
          <w:rFonts w:ascii="Times New Roman" w:hAnsi="Times New Roman" w:eastAsia="Times New Roman" w:cs="Times New Roman"/>
        </w:rPr>
        <w:t xml:space="preserve"> </w:t>
      </w:r>
      <w:r>
        <w:rPr>
          <w:rFonts w:ascii="Myanmar Text" w:hAnsi="Myanmar Text" w:eastAsia="Myanmar Text" w:cs="Myanmar Text"/>
        </w:rPr>
        <w:t>မရှိနိုင်သောကြောင့်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အက်ဒဗင်တစ်ဝါဒသည်</w:t>
      </w:r>
      <w:r>
        <w:rPr>
          <w:rFonts w:ascii="Times New Roman" w:hAnsi="Times New Roman" w:eastAsia="Times New Roman" w:cs="Times New Roman"/>
        </w:rPr>
        <w:t xml:space="preserve"> </w:t>
      </w:r>
      <w:r>
        <w:rPr>
          <w:rFonts w:ascii="Myanmar Text" w:hAnsi="Myanmar Text" w:eastAsia="Myanmar Text" w:cs="Myanmar Text"/>
        </w:rPr>
        <w:t>ထာဝရဘုရား၏ပညတ်တရားတစ်ရပ်တည်းသာမက</w:t>
      </w:r>
      <w:r>
        <w:rPr>
          <w:rFonts w:ascii="Times New Roman" w:hAnsi="Times New Roman" w:eastAsia="Times New Roman" w:cs="Times New Roman"/>
        </w:rPr>
        <w:t xml:space="preserve"> </w:t>
      </w:r>
      <w:r>
        <w:rPr>
          <w:rFonts w:ascii="Myanmar Text" w:hAnsi="Myanmar Text" w:eastAsia="Myanmar Text" w:cs="Myanmar Text"/>
        </w:rPr>
        <w:t>ပရောဖက်ပြုနှုတ်ကပတ်တော်ကိုလည်း</w:t>
      </w:r>
      <w:r>
        <w:rPr>
          <w:rFonts w:ascii="Times New Roman" w:hAnsi="Times New Roman" w:eastAsia="Times New Roman" w:cs="Times New Roman"/>
        </w:rPr>
        <w:t xml:space="preserve"> </w:t>
      </w:r>
      <w:r>
        <w:rPr>
          <w:rFonts w:ascii="Myanmar Text" w:hAnsi="Myanmar Text" w:eastAsia="Myanmar Text" w:cs="Myanmar Text"/>
        </w:rPr>
        <w:t>အပ်နှံခံရသောသူများ</w:t>
      </w:r>
      <w:r>
        <w:rPr>
          <w:rFonts w:ascii="Times New Roman" w:hAnsi="Times New Roman" w:eastAsia="Times New Roman" w:cs="Times New Roman"/>
        </w:rPr>
        <w:t xml:space="preserve"> </w:t>
      </w:r>
      <w:r>
        <w:rPr>
          <w:rFonts w:ascii="Myanmar Text" w:hAnsi="Myanmar Text" w:eastAsia="Myanmar Text" w:cs="Myanmar Text"/>
        </w:rPr>
        <w:t>ဖြစ်လာခဲ့သည်။</w:t>
      </w:r>
    </w:p>
    <w:p>
      <w:pPr>
        <w:pStyle w:val="ArticleBody"/>
        <w:jc w:val="left"/>
      </w:pPr>
      <w:r>
        <w:rPr>
          <w:rFonts w:ascii="Leelawadee UI" w:hAnsi="Leelawadee UI" w:eastAsia="Leelawadee UI" w:cs="Leelawadee UI"/>
        </w:rPr>
        <w:t>ដោយហេតុនេះ</w:t>
      </w:r>
      <w:r>
        <w:rPr>
          <w:rFonts w:ascii="Times New Roman" w:hAnsi="Times New Roman" w:eastAsia="Times New Roman" w:cs="Times New Roman"/>
        </w:rPr>
        <w:t xml:space="preserve"> </w:t>
      </w:r>
      <w:r>
        <w:rPr>
          <w:rFonts w:ascii="Leelawadee UI" w:hAnsi="Leelawadee UI" w:eastAsia="Leelawadee UI" w:cs="Leelawadee UI"/>
        </w:rPr>
        <w:t>ប្រធានបទនៅក្នុងខ្សែប្រវត្តិសាស្ត្ររបស់ក្រុម</w:t>
      </w:r>
      <w:r>
        <w:rPr>
          <w:rFonts w:ascii="Times New Roman" w:hAnsi="Times New Roman" w:eastAsia="Times New Roman" w:cs="Times New Roman"/>
        </w:rPr>
        <w:t xml:space="preserve"> Millerite </w:t>
      </w:r>
      <w:r>
        <w:rPr>
          <w:rFonts w:ascii="Leelawadee UI" w:hAnsi="Leelawadee UI" w:eastAsia="Leelawadee UI" w:cs="Leelawadee UI"/>
        </w:rPr>
        <w:t>គឺជាក្បួននៃព្រះជាម្ចាស់សម្រាប់ការព្យាករណ៍។</w:t>
      </w:r>
      <w:r>
        <w:rPr>
          <w:rFonts w:ascii="Times New Roman" w:hAnsi="Times New Roman" w:eastAsia="Times New Roman" w:cs="Times New Roman"/>
        </w:rPr>
        <w:t xml:space="preserve"> </w:t>
      </w:r>
      <w:r>
        <w:rPr>
          <w:rFonts w:ascii="Leelawadee UI" w:hAnsi="Leelawadee UI" w:eastAsia="Leelawadee UI" w:cs="Leelawadee UI"/>
        </w:rPr>
        <w:t>នៅចុងបញ្ចប់នៃ</w:t>
      </w:r>
      <w:r>
        <w:rPr>
          <w:rFonts w:ascii="Times New Roman" w:hAnsi="Times New Roman" w:eastAsia="Times New Roman" w:cs="Times New Roman"/>
        </w:rPr>
        <w:t xml:space="preserve"> Adventism </w:t>
      </w:r>
      <w:r>
        <w:rPr>
          <w:rFonts w:ascii="Leelawadee UI" w:hAnsi="Leelawadee UI" w:eastAsia="Leelawadee UI" w:cs="Leelawadee UI"/>
        </w:rPr>
        <w:t>វានឹងក្លាយជារឿងអំពីក្បួននៃការបកស្រាយព្យាករណ៍ម្តងទៀត</w:t>
      </w:r>
      <w:r>
        <w:rPr>
          <w:rFonts w:ascii="Times New Roman" w:hAnsi="Times New Roman" w:eastAsia="Times New Roman" w:cs="Times New Roman"/>
        </w:rPr>
        <w:t xml:space="preserve"> </w:t>
      </w:r>
      <w:r>
        <w:rPr>
          <w:rFonts w:ascii="Leelawadee UI" w:hAnsi="Leelawadee UI" w:eastAsia="Leelawadee UI" w:cs="Leelawadee UI"/>
        </w:rPr>
        <w:t>ប៉ុន្តែចាប់តាំងពីឆ្នាំ</w:t>
      </w:r>
      <w:r>
        <w:rPr>
          <w:rFonts w:ascii="Times New Roman" w:hAnsi="Times New Roman" w:eastAsia="Times New Roman" w:cs="Times New Roman"/>
        </w:rPr>
        <w:t xml:space="preserve"> 1844 </w:t>
      </w:r>
      <w:r>
        <w:rPr>
          <w:rFonts w:ascii="Leelawadee UI" w:hAnsi="Leelawadee UI" w:eastAsia="Leelawadee UI" w:cs="Leelawadee UI"/>
        </w:rPr>
        <w:t>តទៅ</w:t>
      </w:r>
      <w:r>
        <w:rPr>
          <w:rFonts w:ascii="Times New Roman" w:hAnsi="Times New Roman" w:eastAsia="Times New Roman" w:cs="Times New Roman"/>
        </w:rPr>
        <w:t xml:space="preserve"> </w:t>
      </w:r>
      <w:r>
        <w:rPr>
          <w:rFonts w:ascii="Leelawadee UI" w:hAnsi="Leelawadee UI" w:eastAsia="Leelawadee UI" w:cs="Leelawadee UI"/>
        </w:rPr>
        <w:t>ពេលវេលាព្យាករណ៍មិនត្រូវយកមកអនុវត្តទៀតឡើយ។</w:t>
      </w:r>
      <w:r>
        <w:rPr>
          <w:rFonts w:ascii="Times New Roman" w:hAnsi="Times New Roman" w:eastAsia="Times New Roman" w:cs="Times New Roman"/>
        </w:rPr>
        <w:t xml:space="preserve"> </w:t>
      </w:r>
      <w:r>
        <w:rPr>
          <w:rFonts w:ascii="Leelawadee UI" w:hAnsi="Leelawadee UI" w:eastAsia="Leelawadee UI" w:cs="Leelawadee UI"/>
        </w:rPr>
        <w:t>ក្បួននៅចុងបញ្ចប់នោះ</w:t>
      </w:r>
      <w:r>
        <w:rPr>
          <w:rFonts w:ascii="Times New Roman" w:hAnsi="Times New Roman" w:eastAsia="Times New Roman" w:cs="Times New Roman"/>
        </w:rPr>
        <w:t xml:space="preserve"> </w:t>
      </w:r>
      <w:r>
        <w:rPr>
          <w:rFonts w:ascii="Leelawadee UI" w:hAnsi="Leelawadee UI" w:eastAsia="Leelawadee UI" w:cs="Leelawadee UI"/>
        </w:rPr>
        <w:t>ត្រូវបានដាក់មូលដ្ឋានលើ</w:t>
      </w:r>
      <w:r>
        <w:rPr>
          <w:rFonts w:ascii="Times New Roman" w:hAnsi="Times New Roman" w:eastAsia="Times New Roman" w:cs="Times New Roman"/>
        </w:rPr>
        <w:t xml:space="preserve"> Alpha </w:t>
      </w:r>
      <w:r>
        <w:rPr>
          <w:rFonts w:ascii="Leelawadee UI" w:hAnsi="Leelawadee UI" w:eastAsia="Leelawadee UI" w:cs="Leelawadee UI"/>
        </w:rPr>
        <w:t>និង</w:t>
      </w:r>
      <w:r>
        <w:rPr>
          <w:rFonts w:ascii="Times New Roman" w:hAnsi="Times New Roman" w:eastAsia="Times New Roman" w:cs="Times New Roman"/>
        </w:rPr>
        <w:t xml:space="preserve"> Omega </w:t>
      </w:r>
      <w:r>
        <w:rPr>
          <w:rFonts w:ascii="Leelawadee UI" w:hAnsi="Leelawadee UI" w:eastAsia="Leelawadee UI" w:cs="Leelawadee UI"/>
        </w:rPr>
        <w:t>ដែលបង្ហាញចុងបញ្ចប់ចេញពីដើមកំណើត។</w:t>
      </w:r>
    </w:p>
    <w:p>
      <w:pPr>
        <w:pStyle w:val="ArticleBody"/>
        <w:jc w:val="left"/>
      </w:pPr>
      <w:r>
        <w:rPr>
          <w:rFonts w:ascii="Times New Roman" w:hAnsi="Times New Roman" w:eastAsia="Times New Roman" w:cs="Times New Roman"/>
        </w:rPr>
        <w:t>Apabila kekuasaan tertinggi Uthmaniyah berakhir sebagai penggenapan malapetaka kedua, yang melambangkan kegiatan kenabian Islam, nubuat tiga ratus sembilan puluh satu tahun dan lima belas hari dalam Wahyu 9:15 telah digenapi, dan “prinsip satu hari bagi satu tahun,” yang merupakan inti utama pekerjaan Miller, telah diteguhkan.</w:t>
      </w:r>
    </w:p>
    <w:p>
      <w:pPr>
        <w:pStyle w:val="ArticleBody"/>
        <w:jc w:val="left"/>
      </w:pPr>
      <w:r>
        <w:rPr>
          <w:rFonts w:ascii="Times New Roman" w:hAnsi="Times New Roman" w:eastAsia="Times New Roman" w:cs="Times New Roman"/>
        </w:rPr>
        <w:t>Apabila Islam menyerang pada 11 September 2001, kedatangan celaka yang ketiga dalam penggenapan Wahyu 8:13 telah digenapi, dan prinsip yang menjadi inti pekerjaan Future for America telah diteguhkan; prinsip itu, yang dinyatakan secara sederhana, ialah pengulangan sejarah. Sebuah nubuatan tentang sangkakala celaka yang melambangkan Islam telah diteguhkan ketika baik malaikat Wahyu pasal sepuluh pada tahun 1840 maupun malaikat Wahyu pasal delapan belas pada tahun 2001 telah digenapi. Sejarah telah berulang. Yang diharapkan berikutnya ialah suatu kekecewaan.</w:t>
      </w:r>
    </w:p>
    <w:p>
      <w:pPr>
        <w:pStyle w:val="ArticleBody"/>
        <w:jc w:val="left"/>
      </w:pPr>
      <w:r>
        <w:rPr>
          <w:rFonts w:ascii="Times New Roman" w:hAnsi="Times New Roman" w:eastAsia="Times New Roman" w:cs="Times New Roman"/>
        </w:rPr>
        <w:t>Kekecewaan itu akan membawa masuk suatu masa penangguhan. Kekecewaan itu akan mematahkan semangat dan mencerai-beraikan mereka yang terlibat dalam pekerjaan itu. Kekecewaan itu akan digenapi oleh pengabaian terhadap suatu hukum utama nubuat, bahkan kaidah utama nubuat yang ditegakkan pada permulaan Adventisme. Pemberdayaan tanggal 11 September 2001 berkaitan dengan Islam, dan kekecewaan tanggal 18 Juli 2020 adalah mengenai Islam. Kita diberi tahu bahwa yang memungkinkan Samuel Snow dan orang-orang lain sesudahnya mengenali tanggal 22 Oktober 1844 ialah bahwa Tuhan menarik tangan-Nya dari suatu kesalahan dalam beberapa angka pada bagan 1843. Kemudian Snow dan kaum Miller melihat bahwa bukti yang sama yang telah menuntun mereka untuk meramalkan tahun 1843 bagi penggenapan nubuat dua ribu tiga ratus tahun itu, pada waktu itu diakui sebagai bukti yang justru sama yang memungkinkan mereka mengenali tanggal 22 Oktober 1844.</w:t>
      </w:r>
    </w:p>
    <w:p>
      <w:pPr>
        <w:pStyle w:val="ArticleScripture"/>
        <w:jc w:val="left"/>
      </w:pPr>
      <w:r>
        <w:rPr>
          <w:rFonts w:ascii="Times New Roman" w:hAnsi="Times New Roman" w:eastAsia="Times New Roman" w:cs="Times New Roman"/>
        </w:rPr>
        <w:t>“Yesu na mbingu yote ya majeshi walitazama kwa huruma na upendo wale ambao kwa matarajio matamu walikuwa wametamani kwa muda mrefu kumwona Yeye ambaye nafsi zao zilimpenda. Malaika walikuwa wakizunguka juu yao, ili kuwategemeza katika saa ya jaribu lao. Wale waliokuwa wamepuuza kuupokea ujumbe wa mbinguni waliachwa gizani, na hasira ya Mungu ikawaka juu yao, kwa sababu hawakutaka kuipokea nuru ambayo alikuwa amewapelekea kutoka mbinguni. Wale waaminifu, waliokatishwa tamaa, ambao hawakuweza kuelewa kwa nini Bwana wao hakuja, hawakuachwa gizani. Tena waliongozwa kwenye Biblia zao ili wachunguze vipindi vya unabii. Mkono wa Bwana uliondolewa kutoka kwenye tarakimu, na kosa likaelezwa. Wakaona kwamba vipindi vya unabii vilifika hadi 1844, na kwamba ushahidi uleule waliokuwa wameutoa kuonyesha kwamba vipindi vya unabii vilifungwa katika 1843, ulithibitisha kwamba vingekoma katika 1844. Nuru kutoka katika Neno la Mungu iliangaza juu ya hali yao, nao wakagundua wakati wa kukawia—‘Ijapokawia hiyo [njozi], ingojee.’ Katika upendo wao kwa kuja kwa Kristo mara moja, walikuwa wamepuuza kukawia kwa njozi, ambako kulikusudiwa kuwadhihirisha wale wa kweli wanaongoja. Tena walikuwa na wakati maalumu. Hata hivyo niliona kwamba wengi wao hawakuweza kuinuka juu ya kukatishwa tamaa kwao kukuu ili kuwa na kiwango kile cha bidii na nguvu kilichokuwa kimeitambulisha imani yao mwaka 1843.” Early Writings, 236, 237.</w:t>
      </w:r>
    </w:p>
    <w:p>
      <w:pPr>
        <w:pStyle w:val="ArticleBody"/>
        <w:jc w:val="left"/>
      </w:pPr>
      <w:r>
        <w:rPr>
          <w:rFonts w:ascii="Times New Roman" w:hAnsi="Times New Roman" w:eastAsia="Times New Roman" w:cs="Times New Roman"/>
        </w:rPr>
        <w:t>Kita harus mengharapkan bahawa bukti yang membawa kepada suatu ramalan tentang Islam menyerang Amerika Syarikat pada 18 Julai 2020 akan mengesahkan bahawa pada undang-undang Ahad yang akan segera datang, Islam ialah penghakiman yang didatangkan ke atas Amerika Syarikat, dengan unsur masa tidak lagi dikaitkan dengan peristiwa itu.</w:t>
      </w:r>
    </w:p>
    <w:p>
      <w:pPr>
        <w:pStyle w:val="ArticleBody"/>
        <w:jc w:val="left"/>
      </w:pPr>
      <w:r>
        <w:rPr>
          <w:rFonts w:ascii="Myanmar Text" w:hAnsi="Myanmar Text" w:eastAsia="Myanmar Text" w:cs="Myanmar Text"/>
        </w:rPr>
        <w:t>၎င်းသည်</w:t>
      </w:r>
      <w:r>
        <w:rPr>
          <w:rFonts w:ascii="Times New Roman" w:hAnsi="Times New Roman" w:eastAsia="Times New Roman" w:cs="Times New Roman"/>
        </w:rPr>
        <w:t xml:space="preserve"> 1840 </w:t>
      </w:r>
      <w:r>
        <w:rPr>
          <w:rFonts w:ascii="Myanmar Text" w:hAnsi="Myanmar Text" w:eastAsia="Myanmar Text" w:cs="Myanmar Text"/>
        </w:rPr>
        <w:t>ခုနှစ်မှ</w:t>
      </w:r>
      <w:r>
        <w:rPr>
          <w:rFonts w:ascii="Times New Roman" w:hAnsi="Times New Roman" w:eastAsia="Times New Roman" w:cs="Times New Roman"/>
        </w:rPr>
        <w:t xml:space="preserve"> 1844 </w:t>
      </w:r>
      <w:r>
        <w:rPr>
          <w:rFonts w:ascii="Myanmar Text" w:hAnsi="Myanmar Text" w:eastAsia="Myanmar Text" w:cs="Myanmar Text"/>
        </w:rPr>
        <w:t>ခုနှစ်အထိ</w:t>
      </w:r>
      <w:r>
        <w:rPr>
          <w:rFonts w:ascii="Times New Roman" w:hAnsi="Times New Roman" w:eastAsia="Times New Roman" w:cs="Times New Roman"/>
        </w:rPr>
        <w:t xml:space="preserve"> </w:t>
      </w:r>
      <w:r>
        <w:rPr>
          <w:rFonts w:ascii="Myanmar Text" w:hAnsi="Myanmar Text" w:eastAsia="Myanmar Text" w:cs="Myanmar Text"/>
        </w:rPr>
        <w:t>သမိုင်းအတွင်းရှိ</w:t>
      </w:r>
      <w:r>
        <w:rPr>
          <w:rFonts w:ascii="Times New Roman" w:hAnsi="Times New Roman" w:eastAsia="Times New Roman" w:cs="Times New Roman"/>
        </w:rPr>
        <w:t xml:space="preserve"> </w:t>
      </w:r>
      <w:r>
        <w:rPr>
          <w:rFonts w:ascii="Myanmar Text" w:hAnsi="Myanmar Text" w:eastAsia="Myanmar Text" w:cs="Myanmar Text"/>
        </w:rPr>
        <w:t>အဓိက</w:t>
      </w:r>
      <w:r>
        <w:rPr>
          <w:rFonts w:ascii="Times New Roman" w:hAnsi="Times New Roman" w:eastAsia="Times New Roman" w:cs="Times New Roman"/>
        </w:rPr>
        <w:t xml:space="preserve"> </w:t>
      </w:r>
      <w:r>
        <w:rPr>
          <w:rFonts w:ascii="Myanmar Text" w:hAnsi="Myanmar Text" w:eastAsia="Myanmar Text" w:cs="Myanmar Text"/>
        </w:rPr>
        <w:t>လမ်းမှတ်လေးခု</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လမ်းမှတ်တစ်ခုချင်းစီသည်</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အဓိက</w:t>
      </w:r>
      <w:r>
        <w:rPr>
          <w:rFonts w:ascii="Times New Roman" w:hAnsi="Times New Roman" w:eastAsia="Times New Roman" w:cs="Times New Roman"/>
        </w:rPr>
        <w:t xml:space="preserve"> </w:t>
      </w:r>
      <w:r>
        <w:rPr>
          <w:rFonts w:ascii="Myanmar Text" w:hAnsi="Myanmar Text" w:eastAsia="Myanmar Text" w:cs="Myanmar Text"/>
        </w:rPr>
        <w:t>စည်းမျဉ်းဖြစ်သော</w:t>
      </w:r>
      <w:r>
        <w:rPr>
          <w:rFonts w:ascii="Times New Roman" w:hAnsi="Times New Roman" w:eastAsia="Times New Roman" w:cs="Times New Roman"/>
        </w:rPr>
        <w:t xml:space="preserve"> “</w:t>
      </w:r>
      <w:r>
        <w:rPr>
          <w:rFonts w:ascii="Myanmar Text" w:hAnsi="Myanmar Text" w:eastAsia="Myanmar Text" w:cs="Myanmar Text"/>
        </w:rPr>
        <w:t>တစ်ရက်ကို</w:t>
      </w:r>
      <w:r>
        <w:rPr>
          <w:rFonts w:ascii="Times New Roman" w:hAnsi="Times New Roman" w:eastAsia="Times New Roman" w:cs="Times New Roman"/>
        </w:rPr>
        <w:t xml:space="preserve"> </w:t>
      </w:r>
      <w:r>
        <w:rPr>
          <w:rFonts w:ascii="Myanmar Text" w:hAnsi="Myanmar Text" w:eastAsia="Myanmar Text" w:cs="Myanmar Text"/>
        </w:rPr>
        <w:t>တစ်နှစ်</w:t>
      </w:r>
      <w:r>
        <w:rPr>
          <w:rFonts w:ascii="Times New Roman" w:hAnsi="Times New Roman" w:eastAsia="Times New Roman" w:cs="Times New Roman"/>
        </w:rPr>
        <w:t xml:space="preserve">” </w:t>
      </w:r>
      <w:r>
        <w:rPr>
          <w:rFonts w:ascii="Myanmar Text" w:hAnsi="Myanmar Text" w:eastAsia="Myanmar Text" w:cs="Myanmar Text"/>
        </w:rPr>
        <w:t>ဆိုသည့်</w:t>
      </w:r>
      <w:r>
        <w:rPr>
          <w:rFonts w:ascii="Times New Roman" w:hAnsi="Times New Roman" w:eastAsia="Times New Roman" w:cs="Times New Roman"/>
        </w:rPr>
        <w:t xml:space="preserve"> </w:t>
      </w:r>
      <w:r>
        <w:rPr>
          <w:rFonts w:ascii="Myanmar Text" w:hAnsi="Myanmar Text" w:eastAsia="Myanmar Text" w:cs="Myanmar Text"/>
        </w:rPr>
        <w:t>မူဝါဒ၏</w:t>
      </w:r>
      <w:r>
        <w:rPr>
          <w:rFonts w:ascii="Times New Roman" w:hAnsi="Times New Roman" w:eastAsia="Times New Roman" w:cs="Times New Roman"/>
        </w:rPr>
        <w:t xml:space="preserve"> </w:t>
      </w:r>
      <w:r>
        <w:rPr>
          <w:rFonts w:ascii="Myanmar Text" w:hAnsi="Myanmar Text" w:eastAsia="Myanmar Text" w:cs="Myanmar Text"/>
        </w:rPr>
        <w:t>အသုံးချမှုနှင့်</w:t>
      </w:r>
      <w:r>
        <w:rPr>
          <w:rFonts w:ascii="Times New Roman" w:hAnsi="Times New Roman" w:eastAsia="Times New Roman" w:cs="Times New Roman"/>
        </w:rPr>
        <w:t xml:space="preserve"> </w:t>
      </w:r>
      <w:r>
        <w:rPr>
          <w:rFonts w:ascii="Myanmar Text" w:hAnsi="Myanmar Text" w:eastAsia="Myanmar Text" w:cs="Myanmar Text"/>
        </w:rPr>
        <w:t>ဆက်စပ်လျက်ရှိသည်။</w:t>
      </w:r>
    </w:p>
    <w:p>
      <w:pPr>
        <w:pStyle w:val="ArticleBody"/>
        <w:jc w:val="left"/>
      </w:pP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2001 </w:t>
      </w:r>
      <w:r>
        <w:rPr>
          <w:rFonts w:ascii="Nirmala UI" w:hAnsi="Nirmala UI" w:eastAsia="Nirmala UI" w:cs="Nirmala UI"/>
        </w:rPr>
        <w:t>ଠାରୁ</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ଆଇନ</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ଚାରିଟି</w:t>
      </w:r>
      <w:r>
        <w:rPr>
          <w:rFonts w:ascii="Times New Roman" w:hAnsi="Times New Roman" w:eastAsia="Times New Roman" w:cs="Times New Roman"/>
        </w:rPr>
        <w:t xml:space="preserve"> </w:t>
      </w:r>
      <w:r>
        <w:rPr>
          <w:rFonts w:ascii="Nirmala UI" w:hAnsi="Nirmala UI" w:eastAsia="Nirmala UI" w:cs="Nirmala UI"/>
        </w:rPr>
        <w:t>ମୂଳଭୂତ</w:t>
      </w:r>
      <w:r>
        <w:rPr>
          <w:rFonts w:ascii="Times New Roman" w:hAnsi="Times New Roman" w:eastAsia="Times New Roman" w:cs="Times New Roman"/>
        </w:rPr>
        <w:t xml:space="preserve"> waymarks </w:t>
      </w:r>
      <w:r>
        <w:rPr>
          <w:rFonts w:ascii="Nirmala UI" w:hAnsi="Nirmala UI" w:eastAsia="Nirmala UI" w:cs="Nirmala UI"/>
        </w:rPr>
        <w:t>ଅଛି।</w:t>
      </w:r>
      <w:r>
        <w:rPr>
          <w:rFonts w:ascii="Times New Roman" w:hAnsi="Times New Roman" w:eastAsia="Times New Roman" w:cs="Times New Roman"/>
        </w:rPr>
        <w:t xml:space="preserve"> 11 </w:t>
      </w:r>
      <w:r>
        <w:rPr>
          <w:rFonts w:ascii="Nirmala UI" w:hAnsi="Nirmala UI" w:eastAsia="Nirmala UI" w:cs="Nirmala UI"/>
        </w:rPr>
        <w:t>ସେପ୍ଟେମ୍ବର</w:t>
      </w:r>
      <w:r>
        <w:rPr>
          <w:rFonts w:ascii="Times New Roman" w:hAnsi="Times New Roman" w:eastAsia="Times New Roman" w:cs="Times New Roman"/>
        </w:rPr>
        <w:t xml:space="preserve"> 2001 </w:t>
      </w:r>
      <w:r>
        <w:rPr>
          <w:rFonts w:ascii="Nirmala UI" w:hAnsi="Nirmala UI" w:eastAsia="Nirmala UI" w:cs="Nirmala UI"/>
        </w:rPr>
        <w:t>ଇସ୍ଲାମ</w:t>
      </w:r>
      <w:r>
        <w:rPr>
          <w:rFonts w:ascii="Times New Roman" w:hAnsi="Times New Roman" w:eastAsia="Times New Roman" w:cs="Times New Roman"/>
        </w:rPr>
        <w:t xml:space="preserve"> </w:t>
      </w:r>
      <w:r>
        <w:rPr>
          <w:rFonts w:ascii="Nirmala UI" w:hAnsi="Nirmala UI" w:eastAsia="Nirmala UI" w:cs="Nirmala UI"/>
        </w:rPr>
        <w:t>ସମ୍ପର୍କିତ</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18 </w:t>
      </w:r>
      <w:r>
        <w:rPr>
          <w:rFonts w:ascii="Nirmala UI" w:hAnsi="Nirmala UI" w:eastAsia="Nirmala UI" w:cs="Nirmala UI"/>
        </w:rPr>
        <w:t>ଜୁଲାଇ</w:t>
      </w:r>
      <w:r>
        <w:rPr>
          <w:rFonts w:ascii="Times New Roman" w:hAnsi="Times New Roman" w:eastAsia="Times New Roman" w:cs="Times New Roman"/>
        </w:rPr>
        <w:t xml:space="preserve"> 2020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ବିଫଳ</w:t>
      </w:r>
      <w:r>
        <w:rPr>
          <w:rFonts w:ascii="Times New Roman" w:hAnsi="Times New Roman" w:eastAsia="Times New Roman" w:cs="Times New Roman"/>
        </w:rPr>
        <w:t xml:space="preserve"> </w:t>
      </w:r>
      <w:r>
        <w:rPr>
          <w:rFonts w:ascii="Nirmala UI" w:hAnsi="Nirmala UI" w:eastAsia="Nirmala UI" w:cs="Nirmala UI"/>
        </w:rPr>
        <w:t>ପୂର୍ବାଭାସ</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ଇସ୍ଲାମ</w:t>
      </w:r>
      <w:r>
        <w:rPr>
          <w:rFonts w:ascii="Times New Roman" w:hAnsi="Times New Roman" w:eastAsia="Times New Roman" w:cs="Times New Roman"/>
        </w:rPr>
        <w:t xml:space="preserve"> </w:t>
      </w:r>
      <w:r>
        <w:rPr>
          <w:rFonts w:ascii="Nirmala UI" w:hAnsi="Nirmala UI" w:eastAsia="Nirmala UI" w:cs="Nirmala UI"/>
        </w:rPr>
        <w:t>ସମ୍ପର୍କିତ</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ପ୍ରତ୍ୟେକ</w:t>
      </w:r>
      <w:r>
        <w:rPr>
          <w:rFonts w:ascii="Times New Roman" w:hAnsi="Times New Roman" w:eastAsia="Times New Roman" w:cs="Times New Roman"/>
        </w:rPr>
        <w:t xml:space="preserve"> waymark, Future for America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ମୂଳ</w:t>
      </w:r>
      <w:r>
        <w:rPr>
          <w:rFonts w:ascii="Times New Roman" w:hAnsi="Times New Roman" w:eastAsia="Times New Roman" w:cs="Times New Roman"/>
        </w:rPr>
        <w:t xml:space="preserve"> </w:t>
      </w:r>
      <w:r>
        <w:rPr>
          <w:rFonts w:ascii="Nirmala UI" w:hAnsi="Nirmala UI" w:eastAsia="Nirmala UI" w:cs="Nirmala UI"/>
        </w:rPr>
        <w:t>ନିୟମ</w:t>
      </w:r>
      <w:r>
        <w:rPr>
          <w:rFonts w:ascii="Times New Roman" w:hAnsi="Times New Roman" w:eastAsia="Times New Roman" w:cs="Times New Roman"/>
        </w:rPr>
        <w:t>—</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ପୁନରାବୃତ୍ତି</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ପ୍ରୟୋଗ</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ଜଡିତ।</w:t>
      </w:r>
      <w:r>
        <w:rPr>
          <w:rFonts w:ascii="Times New Roman" w:hAnsi="Times New Roman" w:eastAsia="Times New Roman" w:cs="Times New Roman"/>
        </w:rPr>
        <w:t xml:space="preserve"> “</w:t>
      </w:r>
      <w:r>
        <w:rPr>
          <w:rFonts w:ascii="Nirmala UI" w:hAnsi="Nirmala UI" w:eastAsia="Nirmala UI" w:cs="Nirmala UI"/>
        </w:rPr>
        <w:t>ସାତଟି</w:t>
      </w:r>
      <w:r>
        <w:rPr>
          <w:rFonts w:ascii="Times New Roman" w:hAnsi="Times New Roman" w:eastAsia="Times New Roman" w:cs="Times New Roman"/>
        </w:rPr>
        <w:t xml:space="preserve"> </w:t>
      </w:r>
      <w:r>
        <w:rPr>
          <w:rFonts w:ascii="Nirmala UI" w:hAnsi="Nirmala UI" w:eastAsia="Nirmala UI" w:cs="Nirmala UI"/>
        </w:rPr>
        <w:t>ଗଜ୍ଜନ</w:t>
      </w:r>
      <w:r>
        <w:rPr>
          <w:rFonts w:ascii="Times New Roman" w:hAnsi="Times New Roman" w:eastAsia="Times New Roman" w:cs="Times New Roman"/>
        </w:rPr>
        <w:t xml:space="preserve">” </w:t>
      </w:r>
      <w:r>
        <w:rPr>
          <w:rFonts w:ascii="Nirmala UI" w:hAnsi="Nirmala UI" w:eastAsia="Nirmala UI" w:cs="Nirmala UI"/>
        </w:rPr>
        <w:t>ଭବିଷ୍ୟତ</w:t>
      </w:r>
      <w:r>
        <w:rPr>
          <w:rFonts w:ascii="Times New Roman" w:hAnsi="Times New Roman" w:eastAsia="Times New Roman" w:cs="Times New Roman"/>
        </w:rPr>
        <w:t xml:space="preserve"> </w:t>
      </w:r>
      <w:r>
        <w:rPr>
          <w:rFonts w:ascii="Nirmala UI" w:hAnsi="Nirmala UI" w:eastAsia="Nirmala UI" w:cs="Nirmala UI"/>
        </w:rPr>
        <w:t>ଘଟଣାଗୁଡ଼ିକୁ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ଯେଗୁଡ଼ିକ</w:t>
      </w:r>
      <w:r>
        <w:rPr>
          <w:rFonts w:ascii="Times New Roman" w:hAnsi="Times New Roman" w:eastAsia="Times New Roman" w:cs="Times New Roman"/>
        </w:rPr>
        <w:t xml:space="preserve"> </w:t>
      </w:r>
      <w:r>
        <w:rPr>
          <w:rFonts w:ascii="Nirmala UI" w:hAnsi="Nirmala UI" w:eastAsia="Nirmala UI" w:cs="Nirmala UI"/>
        </w:rPr>
        <w:t>ତାହାଙ୍କର</w:t>
      </w:r>
      <w:r>
        <w:rPr>
          <w:rFonts w:ascii="Times New Roman" w:hAnsi="Times New Roman" w:eastAsia="Times New Roman" w:cs="Times New Roman"/>
        </w:rPr>
        <w:t xml:space="preserve"> </w:t>
      </w:r>
      <w:r>
        <w:rPr>
          <w:rFonts w:ascii="Nirmala UI" w:hAnsi="Nirmala UI" w:eastAsia="Nirmala UI" w:cs="Nirmala UI"/>
        </w:rPr>
        <w:t>କ୍ରମାନୁସାରେ</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ଚାରିଟି</w:t>
      </w:r>
      <w:r>
        <w:rPr>
          <w:rFonts w:ascii="Times New Roman" w:hAnsi="Times New Roman" w:eastAsia="Times New Roman" w:cs="Times New Roman"/>
        </w:rPr>
        <w:t xml:space="preserve"> waymarks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ପ୍ରଥମଟି</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11 </w:t>
      </w:r>
      <w:r>
        <w:rPr>
          <w:rFonts w:ascii="Nirmala UI" w:hAnsi="Nirmala UI" w:eastAsia="Nirmala UI" w:cs="Nirmala UI"/>
        </w:rPr>
        <w:t>ସେପ୍ଟେମ୍ବର</w:t>
      </w:r>
      <w:r>
        <w:rPr>
          <w:rFonts w:ascii="Times New Roman" w:hAnsi="Times New Roman" w:eastAsia="Times New Roman" w:cs="Times New Roman"/>
        </w:rPr>
        <w:t xml:space="preserve"> 2001,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ସଙ୍କଟର</w:t>
      </w:r>
      <w:r>
        <w:rPr>
          <w:rFonts w:ascii="Times New Roman" w:hAnsi="Times New Roman" w:eastAsia="Times New Roman" w:cs="Times New Roman"/>
        </w:rPr>
        <w:t xml:space="preserve"> </w:t>
      </w:r>
      <w:r>
        <w:rPr>
          <w:rFonts w:ascii="Nirmala UI" w:hAnsi="Nirmala UI" w:eastAsia="Nirmala UI" w:cs="Nirmala UI"/>
        </w:rPr>
        <w:t>ପୂରଣରେ</w:t>
      </w:r>
      <w:r>
        <w:rPr>
          <w:rFonts w:ascii="Times New Roman" w:hAnsi="Times New Roman" w:eastAsia="Times New Roman" w:cs="Times New Roman"/>
        </w:rPr>
        <w:t xml:space="preserve"> </w:t>
      </w:r>
      <w:r>
        <w:rPr>
          <w:rFonts w:ascii="Nirmala UI" w:hAnsi="Nirmala UI" w:eastAsia="Nirmala UI" w:cs="Nirmala UI"/>
        </w:rPr>
        <w:t>ଇସ୍ଲାମ</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ଯୁକ୍ତରାଷ୍ଟ୍ର</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ଆକ୍ରମଣକୁ</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ଆଇନକୁ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waymark </w:t>
      </w:r>
      <w:r>
        <w:rPr>
          <w:rFonts w:ascii="Nirmala UI" w:hAnsi="Nirmala UI" w:eastAsia="Nirmala UI" w:cs="Nirmala UI"/>
        </w:rPr>
        <w:t>ନିଶ୍ଚୟ</w:t>
      </w:r>
      <w:r>
        <w:rPr>
          <w:rFonts w:ascii="Times New Roman" w:hAnsi="Times New Roman" w:eastAsia="Times New Roman" w:cs="Times New Roman"/>
        </w:rPr>
        <w:t xml:space="preserve"> </w:t>
      </w:r>
      <w:r>
        <w:rPr>
          <w:rFonts w:ascii="Nirmala UI" w:hAnsi="Nirmala UI" w:eastAsia="Nirmala UI" w:cs="Nirmala UI"/>
        </w:rPr>
        <w:t>ଇସ୍ଲାମ</w:t>
      </w:r>
      <w:r>
        <w:rPr>
          <w:rFonts w:ascii="Times New Roman" w:hAnsi="Times New Roman" w:eastAsia="Times New Roman" w:cs="Times New Roman"/>
        </w:rPr>
        <w:t xml:space="preserve"> </w:t>
      </w:r>
      <w:r>
        <w:rPr>
          <w:rFonts w:ascii="Nirmala UI" w:hAnsi="Nirmala UI" w:eastAsia="Nirmala UI" w:cs="Nirmala UI"/>
        </w:rPr>
        <w:t>ସମ୍ପର୍କିତ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ଦରକାର</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Alpha and Omega </w:t>
      </w:r>
      <w:r>
        <w:rPr>
          <w:rFonts w:ascii="Nirmala UI" w:hAnsi="Nirmala UI" w:eastAsia="Nirmala UI" w:cs="Nirmala UI"/>
        </w:rPr>
        <w:t>ସଦା</w:t>
      </w:r>
      <w:r>
        <w:rPr>
          <w:rFonts w:ascii="Times New Roman" w:hAnsi="Times New Roman" w:eastAsia="Times New Roman" w:cs="Times New Roman"/>
        </w:rPr>
        <w:t xml:space="preserve"> </w:t>
      </w:r>
      <w:r>
        <w:rPr>
          <w:rFonts w:ascii="Nirmala UI" w:hAnsi="Nirmala UI" w:eastAsia="Nirmala UI" w:cs="Nirmala UI"/>
        </w:rPr>
        <w:t>ଆରମ୍ଭରୁ</w:t>
      </w:r>
      <w:r>
        <w:rPr>
          <w:rFonts w:ascii="Times New Roman" w:hAnsi="Times New Roman" w:eastAsia="Times New Roman" w:cs="Times New Roman"/>
        </w:rPr>
        <w:t xml:space="preserve"> </w:t>
      </w:r>
      <w:r>
        <w:rPr>
          <w:rFonts w:ascii="Nirmala UI" w:hAnsi="Nirmala UI" w:eastAsia="Nirmala UI" w:cs="Nirmala UI"/>
        </w:rPr>
        <w:t>ଶେଷକୁ</w:t>
      </w:r>
      <w:r>
        <w:rPr>
          <w:rFonts w:ascii="Times New Roman" w:hAnsi="Times New Roman" w:eastAsia="Times New Roman" w:cs="Times New Roman"/>
        </w:rPr>
        <w:t xml:space="preserve"> </w:t>
      </w:r>
      <w:r>
        <w:rPr>
          <w:rFonts w:ascii="Nirmala UI" w:hAnsi="Nirmala UI" w:eastAsia="Nirmala UI" w:cs="Nirmala UI"/>
        </w:rPr>
        <w:t>ଦର୍ଶାଏ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Alpha and Omega </w:t>
      </w:r>
      <w:r>
        <w:rPr>
          <w:rFonts w:ascii="Nirmala UI" w:hAnsi="Nirmala UI" w:eastAsia="Nirmala UI" w:cs="Nirmala UI"/>
        </w:rPr>
        <w:t>ସେଇ</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ଯିଏ</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ନିର୍ଦ୍ଦିଷ୍ଟ</w:t>
      </w:r>
      <w:r>
        <w:rPr>
          <w:rFonts w:ascii="Times New Roman" w:hAnsi="Times New Roman" w:eastAsia="Times New Roman" w:cs="Times New Roman"/>
        </w:rPr>
        <w:t xml:space="preserve"> </w:t>
      </w:r>
      <w:r>
        <w:rPr>
          <w:rFonts w:ascii="Nirmala UI" w:hAnsi="Nirmala UI" w:eastAsia="Nirmala UI" w:cs="Nirmala UI"/>
        </w:rPr>
        <w:t>ଇତିହାସ</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ସାତଟି</w:t>
      </w:r>
      <w:r>
        <w:rPr>
          <w:rFonts w:ascii="Times New Roman" w:hAnsi="Times New Roman" w:eastAsia="Times New Roman" w:cs="Times New Roman"/>
        </w:rPr>
        <w:t xml:space="preserve"> </w:t>
      </w:r>
      <w:r>
        <w:rPr>
          <w:rFonts w:ascii="Nirmala UI" w:hAnsi="Nirmala UI" w:eastAsia="Nirmala UI" w:cs="Nirmala UI"/>
        </w:rPr>
        <w:t>ଗଜ୍ଜନ</w:t>
      </w:r>
      <w:r>
        <w:rPr>
          <w:rFonts w:ascii="Times New Roman" w:hAnsi="Times New Roman" w:eastAsia="Times New Roman" w:cs="Times New Roman"/>
        </w:rPr>
        <w:t xml:space="preserve">” </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ମୁହରାଙ୍କିତ</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ଆଇନ</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ଇସ୍ଲାମ</w:t>
      </w:r>
      <w:r>
        <w:rPr>
          <w:rFonts w:ascii="Times New Roman" w:hAnsi="Times New Roman" w:eastAsia="Times New Roman" w:cs="Times New Roman"/>
        </w:rPr>
        <w:t xml:space="preserve"> </w:t>
      </w:r>
      <w:r>
        <w:rPr>
          <w:rFonts w:ascii="Nirmala UI" w:hAnsi="Nirmala UI" w:eastAsia="Nirmala UI" w:cs="Nirmala UI"/>
        </w:rPr>
        <w:t>ଯୁକ୍ତରାଷ୍ଟ୍ର</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ଆକ୍ରମଣ</w:t>
      </w:r>
      <w:r>
        <w:rPr>
          <w:rFonts w:ascii="Times New Roman" w:hAnsi="Times New Roman" w:eastAsia="Times New Roman" w:cs="Times New Roman"/>
        </w:rPr>
        <w:t xml:space="preserve"> </w:t>
      </w:r>
      <w:r>
        <w:rPr>
          <w:rFonts w:ascii="Nirmala UI" w:hAnsi="Nirmala UI" w:eastAsia="Nirmala UI" w:cs="Nirmala UI"/>
        </w:rPr>
        <w:t>କରିବ।</w:t>
      </w:r>
    </w:p>
    <w:p>
      <w:pPr>
        <w:pStyle w:val="ArticleBody"/>
        <w:jc w:val="left"/>
      </w:pPr>
      <w:r>
        <w:rPr>
          <w:rFonts w:ascii="Times New Roman" w:hAnsi="Times New Roman" w:eastAsia="Times New Roman" w:cs="Times New Roman"/>
        </w:rPr>
        <w:t>Ini adalah salah satu daripada tiga unsur utama pembukaan meterai tujuh guruh yang kini sedang dinyatakan. Sebaik sahaja Musa mengumumkan pekabaran yang melambangkan Seruan Tengah Malam dalam garis sejarahnya, pergerakan-pergerakan terakhir berlangsung dengan pantas. Sepuluh tulah adikodrati yang membinasakan menyusul sehingga nubuatan tentang anak sulung digenapi, lalu menimbulkan seruan pada Tengah Malam di Mesir. Sebaik sahaja Kristus memasuki Yerusalem, langkah-langkah pantas menuju salib pun bermula. Apabila pekabaran itu telah diumumkan, tidak ada jalan untuk berpatah balik. Dari perhimpunan khemah di Exeter pada 12 Ogos 1844, kurang daripada dua bulan kemudian, ramalan itu pun digenapi.</w:t>
      </w:r>
    </w:p>
    <w:p>
      <w:pPr>
        <w:pStyle w:val="ArticleScripture"/>
        <w:jc w:val="left"/>
      </w:pPr>
      <w:r>
        <w:rPr>
          <w:rFonts w:ascii="Times New Roman" w:hAnsi="Times New Roman" w:eastAsia="Times New Roman" w:cs="Times New Roman"/>
        </w:rPr>
        <w:t>Lalu firman TUHAN datang kepadaku, demikian: “Hai anak manusia, apakah peribahasa yang ada padamu di tanah Israel itu, yang berbunyi: Hari-hari terus berlalu, dan setiap penglihatan lenyap? Sebab itu katakanlah kepada mereka: Beginilah firman Tuhan ALLAH: Aku akan menghentikan peribahasa ini, dan mereka tidak akan memakainya lagi sebagai peribahasa di Israel; tetapi katakanlah kepada mereka: Hari-hari itu sudah dekat, dan penggenapan setiap penglihatan. Sebab tidak akan ada lagi penglihatan yang sia-sia ataupun tenungan yang menyanjung di tengah-tengah kaum Israel. Sebab Akulah TUHAN: Aku akan berfirman, dan firman yang akan Kufirmankan itu akan terjadi; tidak akan ditangguhkan lagi; sebab pada zamanmu, hai kaum pemberontak, Aku akan mengucapkan firman itu, dan akan melaksanakannya, demikianlah firman Tuhan ALLAH.” Lagi firman TUHAN datang kepadaku, demikian: “Hai anak manusia, sesungguhnya kaum Israel berkata: Penglihatan yang dilihatnya itu masih untuk banyak hari yang akan datang, dan ia bernubuat tentang waktu yang masih jauh. Sebab itu katakanlah kepada mereka: Beginilah firman Tuhan ALLAH: Tidak ada lagi firman-Ku yang akan ditangguhkan; tetapi firman yang Kufirmankan itu akan terlaksana, demikianlah firman Tuhan ALLAH.” Yehezkiel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Masa Depan bagi Amerika dan 18 Julai 2020 - Nombor Tiga</dc:title>
  <dc:subject>Berkatilah mata yang melihat dan telinga yang mendengar</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