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इतिहास</w:t>
      </w:r>
      <w:r>
        <w:rPr>
          <w:rFonts w:ascii="Arial" w:hAnsi="Arial" w:eastAsia="Arial" w:cs="Arial"/>
        </w:rPr>
        <w:t xml:space="preserve"> </w:t>
      </w:r>
      <w:r>
        <w:rPr>
          <w:rFonts w:ascii="Nirmala UI" w:hAnsi="Nirmala UI" w:eastAsia="Nirmala UI" w:cs="Nirmala UI"/>
        </w:rPr>
        <w:t>या</w:t>
      </w:r>
      <w:r>
        <w:rPr>
          <w:rFonts w:ascii="Arial" w:hAnsi="Arial" w:eastAsia="Arial" w:cs="Arial"/>
        </w:rPr>
        <w:t xml:space="preserve"> </w:t>
      </w:r>
      <w:r>
        <w:rPr>
          <w:rFonts w:ascii="Nirmala UI" w:hAnsi="Nirmala UI" w:eastAsia="Nirmala UI" w:cs="Nirmala UI"/>
        </w:rPr>
        <w:t>गो</w:t>
      </w:r>
      <w:r>
        <w:rPr>
          <w:rFonts w:ascii="Arial" w:hAnsi="Arial" w:eastAsia="Arial" w:cs="Arial"/>
        </w:rPr>
        <w:t xml:space="preserve"> lopi </w:t>
      </w:r>
      <w:r>
        <w:rPr>
          <w:rFonts w:ascii="Nirmala UI" w:hAnsi="Nirmala UI" w:eastAsia="Nirmala UI" w:cs="Nirmala UI"/>
        </w:rPr>
        <w:t>आयत</w:t>
      </w:r>
      <w:r>
        <w:rPr>
          <w:rFonts w:ascii="Arial" w:hAnsi="Arial" w:eastAsia="Arial" w:cs="Arial"/>
        </w:rPr>
        <w:t xml:space="preserve"> </w:t>
      </w:r>
      <w:r>
        <w:rPr>
          <w:rFonts w:ascii="Nirmala UI" w:hAnsi="Nirmala UI" w:eastAsia="Nirmala UI" w:cs="Nirmala UI"/>
        </w:rPr>
        <w:t>४०</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१७</w:t>
      </w:r>
    </w:p>
    <w:p>
      <w:pPr>
        <w:pStyle w:val="ArticleSubtitle"/>
        <w:jc w:val="left"/>
      </w:pPr>
      <w:r>
        <w:rPr>
          <w:rFonts w:ascii="Arial" w:hAnsi="Arial" w:eastAsia="Arial" w:cs="Arial"/>
        </w:rPr>
        <w:t>Woe ya Bobeli - Karolo ea Bone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 xml:space="preserve">627, 632 </w:t>
      </w:r>
      <w:r>
        <w:rPr>
          <w:rFonts w:ascii="Myanmar Text" w:hAnsi="Myanmar Text" w:eastAsia="Myanmar Text" w:cs="Myanmar Text"/>
        </w:rPr>
        <w:t>နှင့်</w:t>
      </w:r>
      <w:r>
        <w:rPr>
          <w:rFonts w:ascii="Arial" w:hAnsi="Arial" w:eastAsia="Arial" w:cs="Arial"/>
        </w:rPr>
        <w:t xml:space="preserve"> 637</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ឈើចាក់សោ</w:t>
      </w:r>
      <w:r>
        <w:rPr>
          <w:rFonts w:ascii="Times New Roman" w:hAnsi="Times New Roman" w:eastAsia="Times New Roman" w:cs="Times New Roman"/>
        </w:rPr>
        <w:t xml:space="preserve">” </w:t>
      </w:r>
      <w:r>
        <w:rPr>
          <w:rFonts w:ascii="Leelawadee UI" w:hAnsi="Leelawadee UI" w:eastAsia="Leelawadee UI" w:cs="Leelawadee UI"/>
        </w:rPr>
        <w:t>ដែលបើកអន្លង់គ្មានបាត</w:t>
      </w:r>
      <w:r>
        <w:rPr>
          <w:rFonts w:ascii="Times New Roman" w:hAnsi="Times New Roman" w:eastAsia="Times New Roman" w:cs="Times New Roman"/>
        </w:rPr>
        <w:t xml:space="preserve"> </w:t>
      </w:r>
      <w:r>
        <w:rPr>
          <w:rFonts w:ascii="Leelawadee UI" w:hAnsi="Leelawadee UI" w:eastAsia="Leelawadee UI" w:cs="Leelawadee UI"/>
        </w:rPr>
        <w:t>គឺជាសមរភូមិនីនីវេ</w:t>
      </w:r>
      <w:r>
        <w:rPr>
          <w:rFonts w:ascii="Times New Roman" w:hAnsi="Times New Roman" w:eastAsia="Times New Roman" w:cs="Times New Roman"/>
        </w:rPr>
        <w:t xml:space="preserve"> </w:t>
      </w:r>
      <w:r>
        <w:rPr>
          <w:rFonts w:ascii="Leelawadee UI" w:hAnsi="Leelawadee UI" w:eastAsia="Leelawadee UI" w:cs="Leelawadee UI"/>
        </w:rPr>
        <w:t>ដែលបានសម្រេចនៅឆ្នាំ</w:t>
      </w:r>
      <w:r>
        <w:rPr>
          <w:rFonts w:ascii="Times New Roman" w:hAnsi="Times New Roman" w:eastAsia="Times New Roman" w:cs="Times New Roman"/>
        </w:rPr>
        <w:t xml:space="preserve"> 627 </w:t>
      </w:r>
      <w:r>
        <w:rPr>
          <w:rFonts w:ascii="Leelawadee UI" w:hAnsi="Leelawadee UI" w:eastAsia="Leelawadee UI" w:cs="Leelawadee UI"/>
        </w:rPr>
        <w:t>គឺប្រាំឆ្នាំមុន</w:t>
      </w:r>
      <w:r>
        <w:rPr>
          <w:rFonts w:ascii="Times New Roman" w:hAnsi="Times New Roman" w:eastAsia="Times New Roman" w:cs="Times New Roman"/>
        </w:rPr>
        <w:t xml:space="preserve"> </w:t>
      </w:r>
      <w:r>
        <w:rPr>
          <w:rFonts w:ascii="Leelawadee UI" w:hAnsi="Leelawadee UI" w:eastAsia="Leelawadee UI" w:cs="Leelawadee UI"/>
        </w:rPr>
        <w:t>មហាំម៉ាត់</w:t>
      </w:r>
      <w:r>
        <w:rPr>
          <w:rFonts w:ascii="Times New Roman" w:hAnsi="Times New Roman" w:eastAsia="Times New Roman" w:cs="Times New Roman"/>
        </w:rPr>
        <w:t xml:space="preserve"> </w:t>
      </w:r>
      <w:r>
        <w:rPr>
          <w:rFonts w:ascii="Leelawadee UI" w:hAnsi="Leelawadee UI" w:eastAsia="Leelawadee UI" w:cs="Leelawadee UI"/>
        </w:rPr>
        <w:t>ទទួលមរណភាពនៅឆ្នាំ</w:t>
      </w:r>
      <w:r>
        <w:rPr>
          <w:rFonts w:ascii="Times New Roman" w:hAnsi="Times New Roman" w:eastAsia="Times New Roman" w:cs="Times New Roman"/>
        </w:rPr>
        <w:t xml:space="preserve"> 632</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ប្រាំឆ្នាំក្រោយមក</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637 </w:t>
      </w:r>
      <w:r>
        <w:rPr>
          <w:rFonts w:ascii="Leelawadee UI" w:hAnsi="Leelawadee UI" w:eastAsia="Leelawadee UI" w:cs="Leelawadee UI"/>
        </w:rPr>
        <w:t>កងកម្លាំងមូស្លីមបានដណ្តើមយករដ្ឋធានីនៃប្រទេសពែរ្ស</w:t>
      </w:r>
      <w:r>
        <w:rPr>
          <w:rFonts w:ascii="Times New Roman" w:hAnsi="Times New Roman" w:eastAsia="Times New Roman" w:cs="Times New Roman"/>
        </w:rPr>
        <w:t xml:space="preserve"> </w:t>
      </w:r>
      <w:r>
        <w:rPr>
          <w:rFonts w:ascii="Leelawadee UI" w:hAnsi="Leelawadee UI" w:eastAsia="Leelawadee UI" w:cs="Leelawadee UI"/>
        </w:rPr>
        <w:t>ដែលជាមហាអំណាចមួយក្នុងចំណោមមហាអំណាចធំពីរដែលបានចូលរួមក្នុងសមរភូមិនីនីវេ។</w:t>
      </w:r>
      <w:r>
        <w:rPr>
          <w:rFonts w:ascii="Times New Roman" w:hAnsi="Times New Roman" w:eastAsia="Times New Roman" w:cs="Times New Roman"/>
        </w:rPr>
        <w:t xml:space="preserve"> </w:t>
      </w:r>
      <w:r>
        <w:rPr>
          <w:rFonts w:ascii="Leelawadee UI" w:hAnsi="Leelawadee UI" w:eastAsia="Leelawadee UI" w:cs="Leelawadee UI"/>
        </w:rPr>
        <w:t>ព្រឹត្តិការណ៍នេះបានផ្លាស់ប្តូរយ៉ាងខ្លាំងនូវតុល្យភាពអំណាចនៅមជ្ឈិមបូព៌ា។</w:t>
      </w:r>
      <w:r>
        <w:rPr>
          <w:rFonts w:ascii="Times New Roman" w:hAnsi="Times New Roman" w:eastAsia="Times New Roman" w:cs="Times New Roman"/>
        </w:rPr>
        <w:t xml:space="preserve"> </w:t>
      </w:r>
      <w:r>
        <w:rPr>
          <w:rFonts w:ascii="Leelawadee UI" w:hAnsi="Leelawadee UI" w:eastAsia="Leelawadee UI" w:cs="Leelawadee UI"/>
        </w:rPr>
        <w:t>សមរភូមិនីនីវេ</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627 </w:t>
      </w:r>
      <w:r>
        <w:rPr>
          <w:rFonts w:ascii="Leelawadee UI" w:hAnsi="Leelawadee UI" w:eastAsia="Leelawadee UI" w:cs="Leelawadee UI"/>
        </w:rPr>
        <w:t>បានបង្ខូចកម្លាំងរបស់ចក្រភពពែរ្ស</w:t>
      </w:r>
      <w:r>
        <w:rPr>
          <w:rFonts w:ascii="Times New Roman" w:hAnsi="Times New Roman" w:eastAsia="Times New Roman" w:cs="Times New Roman"/>
        </w:rPr>
        <w:t xml:space="preserve"> </w:t>
      </w:r>
      <w:r>
        <w:rPr>
          <w:rFonts w:ascii="Leelawadee UI" w:hAnsi="Leelawadee UI" w:eastAsia="Leelawadee UI" w:cs="Leelawadee UI"/>
        </w:rPr>
        <w:t>ហើយដប់ឆ្នាំក្រោយមក</w:t>
      </w:r>
      <w:r>
        <w:rPr>
          <w:rFonts w:ascii="Times New Roman" w:hAnsi="Times New Roman" w:eastAsia="Times New Roman" w:cs="Times New Roman"/>
        </w:rPr>
        <w:t xml:space="preserve"> </w:t>
      </w:r>
      <w:r>
        <w:rPr>
          <w:rFonts w:ascii="Leelawadee UI" w:hAnsi="Leelawadee UI" w:eastAsia="Leelawadee UI" w:cs="Leelawadee UI"/>
        </w:rPr>
        <w:t>ចក្រភពពែរ្សក៏បានដល់ទីបញ្ចប់។</w:t>
      </w:r>
    </w:p>
    <w:p>
      <w:pPr>
        <w:pStyle w:val="ArticleHeading"/>
        <w:jc w:val="left"/>
      </w:pPr>
      <w:r>
        <w:rPr>
          <w:rFonts w:ascii="Arial" w:hAnsi="Arial" w:eastAsia="Arial" w:cs="Arial"/>
        </w:rPr>
        <w:t>Kenyeliso—782</w:t>
      </w:r>
    </w:p>
    <w:p>
      <w:pPr>
        <w:pStyle w:val="ArticleBody"/>
        <w:jc w:val="left"/>
      </w:pPr>
      <w:r>
        <w:rPr>
          <w:rFonts w:ascii="Myanmar Text" w:hAnsi="Myanmar Text" w:eastAsia="Myanmar Text" w:cs="Myanmar Text"/>
        </w:rPr>
        <w:t>၁၉၃၂</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မုဟမ္မဒ်</w:t>
      </w:r>
      <w:r>
        <w:rPr>
          <w:rFonts w:ascii="Times New Roman" w:hAnsi="Times New Roman" w:eastAsia="Times New Roman" w:cs="Times New Roman"/>
        </w:rPr>
        <w:t xml:space="preserve"> </w:t>
      </w:r>
      <w:r>
        <w:rPr>
          <w:rFonts w:ascii="Myanmar Text" w:hAnsi="Myanmar Text" w:eastAsia="Myanmar Text" w:cs="Myanmar Text"/>
        </w:rPr>
        <w:t>ကွယ်လွန်ပြီးနောက်</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တစ်ရာ့ငါးဆယ်အကြာ၊</w:t>
      </w:r>
      <w:r>
        <w:rPr>
          <w:rFonts w:ascii="Times New Roman" w:hAnsi="Times New Roman" w:eastAsia="Times New Roman" w:cs="Times New Roman"/>
        </w:rPr>
        <w:t xml:space="preserve"> </w:t>
      </w:r>
      <w:r>
        <w:rPr>
          <w:rFonts w:ascii="Myanmar Text" w:hAnsi="Myanmar Text" w:eastAsia="Myanmar Text" w:cs="Myanmar Text"/>
        </w:rPr>
        <w:t>၇၈၂</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အဘ္ဘာစီ</w:t>
      </w:r>
      <w:r>
        <w:rPr>
          <w:rFonts w:ascii="Times New Roman" w:hAnsi="Times New Roman" w:eastAsia="Times New Roman" w:cs="Times New Roman"/>
        </w:rPr>
        <w:t xml:space="preserve"> </w:t>
      </w:r>
      <w:r>
        <w:rPr>
          <w:rFonts w:ascii="Myanmar Text" w:hAnsi="Myanmar Text" w:eastAsia="Myanmar Text" w:cs="Myanmar Text"/>
        </w:rPr>
        <w:t>စစ်ဆင်ရေး၌</w:t>
      </w:r>
      <w:r>
        <w:rPr>
          <w:rFonts w:ascii="Times New Roman" w:hAnsi="Times New Roman" w:eastAsia="Times New Roman" w:cs="Times New Roman"/>
        </w:rPr>
        <w:t xml:space="preserve"> </w:t>
      </w:r>
      <w:r>
        <w:rPr>
          <w:rFonts w:ascii="Myanmar Text" w:hAnsi="Myanmar Text" w:eastAsia="Myanmar Text" w:cs="Myanmar Text"/>
        </w:rPr>
        <w:t>အဘ္ဘာစီ</w:t>
      </w:r>
      <w:r>
        <w:rPr>
          <w:rFonts w:ascii="Times New Roman" w:hAnsi="Times New Roman" w:eastAsia="Times New Roman" w:cs="Times New Roman"/>
        </w:rPr>
        <w:t xml:space="preserve"> </w:t>
      </w:r>
      <w:r>
        <w:rPr>
          <w:rFonts w:ascii="Myanmar Text" w:hAnsi="Myanmar Text" w:eastAsia="Myanmar Text" w:cs="Myanmar Text"/>
        </w:rPr>
        <w:t>တပ်မတော်သည်</w:t>
      </w:r>
      <w:r>
        <w:rPr>
          <w:rFonts w:ascii="Times New Roman" w:hAnsi="Times New Roman" w:eastAsia="Times New Roman" w:cs="Times New Roman"/>
        </w:rPr>
        <w:t xml:space="preserve"> (</w:t>
      </w:r>
      <w:r>
        <w:rPr>
          <w:rFonts w:ascii="Myanmar Text" w:hAnsi="Myanmar Text" w:eastAsia="Myanmar Text" w:cs="Myanmar Text"/>
        </w:rPr>
        <w:t>အစီရင်ခံချက်များအရ</w:t>
      </w:r>
      <w:r>
        <w:rPr>
          <w:rFonts w:ascii="Times New Roman" w:hAnsi="Times New Roman" w:eastAsia="Times New Roman" w:cs="Times New Roman"/>
        </w:rPr>
        <w:t xml:space="preserve"> </w:t>
      </w:r>
      <w:r>
        <w:rPr>
          <w:rFonts w:ascii="Myanmar Text" w:hAnsi="Myanmar Text" w:eastAsia="Myanmar Text" w:cs="Myanmar Text"/>
        </w:rPr>
        <w:t>စစ်သည်</w:t>
      </w:r>
      <w:r>
        <w:rPr>
          <w:rFonts w:ascii="Times New Roman" w:hAnsi="Times New Roman" w:eastAsia="Times New Roman" w:cs="Times New Roman"/>
        </w:rPr>
        <w:t xml:space="preserve"> </w:t>
      </w:r>
      <w:r>
        <w:rPr>
          <w:rFonts w:ascii="Myanmar Text" w:hAnsi="Myanmar Text" w:eastAsia="Myanmar Text" w:cs="Myanmar Text"/>
        </w:rPr>
        <w:t>အင်အား</w:t>
      </w:r>
      <w:r>
        <w:rPr>
          <w:rFonts w:ascii="Times New Roman" w:hAnsi="Times New Roman" w:eastAsia="Times New Roman" w:cs="Times New Roman"/>
        </w:rPr>
        <w:t xml:space="preserve"> </w:t>
      </w:r>
      <w:r>
        <w:rPr>
          <w:rFonts w:ascii="Myanmar Text" w:hAnsi="Myanmar Text" w:eastAsia="Myanmar Text" w:cs="Myanmar Text"/>
        </w:rPr>
        <w:t>၉၅</w:t>
      </w:r>
      <w:r>
        <w:rPr>
          <w:rFonts w:ascii="Times New Roman" w:hAnsi="Times New Roman" w:eastAsia="Times New Roman" w:cs="Times New Roman"/>
        </w:rPr>
        <w:t>,</w:t>
      </w:r>
      <w:r>
        <w:rPr>
          <w:rFonts w:ascii="Myanmar Text" w:hAnsi="Myanmar Text" w:eastAsia="Myanmar Text" w:cs="Myanmar Text"/>
        </w:rPr>
        <w:t>၀၀၀</w:t>
      </w:r>
      <w:r>
        <w:rPr>
          <w:rFonts w:ascii="Times New Roman" w:hAnsi="Times New Roman" w:eastAsia="Times New Roman" w:cs="Times New Roman"/>
        </w:rPr>
        <w:t xml:space="preserve"> </w:t>
      </w:r>
      <w:r>
        <w:rPr>
          <w:rFonts w:ascii="Myanmar Text" w:hAnsi="Myanmar Text" w:eastAsia="Myanmar Text" w:cs="Myanmar Text"/>
        </w:rPr>
        <w:t>ခန့်</w:t>
      </w:r>
      <w:r>
        <w:rPr>
          <w:rFonts w:ascii="Times New Roman" w:hAnsi="Times New Roman" w:eastAsia="Times New Roman" w:cs="Times New Roman"/>
        </w:rPr>
        <w:t xml:space="preserve">) </w:t>
      </w:r>
      <w:r>
        <w:rPr>
          <w:rFonts w:ascii="Myanmar Text" w:hAnsi="Myanmar Text" w:eastAsia="Myanmar Text" w:cs="Myanmar Text"/>
        </w:rPr>
        <w:t>အာရှာမိုင်းနားရှိ</w:t>
      </w:r>
      <w:r>
        <w:rPr>
          <w:rFonts w:ascii="Times New Roman" w:hAnsi="Times New Roman" w:eastAsia="Times New Roman" w:cs="Times New Roman"/>
        </w:rPr>
        <w:t xml:space="preserve"> </w:t>
      </w:r>
      <w:r>
        <w:rPr>
          <w:rFonts w:ascii="Myanmar Text" w:hAnsi="Myanmar Text" w:eastAsia="Myanmar Text" w:cs="Myanmar Text"/>
        </w:rPr>
        <w:t>ဘိုင်ဇန်တိုင်း</w:t>
      </w:r>
      <w:r>
        <w:rPr>
          <w:rFonts w:ascii="Times New Roman" w:hAnsi="Times New Roman" w:eastAsia="Times New Roman" w:cs="Times New Roman"/>
        </w:rPr>
        <w:t xml:space="preserve"> </w:t>
      </w:r>
      <w:r>
        <w:rPr>
          <w:rFonts w:ascii="Myanmar Text" w:hAnsi="Myanmar Text" w:eastAsia="Myanmar Text" w:cs="Myanmar Text"/>
        </w:rPr>
        <w:t>နယ်မြေများသို့</w:t>
      </w:r>
      <w:r>
        <w:rPr>
          <w:rFonts w:ascii="Times New Roman" w:hAnsi="Times New Roman" w:eastAsia="Times New Roman" w:cs="Times New Roman"/>
        </w:rPr>
        <w:t xml:space="preserve"> (</w:t>
      </w:r>
      <w:r>
        <w:rPr>
          <w:rFonts w:ascii="Myanmar Text" w:hAnsi="Myanmar Text" w:eastAsia="Myanmar Text" w:cs="Myanmar Text"/>
        </w:rPr>
        <w:t>ယနေ့</w:t>
      </w:r>
      <w:r>
        <w:rPr>
          <w:rFonts w:ascii="Times New Roman" w:hAnsi="Times New Roman" w:eastAsia="Times New Roman" w:cs="Times New Roman"/>
        </w:rPr>
        <w:t xml:space="preserve"> </w:t>
      </w:r>
      <w:r>
        <w:rPr>
          <w:rFonts w:ascii="Myanmar Text" w:hAnsi="Myanmar Text" w:eastAsia="Myanmar Text" w:cs="Myanmar Text"/>
        </w:rPr>
        <w:t>တူရကီ</w:t>
      </w:r>
      <w:r>
        <w:rPr>
          <w:rFonts w:ascii="Times New Roman" w:hAnsi="Times New Roman" w:eastAsia="Times New Roman" w:cs="Times New Roman"/>
        </w:rPr>
        <w:t xml:space="preserve">) </w:t>
      </w:r>
      <w:r>
        <w:rPr>
          <w:rFonts w:ascii="Myanmar Text" w:hAnsi="Myanmar Text" w:eastAsia="Myanmar Text" w:cs="Myanmar Text"/>
        </w:rPr>
        <w:t>အင်အားကြီးစွာ</w:t>
      </w:r>
      <w:r>
        <w:rPr>
          <w:rFonts w:ascii="Times New Roman" w:hAnsi="Times New Roman" w:eastAsia="Times New Roman" w:cs="Times New Roman"/>
        </w:rPr>
        <w:t xml:space="preserve"> </w:t>
      </w:r>
      <w:r>
        <w:rPr>
          <w:rFonts w:ascii="Myanmar Text" w:hAnsi="Myanmar Text" w:eastAsia="Myanmar Text" w:cs="Myanmar Text"/>
        </w:rPr>
        <w:t>ဝင်ရောက်ကျူးကျော်ခဲ့သည်။</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ကွန်စတန်တီနိုပယ်</w:t>
      </w:r>
      <w:r>
        <w:rPr>
          <w:rFonts w:ascii="Times New Roman" w:hAnsi="Times New Roman" w:eastAsia="Times New Roman" w:cs="Times New Roman"/>
        </w:rPr>
        <w:t xml:space="preserve"> </w:t>
      </w:r>
      <w:r>
        <w:rPr>
          <w:rFonts w:ascii="Myanmar Text" w:hAnsi="Myanmar Text" w:eastAsia="Myanmar Text" w:cs="Myanmar Text"/>
        </w:rPr>
        <w:t>မြို့တော်နှင့်</w:t>
      </w:r>
      <w:r>
        <w:rPr>
          <w:rFonts w:ascii="Times New Roman" w:hAnsi="Times New Roman" w:eastAsia="Times New Roman" w:cs="Times New Roman"/>
        </w:rPr>
        <w:t xml:space="preserve"> </w:t>
      </w:r>
      <w:r>
        <w:rPr>
          <w:rFonts w:ascii="Myanmar Text" w:hAnsi="Myanmar Text" w:eastAsia="Myanmar Text" w:cs="Myanmar Text"/>
        </w:rPr>
        <w:t>ဘော့စ်ဖိုရပ်စ်</w:t>
      </w:r>
      <w:r>
        <w:rPr>
          <w:rFonts w:ascii="Times New Roman" w:hAnsi="Times New Roman" w:eastAsia="Times New Roman" w:cs="Times New Roman"/>
        </w:rPr>
        <w:t xml:space="preserve"> </w:t>
      </w:r>
      <w:r>
        <w:rPr>
          <w:rFonts w:ascii="Myanmar Text" w:hAnsi="Myanmar Text" w:eastAsia="Myanmar Text" w:cs="Myanmar Text"/>
        </w:rPr>
        <w:t>ရေလက်ကြား</w:t>
      </w:r>
      <w:r>
        <w:rPr>
          <w:rFonts w:ascii="Times New Roman" w:hAnsi="Times New Roman" w:eastAsia="Times New Roman" w:cs="Times New Roman"/>
        </w:rPr>
        <w:t xml:space="preserve"> </w:t>
      </w:r>
      <w:r>
        <w:rPr>
          <w:rFonts w:ascii="Myanmar Text" w:hAnsi="Myanmar Text" w:eastAsia="Myanmar Text" w:cs="Myanmar Text"/>
        </w:rPr>
        <w:t>တစ်ဖက်တစ်ကမ်း၌</w:t>
      </w:r>
      <w:r>
        <w:rPr>
          <w:rFonts w:ascii="Times New Roman" w:hAnsi="Times New Roman" w:eastAsia="Times New Roman" w:cs="Times New Roman"/>
        </w:rPr>
        <w:t xml:space="preserve"> </w:t>
      </w:r>
      <w:r>
        <w:rPr>
          <w:rFonts w:ascii="Myanmar Text" w:hAnsi="Myanmar Text" w:eastAsia="Myanmar Text" w:cs="Myanmar Text"/>
        </w:rPr>
        <w:t>တိုက်ရိုက်တည်ရှိသော</w:t>
      </w:r>
      <w:r>
        <w:rPr>
          <w:rFonts w:ascii="Times New Roman" w:hAnsi="Times New Roman" w:eastAsia="Times New Roman" w:cs="Times New Roman"/>
        </w:rPr>
        <w:t xml:space="preserve"> </w:t>
      </w:r>
      <w:r>
        <w:rPr>
          <w:rFonts w:ascii="Myanmar Text" w:hAnsi="Myanmar Text" w:eastAsia="Myanmar Text" w:cs="Myanmar Text"/>
        </w:rPr>
        <w:t>ခရိုင်ဆိုပိုလစ်အထိ</w:t>
      </w:r>
      <w:r>
        <w:rPr>
          <w:rFonts w:ascii="Times New Roman" w:hAnsi="Times New Roman" w:eastAsia="Times New Roman" w:cs="Times New Roman"/>
        </w:rPr>
        <w:t xml:space="preserve"> </w:t>
      </w:r>
      <w:r>
        <w:rPr>
          <w:rFonts w:ascii="Myanmar Text" w:hAnsi="Myanmar Text" w:eastAsia="Myanmar Text" w:cs="Myanmar Text"/>
        </w:rPr>
        <w:t>တက်လှမ်းရောက်ရှိခဲ့ပြီး</w:t>
      </w:r>
      <w:r>
        <w:rPr>
          <w:rFonts w:ascii="Times New Roman" w:hAnsi="Times New Roman" w:eastAsia="Times New Roman" w:cs="Times New Roman"/>
        </w:rPr>
        <w:t>—</w:t>
      </w:r>
      <w:r>
        <w:rPr>
          <w:rFonts w:ascii="Myanmar Text" w:hAnsi="Myanmar Text" w:eastAsia="Myanmar Text" w:cs="Myanmar Text"/>
        </w:rPr>
        <w:t>ဘိုင်ဇန်တိုင်း</w:t>
      </w:r>
      <w:r>
        <w:rPr>
          <w:rFonts w:ascii="Times New Roman" w:hAnsi="Times New Roman" w:eastAsia="Times New Roman" w:cs="Times New Roman"/>
        </w:rPr>
        <w:t xml:space="preserve"> </w:t>
      </w:r>
      <w:r>
        <w:rPr>
          <w:rFonts w:ascii="Myanmar Text" w:hAnsi="Myanmar Text" w:eastAsia="Myanmar Text" w:cs="Myanmar Text"/>
        </w:rPr>
        <w:t>မြို့တော်နှင့်</w:t>
      </w:r>
      <w:r>
        <w:rPr>
          <w:rFonts w:ascii="Times New Roman" w:hAnsi="Times New Roman" w:eastAsia="Times New Roman" w:cs="Times New Roman"/>
        </w:rPr>
        <w:t xml:space="preserve"> </w:t>
      </w:r>
      <w:r>
        <w:rPr>
          <w:rFonts w:ascii="Myanmar Text" w:hAnsi="Myanmar Text" w:eastAsia="Myanmar Text" w:cs="Myanmar Text"/>
        </w:rPr>
        <w:t>အလွန်နီးကပ်လာခဲ့သည်။</w:t>
      </w:r>
      <w:r>
        <w:rPr>
          <w:rFonts w:ascii="Times New Roman" w:hAnsi="Times New Roman" w:eastAsia="Times New Roman" w:cs="Times New Roman"/>
        </w:rPr>
        <w:t xml:space="preserve"> </w:t>
      </w:r>
      <w:r>
        <w:rPr>
          <w:rFonts w:ascii="Myanmar Text" w:hAnsi="Myanmar Text" w:eastAsia="Myanmar Text" w:cs="Myanmar Text"/>
        </w:rPr>
        <w:t>မိဖုရား</w:t>
      </w:r>
      <w:r>
        <w:rPr>
          <w:rFonts w:ascii="Times New Roman" w:hAnsi="Times New Roman" w:eastAsia="Times New Roman" w:cs="Times New Roman"/>
        </w:rPr>
        <w:t xml:space="preserve"> </w:t>
      </w:r>
      <w:r>
        <w:rPr>
          <w:rFonts w:ascii="Myanmar Text" w:hAnsi="Myanmar Text" w:eastAsia="Myanmar Text" w:cs="Myanmar Text"/>
        </w:rPr>
        <w:t>အိုင်ရင်း၏</w:t>
      </w:r>
      <w:r>
        <w:rPr>
          <w:rFonts w:ascii="Times New Roman" w:hAnsi="Times New Roman" w:eastAsia="Times New Roman" w:cs="Times New Roman"/>
        </w:rPr>
        <w:t xml:space="preserve"> </w:t>
      </w:r>
      <w:r>
        <w:rPr>
          <w:rFonts w:ascii="Myanmar Text" w:hAnsi="Myanmar Text" w:eastAsia="Myanmar Text" w:cs="Myanmar Text"/>
        </w:rPr>
        <w:t>အုပ်ချုပ်မှုအောက်ရှိ</w:t>
      </w:r>
      <w:r>
        <w:rPr>
          <w:rFonts w:ascii="Times New Roman" w:hAnsi="Times New Roman" w:eastAsia="Times New Roman" w:cs="Times New Roman"/>
        </w:rPr>
        <w:t xml:space="preserve"> </w:t>
      </w:r>
      <w:r>
        <w:rPr>
          <w:rFonts w:ascii="Myanmar Text" w:hAnsi="Myanmar Text" w:eastAsia="Myanmar Text" w:cs="Myanmar Text"/>
        </w:rPr>
        <w:t>ဘိုင်ဇန်တိုင်းတို့သည်</w:t>
      </w:r>
      <w:r>
        <w:rPr>
          <w:rFonts w:ascii="Times New Roman" w:hAnsi="Times New Roman" w:eastAsia="Times New Roman" w:cs="Times New Roman"/>
        </w:rPr>
        <w:t xml:space="preserve"> </w:t>
      </w:r>
      <w:r>
        <w:rPr>
          <w:rFonts w:ascii="Myanmar Text" w:hAnsi="Myanmar Text" w:eastAsia="Myanmar Text" w:cs="Myanmar Text"/>
        </w:rPr>
        <w:t>ပြင်းထန်သော</w:t>
      </w:r>
      <w:r>
        <w:rPr>
          <w:rFonts w:ascii="Times New Roman" w:hAnsi="Times New Roman" w:eastAsia="Times New Roman" w:cs="Times New Roman"/>
        </w:rPr>
        <w:t xml:space="preserve"> </w:t>
      </w:r>
      <w:r>
        <w:rPr>
          <w:rFonts w:ascii="Myanmar Text" w:hAnsi="Myanmar Text" w:eastAsia="Myanmar Text" w:cs="Myanmar Text"/>
        </w:rPr>
        <w:t>ရှုံးနိမ့်မှုကို</w:t>
      </w:r>
      <w:r>
        <w:rPr>
          <w:rFonts w:ascii="Times New Roman" w:hAnsi="Times New Roman" w:eastAsia="Times New Roman" w:cs="Times New Roman"/>
        </w:rPr>
        <w:t xml:space="preserve"> </w:t>
      </w:r>
      <w:r>
        <w:rPr>
          <w:rFonts w:ascii="Myanmar Text" w:hAnsi="Myanmar Text" w:eastAsia="Myanmar Text" w:cs="Myanmar Text"/>
        </w:rPr>
        <w:t>ခံစားခဲ့ရသည်။</w:t>
      </w:r>
      <w:r>
        <w:rPr>
          <w:rFonts w:ascii="Times New Roman" w:hAnsi="Times New Roman" w:eastAsia="Times New Roman" w:cs="Times New Roman"/>
        </w:rPr>
        <w:t xml:space="preserve"> </w:t>
      </w:r>
      <w:r>
        <w:rPr>
          <w:rFonts w:ascii="Myanmar Text" w:hAnsi="Myanmar Text" w:eastAsia="Myanmar Text" w:cs="Myanmar Text"/>
        </w:rPr>
        <w:t>ထိုအကျိုးဆက်အဖြစ်</w:t>
      </w:r>
      <w:r>
        <w:rPr>
          <w:rFonts w:ascii="Times New Roman" w:hAnsi="Times New Roman" w:eastAsia="Times New Roman" w:cs="Times New Roman"/>
        </w:rPr>
        <w:t xml:space="preserve"> </w:t>
      </w:r>
      <w:r>
        <w:rPr>
          <w:rFonts w:ascii="Myanmar Text" w:hAnsi="Myanmar Text" w:eastAsia="Myanmar Text" w:cs="Myanmar Text"/>
        </w:rPr>
        <w:t>ဘိုင်ဇန်တိုင်းတို့သည်</w:t>
      </w:r>
      <w:r>
        <w:rPr>
          <w:rFonts w:ascii="Times New Roman" w:hAnsi="Times New Roman" w:eastAsia="Times New Roman" w:cs="Times New Roman"/>
        </w:rPr>
        <w:t xml:space="preserve"> </w:t>
      </w:r>
      <w:r>
        <w:rPr>
          <w:rFonts w:ascii="Myanmar Text" w:hAnsi="Myanmar Text" w:eastAsia="Myanmar Text" w:cs="Myanmar Text"/>
        </w:rPr>
        <w:t>အရှက်ရဖွယ်</w:t>
      </w:r>
      <w:r>
        <w:rPr>
          <w:rFonts w:ascii="Times New Roman" w:hAnsi="Times New Roman" w:eastAsia="Times New Roman" w:cs="Times New Roman"/>
        </w:rPr>
        <w:t xml:space="preserve"> </w:t>
      </w:r>
      <w:r>
        <w:rPr>
          <w:rFonts w:ascii="Myanmar Text" w:hAnsi="Myanmar Text" w:eastAsia="Myanmar Text" w:cs="Myanmar Text"/>
        </w:rPr>
        <w:t>သုံးနှစ်ကြာ</w:t>
      </w:r>
      <w:r>
        <w:rPr>
          <w:rFonts w:ascii="Times New Roman" w:hAnsi="Times New Roman" w:eastAsia="Times New Roman" w:cs="Times New Roman"/>
        </w:rPr>
        <w:t xml:space="preserve"> </w:t>
      </w:r>
      <w:r>
        <w:rPr>
          <w:rFonts w:ascii="Myanmar Text" w:hAnsi="Myanmar Text" w:eastAsia="Myanmar Text" w:cs="Myanmar Text"/>
        </w:rPr>
        <w:t>အပစ်အခတ်ရပ်စဲရေး</w:t>
      </w:r>
      <w:r>
        <w:rPr>
          <w:rFonts w:ascii="Times New Roman" w:hAnsi="Times New Roman" w:eastAsia="Times New Roman" w:cs="Times New Roman"/>
        </w:rPr>
        <w:t xml:space="preserve"> </w:t>
      </w:r>
      <w:r>
        <w:rPr>
          <w:rFonts w:ascii="Myanmar Text" w:hAnsi="Myanmar Text" w:eastAsia="Myanmar Text" w:cs="Myanmar Text"/>
        </w:rPr>
        <w:t>သဘောတူညီချက်ကို</w:t>
      </w:r>
      <w:r>
        <w:rPr>
          <w:rFonts w:ascii="Times New Roman" w:hAnsi="Times New Roman" w:eastAsia="Times New Roman" w:cs="Times New Roman"/>
        </w:rPr>
        <w:t xml:space="preserve"> </w:t>
      </w:r>
      <w:r>
        <w:rPr>
          <w:rFonts w:ascii="Myanmar Text" w:hAnsi="Myanmar Text" w:eastAsia="Myanmar Text" w:cs="Myanmar Text"/>
        </w:rPr>
        <w:t>လက်မှတ်ရေးထိုးရန်</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ခံခဲ့ရပြီး၊</w:t>
      </w:r>
      <w:r>
        <w:rPr>
          <w:rFonts w:ascii="Times New Roman" w:hAnsi="Times New Roman" w:eastAsia="Times New Roman" w:cs="Times New Roman"/>
        </w:rPr>
        <w:t xml:space="preserve"> </w:t>
      </w:r>
      <w:r>
        <w:rPr>
          <w:rFonts w:ascii="Myanmar Text" w:hAnsi="Myanmar Text" w:eastAsia="Myanmar Text" w:cs="Myanmar Text"/>
        </w:rPr>
        <w:t>နှစ်စဉ်</w:t>
      </w:r>
      <w:r>
        <w:rPr>
          <w:rFonts w:ascii="Times New Roman" w:hAnsi="Times New Roman" w:eastAsia="Times New Roman" w:cs="Times New Roman"/>
        </w:rPr>
        <w:t xml:space="preserve"> </w:t>
      </w:r>
      <w:r>
        <w:rPr>
          <w:rFonts w:ascii="Myanmar Text" w:hAnsi="Myanmar Text" w:eastAsia="Myanmar Text" w:cs="Myanmar Text"/>
        </w:rPr>
        <w:t>အခွန်တော်ကြီးမားစွာ</w:t>
      </w:r>
      <w:r>
        <w:rPr>
          <w:rFonts w:ascii="Times New Roman" w:hAnsi="Times New Roman" w:eastAsia="Times New Roman" w:cs="Times New Roman"/>
        </w:rPr>
        <w:t xml:space="preserve"> (</w:t>
      </w:r>
      <w:r>
        <w:rPr>
          <w:rFonts w:ascii="Myanmar Text" w:hAnsi="Myanmar Text" w:eastAsia="Myanmar Text" w:cs="Myanmar Text"/>
        </w:rPr>
        <w:t>ရွှေဒီနာ</w:t>
      </w:r>
      <w:r>
        <w:rPr>
          <w:rFonts w:ascii="Times New Roman" w:hAnsi="Times New Roman" w:eastAsia="Times New Roman" w:cs="Times New Roman"/>
        </w:rPr>
        <w:t xml:space="preserve"> </w:t>
      </w:r>
      <w:r>
        <w:rPr>
          <w:rFonts w:ascii="Myanmar Text" w:hAnsi="Myanmar Text" w:eastAsia="Myanmar Text" w:cs="Myanmar Text"/>
        </w:rPr>
        <w:t>၇၀</w:t>
      </w:r>
      <w:r>
        <w:rPr>
          <w:rFonts w:ascii="Times New Roman" w:hAnsi="Times New Roman" w:eastAsia="Times New Roman" w:cs="Times New Roman"/>
        </w:rPr>
        <w:t>,</w:t>
      </w:r>
      <w:r>
        <w:rPr>
          <w:rFonts w:ascii="Myanmar Text" w:hAnsi="Myanmar Text" w:eastAsia="Myanmar Text" w:cs="Myanmar Text"/>
        </w:rPr>
        <w:t>၀၀၀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၉၀</w:t>
      </w:r>
      <w:r>
        <w:rPr>
          <w:rFonts w:ascii="Times New Roman" w:hAnsi="Times New Roman" w:eastAsia="Times New Roman" w:cs="Times New Roman"/>
        </w:rPr>
        <w:t>,</w:t>
      </w:r>
      <w:r>
        <w:rPr>
          <w:rFonts w:ascii="Myanmar Text" w:hAnsi="Myanmar Text" w:eastAsia="Myanmar Text" w:cs="Myanmar Text"/>
        </w:rPr>
        <w:t>၀၀၀</w:t>
      </w:r>
      <w:r>
        <w:rPr>
          <w:rFonts w:ascii="Times New Roman" w:hAnsi="Times New Roman" w:eastAsia="Times New Roman" w:cs="Times New Roman"/>
        </w:rPr>
        <w:t xml:space="preserve"> </w:t>
      </w:r>
      <w:r>
        <w:rPr>
          <w:rFonts w:ascii="Myanmar Text" w:hAnsi="Myanmar Text" w:eastAsia="Myanmar Text" w:cs="Myanmar Text"/>
        </w:rPr>
        <w:t>ခန့်</w:t>
      </w:r>
      <w:r>
        <w:rPr>
          <w:rFonts w:ascii="Times New Roman" w:hAnsi="Times New Roman" w:eastAsia="Times New Roman" w:cs="Times New Roman"/>
        </w:rPr>
        <w:t xml:space="preserve">) </w:t>
      </w:r>
      <w:r>
        <w:rPr>
          <w:rFonts w:ascii="Myanmar Text" w:hAnsi="Myanmar Text" w:eastAsia="Myanmar Text" w:cs="Myanmar Text"/>
        </w:rPr>
        <w:t>ပေးဆောင်ရန်သာမက</w:t>
      </w:r>
      <w:r>
        <w:rPr>
          <w:rFonts w:ascii="Times New Roman" w:hAnsi="Times New Roman" w:eastAsia="Times New Roman" w:cs="Times New Roman"/>
        </w:rPr>
        <w:t xml:space="preserve"> </w:t>
      </w:r>
      <w:r>
        <w:rPr>
          <w:rFonts w:ascii="Myanmar Text" w:hAnsi="Myanmar Text" w:eastAsia="Myanmar Text" w:cs="Myanmar Text"/>
        </w:rPr>
        <w:t>ပိုးထည်အဝတ်အစားများနှင့်</w:t>
      </w:r>
      <w:r>
        <w:rPr>
          <w:rFonts w:ascii="Times New Roman" w:hAnsi="Times New Roman" w:eastAsia="Times New Roman" w:cs="Times New Roman"/>
        </w:rPr>
        <w:t xml:space="preserve"> </w:t>
      </w:r>
      <w:r>
        <w:rPr>
          <w:rFonts w:ascii="Myanmar Text" w:hAnsi="Myanmar Text" w:eastAsia="Myanmar Text" w:cs="Myanmar Text"/>
        </w:rPr>
        <w:t>လူအပေါင်များကိုလည်း</w:t>
      </w:r>
      <w:r>
        <w:rPr>
          <w:rFonts w:ascii="Times New Roman" w:hAnsi="Times New Roman" w:eastAsia="Times New Roman" w:cs="Times New Roman"/>
        </w:rPr>
        <w:t xml:space="preserve"> </w:t>
      </w:r>
      <w:r>
        <w:rPr>
          <w:rFonts w:ascii="Myanmar Text" w:hAnsi="Myanmar Text" w:eastAsia="Myanmar Text" w:cs="Myanmar Text"/>
        </w:rPr>
        <w:t>ပေးအပ်ရန်</w:t>
      </w:r>
      <w:r>
        <w:rPr>
          <w:rFonts w:ascii="Times New Roman" w:hAnsi="Times New Roman" w:eastAsia="Times New Roman" w:cs="Times New Roman"/>
        </w:rPr>
        <w:t xml:space="preserve"> </w:t>
      </w:r>
      <w:r>
        <w:rPr>
          <w:rFonts w:ascii="Myanmar Text" w:hAnsi="Myanmar Text" w:eastAsia="Myanmar Text" w:cs="Myanmar Text"/>
        </w:rPr>
        <w:t>သဘောတူခဲ့ရသည်။</w:t>
      </w:r>
      <w:r>
        <w:rPr>
          <w:rFonts w:ascii="Times New Roman" w:hAnsi="Times New Roman" w:eastAsia="Times New Roman" w:cs="Times New Roman"/>
        </w:rPr>
        <w:t xml:space="preserve"> </w:t>
      </w:r>
      <w:r>
        <w:rPr>
          <w:rFonts w:ascii="Myanmar Text" w:hAnsi="Myanmar Text" w:eastAsia="Myanmar Text" w:cs="Myanmar Text"/>
        </w:rPr>
        <w:t>ဤစစ်ဆင်ရေးသည်</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ရာစုအတွင်း</w:t>
      </w:r>
      <w:r>
        <w:rPr>
          <w:rFonts w:ascii="Times New Roman" w:hAnsi="Times New Roman" w:eastAsia="Times New Roman" w:cs="Times New Roman"/>
        </w:rPr>
        <w:t xml:space="preserve"> </w:t>
      </w:r>
      <w:r>
        <w:rPr>
          <w:rFonts w:ascii="Myanmar Text" w:hAnsi="Myanmar Text" w:eastAsia="Myanmar Text" w:cs="Myanmar Text"/>
        </w:rPr>
        <w:t>ဘိုင်ဇန်တိုင်း</w:t>
      </w:r>
      <w:r>
        <w:rPr>
          <w:rFonts w:ascii="Times New Roman" w:hAnsi="Times New Roman" w:eastAsia="Times New Roman" w:cs="Times New Roman"/>
        </w:rPr>
        <w:t xml:space="preserve"> </w:t>
      </w:r>
      <w:r>
        <w:rPr>
          <w:rFonts w:ascii="Myanmar Text" w:hAnsi="Myanmar Text" w:eastAsia="Myanmar Text" w:cs="Myanmar Text"/>
        </w:rPr>
        <w:t>နယ်မြေများပေါ်သို့</w:t>
      </w:r>
      <w:r>
        <w:rPr>
          <w:rFonts w:ascii="Times New Roman" w:hAnsi="Times New Roman" w:eastAsia="Times New Roman" w:cs="Times New Roman"/>
        </w:rPr>
        <w:t xml:space="preserve"> </w:t>
      </w:r>
      <w:r>
        <w:rPr>
          <w:rFonts w:ascii="Myanmar Text" w:hAnsi="Myanmar Text" w:eastAsia="Myanmar Text" w:cs="Myanmar Text"/>
        </w:rPr>
        <w:t>ပြုလုပ်ခဲ့သော</w:t>
      </w:r>
      <w:r>
        <w:rPr>
          <w:rFonts w:ascii="Times New Roman" w:hAnsi="Times New Roman" w:eastAsia="Times New Roman" w:cs="Times New Roman"/>
        </w:rPr>
        <w:t xml:space="preserve"> </w:t>
      </w:r>
      <w:r>
        <w:rPr>
          <w:rFonts w:ascii="Myanmar Text" w:hAnsi="Myanmar Text" w:eastAsia="Myanmar Text" w:cs="Myanmar Text"/>
        </w:rPr>
        <w:t>အဘ္ဘာစီတို့၏</w:t>
      </w:r>
      <w:r>
        <w:rPr>
          <w:rFonts w:ascii="Times New Roman" w:hAnsi="Times New Roman" w:eastAsia="Times New Roman" w:cs="Times New Roman"/>
        </w:rPr>
        <w:t xml:space="preserve"> </w:t>
      </w:r>
      <w:r>
        <w:rPr>
          <w:rFonts w:ascii="Myanmar Text" w:hAnsi="Myanmar Text" w:eastAsia="Myanmar Text" w:cs="Myanmar Text"/>
        </w:rPr>
        <w:t>ကျူးကျော်ဝင်ရောက်မှုများထဲတွင်</w:t>
      </w:r>
      <w:r>
        <w:rPr>
          <w:rFonts w:ascii="Times New Roman" w:hAnsi="Times New Roman" w:eastAsia="Times New Roman" w:cs="Times New Roman"/>
        </w:rPr>
        <w:t xml:space="preserve"> </w:t>
      </w:r>
      <w:r>
        <w:rPr>
          <w:rFonts w:ascii="Myanmar Text" w:hAnsi="Myanmar Text" w:eastAsia="Myanmar Text" w:cs="Myanmar Text"/>
        </w:rPr>
        <w:t>အကြီးမားဆုံးနှင့်</w:t>
      </w:r>
      <w:r>
        <w:rPr>
          <w:rFonts w:ascii="Times New Roman" w:hAnsi="Times New Roman" w:eastAsia="Times New Roman" w:cs="Times New Roman"/>
        </w:rPr>
        <w:t xml:space="preserve"> </w:t>
      </w:r>
      <w:r>
        <w:rPr>
          <w:rFonts w:ascii="Myanmar Text" w:hAnsi="Myanmar Text" w:eastAsia="Myanmar Text" w:cs="Myanmar Text"/>
        </w:rPr>
        <w:t>အအောင်မြင်ဆုံး</w:t>
      </w:r>
      <w:r>
        <w:rPr>
          <w:rFonts w:ascii="Times New Roman" w:hAnsi="Times New Roman" w:eastAsia="Times New Roman" w:cs="Times New Roman"/>
        </w:rPr>
        <w:t xml:space="preserve"> </w:t>
      </w:r>
      <w:r>
        <w:rPr>
          <w:rFonts w:ascii="Myanmar Text" w:hAnsi="Myanmar Text" w:eastAsia="Myanmar Text" w:cs="Myanmar Text"/>
        </w:rPr>
        <w:t>စစ်ဆင်ရေးများအနက်</w:t>
      </w:r>
      <w:r>
        <w:rPr>
          <w:rFonts w:ascii="Times New Roman" w:hAnsi="Times New Roman" w:eastAsia="Times New Roman" w:cs="Times New Roman"/>
        </w:rPr>
        <w:t xml:space="preserve"> </w:t>
      </w:r>
      <w:r>
        <w:rPr>
          <w:rFonts w:ascii="Myanmar Text" w:hAnsi="Myanmar Text" w:eastAsia="Myanmar Text" w:cs="Myanmar Text"/>
        </w:rPr>
        <w:t>တစ်ခုဖြစ်ခဲ့သည်။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အဘ္ဘာစီ</w:t>
      </w:r>
      <w:r>
        <w:rPr>
          <w:rFonts w:ascii="Times New Roman" w:hAnsi="Times New Roman" w:eastAsia="Times New Roman" w:cs="Times New Roman"/>
        </w:rPr>
        <w:t xml:space="preserve"> </w:t>
      </w:r>
      <w:r>
        <w:rPr>
          <w:rFonts w:ascii="Myanmar Text" w:hAnsi="Myanmar Text" w:eastAsia="Myanmar Text" w:cs="Myanmar Text"/>
        </w:rPr>
        <w:t>ခလီဖာနိုင်ငံ၏</w:t>
      </w:r>
      <w:r>
        <w:rPr>
          <w:rFonts w:ascii="Times New Roman" w:hAnsi="Times New Roman" w:eastAsia="Times New Roman" w:cs="Times New Roman"/>
        </w:rPr>
        <w:t xml:space="preserve"> </w:t>
      </w:r>
      <w:r>
        <w:rPr>
          <w:rFonts w:ascii="Myanmar Text" w:hAnsi="Myanmar Text" w:eastAsia="Myanmar Text" w:cs="Myanmar Text"/>
        </w:rPr>
        <w:t>အင်အား</w:t>
      </w:r>
      <w:r>
        <w:rPr>
          <w:rFonts w:ascii="Times New Roman" w:hAnsi="Times New Roman" w:eastAsia="Times New Roman" w:cs="Times New Roman"/>
        </w:rPr>
        <w:t xml:space="preserve"> </w:t>
      </w:r>
      <w:r>
        <w:rPr>
          <w:rFonts w:ascii="Myanmar Text" w:hAnsi="Myanmar Text" w:eastAsia="Myanmar Text" w:cs="Myanmar Text"/>
        </w:rPr>
        <w:t>တိုးပွားလာမှုနှင့်</w:t>
      </w:r>
      <w:r>
        <w:rPr>
          <w:rFonts w:ascii="Times New Roman" w:hAnsi="Times New Roman" w:eastAsia="Times New Roman" w:cs="Times New Roman"/>
        </w:rPr>
        <w:t xml:space="preserve"> </w:t>
      </w:r>
      <w:r>
        <w:rPr>
          <w:rFonts w:ascii="Myanmar Text" w:hAnsi="Myanmar Text" w:eastAsia="Myanmar Text" w:cs="Myanmar Text"/>
        </w:rPr>
        <w:t>ဘိုင်ဇန်တိုင်း</w:t>
      </w:r>
      <w:r>
        <w:rPr>
          <w:rFonts w:ascii="Times New Roman" w:hAnsi="Times New Roman" w:eastAsia="Times New Roman" w:cs="Times New Roman"/>
        </w:rPr>
        <w:t xml:space="preserve"> </w:t>
      </w:r>
      <w:r>
        <w:rPr>
          <w:rFonts w:ascii="Myanmar Text" w:hAnsi="Myanmar Text" w:eastAsia="Myanmar Text" w:cs="Myanmar Text"/>
        </w:rPr>
        <w:t>အင်ပါယာ၏</w:t>
      </w:r>
      <w:r>
        <w:rPr>
          <w:rFonts w:ascii="Times New Roman" w:hAnsi="Times New Roman" w:eastAsia="Times New Roman" w:cs="Times New Roman"/>
        </w:rPr>
        <w:t xml:space="preserve"> </w:t>
      </w:r>
      <w:r>
        <w:rPr>
          <w:rFonts w:ascii="Myanmar Text" w:hAnsi="Myanmar Text" w:eastAsia="Myanmar Text" w:cs="Myanmar Text"/>
        </w:rPr>
        <w:t>ဆက်လက်</w:t>
      </w:r>
      <w:r>
        <w:rPr>
          <w:rFonts w:ascii="Times New Roman" w:hAnsi="Times New Roman" w:eastAsia="Times New Roman" w:cs="Times New Roman"/>
        </w:rPr>
        <w:t xml:space="preserve"> </w:t>
      </w:r>
      <w:r>
        <w:rPr>
          <w:rFonts w:ascii="Myanmar Text" w:hAnsi="Myanmar Text" w:eastAsia="Myanmar Text" w:cs="Myanmar Text"/>
        </w:rPr>
        <w:t>ကျဆင်းနေမှုကို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ဖော်ပြခဲ့သည်။</w:t>
      </w:r>
    </w:p>
    <w:p>
      <w:pPr>
        <w:pStyle w:val="ArticleHeading"/>
        <w:jc w:val="left"/>
      </w:pPr>
      <w:r>
        <w:rPr>
          <w:rFonts w:ascii="Arial" w:hAnsi="Arial" w:eastAsia="Arial" w:cs="Arial"/>
        </w:rPr>
        <w:t>Likgwedi tse tlhano</w:t>
      </w:r>
    </w:p>
    <w:p>
      <w:pPr>
        <w:pStyle w:val="ArticleBody"/>
        <w:jc w:val="left"/>
      </w:pPr>
      <w:r>
        <w:rPr>
          <w:rFonts w:ascii="Times New Roman" w:hAnsi="Times New Roman" w:eastAsia="Times New Roman" w:cs="Times New Roman"/>
        </w:rPr>
        <w:t>Dalam Wahyu pasal sembilan, “lima bulan” yang bersamaan dengan seratus lima puluh tahun disebutkan dua kali; sekali dalam ayat lima dan sekali lagi dalam ayat sepuluh.</w:t>
      </w:r>
    </w:p>
    <w:p>
      <w:pPr>
        <w:pStyle w:val="ArticleScripture"/>
        <w:jc w:val="left"/>
      </w:pPr>
      <w:r>
        <w:rPr>
          <w:rFonts w:ascii="Leelawadee UI" w:hAnsi="Leelawadee UI" w:eastAsia="Leelawadee UI" w:cs="Leelawadee UI"/>
        </w:rPr>
        <w:t>ថែមទាំងបានប្រទានឲ្យពួកវា</w:t>
      </w:r>
      <w:r>
        <w:rPr>
          <w:rFonts w:ascii="Times New Roman" w:hAnsi="Times New Roman" w:eastAsia="Times New Roman" w:cs="Times New Roman"/>
        </w:rPr>
        <w:t xml:space="preserve"> </w:t>
      </w:r>
      <w:r>
        <w:rPr>
          <w:rFonts w:ascii="Leelawadee UI" w:hAnsi="Leelawadee UI" w:eastAsia="Leelawadee UI" w:cs="Leelawadee UI"/>
        </w:rPr>
        <w:t>មិនមែនឲ្យសម្លាប់ពួកគេទេ</w:t>
      </w:r>
      <w:r>
        <w:rPr>
          <w:rFonts w:ascii="Times New Roman" w:hAnsi="Times New Roman" w:eastAsia="Times New Roman" w:cs="Times New Roman"/>
        </w:rPr>
        <w:t xml:space="preserve"> </w:t>
      </w:r>
      <w:r>
        <w:rPr>
          <w:rFonts w:ascii="Leelawadee UI" w:hAnsi="Leelawadee UI" w:eastAsia="Leelawadee UI" w:cs="Leelawadee UI"/>
        </w:rPr>
        <w:t>ប៉ុន្តែឲ្យធ្វើទុក្ខទោសពួកគេអស់រយៈពេលប្រាំខែ</w:t>
      </w:r>
      <w:r>
        <w:rPr>
          <w:rFonts w:ascii="Times New Roman" w:hAnsi="Times New Roman" w:eastAsia="Times New Roman" w:cs="Times New Roman"/>
        </w:rPr>
        <w:t xml:space="preserve">; </w:t>
      </w:r>
      <w:r>
        <w:rPr>
          <w:rFonts w:ascii="Leelawadee UI" w:hAnsi="Leelawadee UI" w:eastAsia="Leelawadee UI" w:cs="Leelawadee UI"/>
        </w:rPr>
        <w:t>ហើយទុក្ខទោសរបស់ពួកវា</w:t>
      </w:r>
      <w:r>
        <w:rPr>
          <w:rFonts w:ascii="Times New Roman" w:hAnsi="Times New Roman" w:eastAsia="Times New Roman" w:cs="Times New Roman"/>
        </w:rPr>
        <w:t xml:space="preserve"> </w:t>
      </w:r>
      <w:r>
        <w:rPr>
          <w:rFonts w:ascii="Leelawadee UI" w:hAnsi="Leelawadee UI" w:eastAsia="Leelawadee UI" w:cs="Leelawadee UI"/>
        </w:rPr>
        <w:t>គឺដូចជាទុក្ខទោសរបស់ខ្យាដំរី</w:t>
      </w:r>
      <w:r>
        <w:rPr>
          <w:rFonts w:ascii="Times New Roman" w:hAnsi="Times New Roman" w:eastAsia="Times New Roman" w:cs="Times New Roman"/>
        </w:rPr>
        <w:t xml:space="preserve"> </w:t>
      </w:r>
      <w:r>
        <w:rPr>
          <w:rFonts w:ascii="Leelawadee UI" w:hAnsi="Leelawadee UI" w:eastAsia="Leelawadee UI" w:cs="Leelawadee UI"/>
        </w:rPr>
        <w:t>កាលណាវាខាំមនុស្សម្នាក់។</w:t>
      </w:r>
      <w:r>
        <w:rPr>
          <w:rFonts w:ascii="Times New Roman" w:hAnsi="Times New Roman" w:eastAsia="Times New Roman" w:cs="Times New Roman"/>
        </w:rPr>
        <w:t xml:space="preserve"> </w:t>
      </w:r>
      <w:r>
        <w:rPr>
          <w:rFonts w:ascii="Leelawadee UI" w:hAnsi="Leelawadee UI" w:eastAsia="Leelawadee UI" w:cs="Leelawadee UI"/>
        </w:rPr>
        <w:t>ហើយនៅក្នុងថ្ងៃទាំងនោះ</w:t>
      </w:r>
      <w:r>
        <w:rPr>
          <w:rFonts w:ascii="Times New Roman" w:hAnsi="Times New Roman" w:eastAsia="Times New Roman" w:cs="Times New Roman"/>
        </w:rPr>
        <w:t xml:space="preserve"> </w:t>
      </w:r>
      <w:r>
        <w:rPr>
          <w:rFonts w:ascii="Leelawadee UI" w:hAnsi="Leelawadee UI" w:eastAsia="Leelawadee UI" w:cs="Leelawadee UI"/>
        </w:rPr>
        <w:t>មនុស្សនឹងស្វែងរកសេចក្តីស្លាប់</w:t>
      </w:r>
      <w:r>
        <w:rPr>
          <w:rFonts w:ascii="Times New Roman" w:hAnsi="Times New Roman" w:eastAsia="Times New Roman" w:cs="Times New Roman"/>
        </w:rPr>
        <w:t xml:space="preserve"> </w:t>
      </w:r>
      <w:r>
        <w:rPr>
          <w:rFonts w:ascii="Leelawadee UI" w:hAnsi="Leelawadee UI" w:eastAsia="Leelawadee UI" w:cs="Leelawadee UI"/>
        </w:rPr>
        <w:t>តែមិនឃើញវាទេ</w:t>
      </w:r>
      <w:r>
        <w:rPr>
          <w:rFonts w:ascii="Times New Roman" w:hAnsi="Times New Roman" w:eastAsia="Times New Roman" w:cs="Times New Roman"/>
        </w:rPr>
        <w:t xml:space="preserve">; </w:t>
      </w:r>
      <w:r>
        <w:rPr>
          <w:rFonts w:ascii="Leelawadee UI" w:hAnsi="Leelawadee UI" w:eastAsia="Leelawadee UI" w:cs="Leelawadee UI"/>
        </w:rPr>
        <w:t>ហើយនឹងប្រាថ្នាចង់ស្លាប់</w:t>
      </w:r>
      <w:r>
        <w:rPr>
          <w:rFonts w:ascii="Times New Roman" w:hAnsi="Times New Roman" w:eastAsia="Times New Roman" w:cs="Times New Roman"/>
        </w:rPr>
        <w:t xml:space="preserve"> </w:t>
      </w:r>
      <w:r>
        <w:rPr>
          <w:rFonts w:ascii="Leelawadee UI" w:hAnsi="Leelawadee UI" w:eastAsia="Leelawadee UI" w:cs="Leelawadee UI"/>
        </w:rPr>
        <w:t>តែសេចក្តីស្លាប់នឹងរត់គេចពីពួកគេ។</w:t>
      </w:r>
      <w:r>
        <w:rPr>
          <w:rFonts w:ascii="Times New Roman" w:hAnsi="Times New Roman" w:eastAsia="Times New Roman" w:cs="Times New Roman"/>
        </w:rPr>
        <w:t xml:space="preserve"> </w:t>
      </w:r>
      <w:r>
        <w:rPr>
          <w:rFonts w:ascii="Leelawadee UI" w:hAnsi="Leelawadee UI" w:eastAsia="Leelawadee UI" w:cs="Leelawadee UI"/>
        </w:rPr>
        <w:t>ហើយរូបរាងរបស់កណ្តូបទាំងនោះ</w:t>
      </w:r>
      <w:r>
        <w:rPr>
          <w:rFonts w:ascii="Times New Roman" w:hAnsi="Times New Roman" w:eastAsia="Times New Roman" w:cs="Times New Roman"/>
        </w:rPr>
        <w:t xml:space="preserve"> </w:t>
      </w:r>
      <w:r>
        <w:rPr>
          <w:rFonts w:ascii="Leelawadee UI" w:hAnsi="Leelawadee UI" w:eastAsia="Leelawadee UI" w:cs="Leelawadee UI"/>
        </w:rPr>
        <w:t>គឺដូចសេះដែលបានត្រៀមសម្រាប់សង្គ្រាម</w:t>
      </w:r>
      <w:r>
        <w:rPr>
          <w:rFonts w:ascii="Times New Roman" w:hAnsi="Times New Roman" w:eastAsia="Times New Roman" w:cs="Times New Roman"/>
        </w:rPr>
        <w:t xml:space="preserve">; </w:t>
      </w:r>
      <w:r>
        <w:rPr>
          <w:rFonts w:ascii="Leelawadee UI" w:hAnsi="Leelawadee UI" w:eastAsia="Leelawadee UI" w:cs="Leelawadee UI"/>
        </w:rPr>
        <w:t>ហើយនៅលើក្បាលរបស់ពួកវា</w:t>
      </w:r>
      <w:r>
        <w:rPr>
          <w:rFonts w:ascii="Times New Roman" w:hAnsi="Times New Roman" w:eastAsia="Times New Roman" w:cs="Times New Roman"/>
        </w:rPr>
        <w:t xml:space="preserve"> </w:t>
      </w:r>
      <w:r>
        <w:rPr>
          <w:rFonts w:ascii="Leelawadee UI" w:hAnsi="Leelawadee UI" w:eastAsia="Leelawadee UI" w:cs="Leelawadee UI"/>
        </w:rPr>
        <w:t>មានអ្វីមួយដូចជាមកុដស្រដៀងមាស</w:t>
      </w:r>
      <w:r>
        <w:rPr>
          <w:rFonts w:ascii="Times New Roman" w:hAnsi="Times New Roman" w:eastAsia="Times New Roman" w:cs="Times New Roman"/>
        </w:rPr>
        <w:t xml:space="preserve"> </w:t>
      </w:r>
      <w:r>
        <w:rPr>
          <w:rFonts w:ascii="Leelawadee UI" w:hAnsi="Leelawadee UI" w:eastAsia="Leelawadee UI" w:cs="Leelawadee UI"/>
        </w:rPr>
        <w:t>ហើយមុខរបស់ពួកវា</w:t>
      </w:r>
      <w:r>
        <w:rPr>
          <w:rFonts w:ascii="Times New Roman" w:hAnsi="Times New Roman" w:eastAsia="Times New Roman" w:cs="Times New Roman"/>
        </w:rPr>
        <w:t xml:space="preserve"> </w:t>
      </w:r>
      <w:r>
        <w:rPr>
          <w:rFonts w:ascii="Leelawadee UI" w:hAnsi="Leelawadee UI" w:eastAsia="Leelawadee UI" w:cs="Leelawadee UI"/>
        </w:rPr>
        <w:t>ដូចជាមុខមនុស្ស។</w:t>
      </w:r>
      <w:r>
        <w:rPr>
          <w:rFonts w:ascii="Times New Roman" w:hAnsi="Times New Roman" w:eastAsia="Times New Roman" w:cs="Times New Roman"/>
        </w:rPr>
        <w:t xml:space="preserve"> </w:t>
      </w:r>
      <w:r>
        <w:rPr>
          <w:rFonts w:ascii="Leelawadee UI" w:hAnsi="Leelawadee UI" w:eastAsia="Leelawadee UI" w:cs="Leelawadee UI"/>
        </w:rPr>
        <w:t>ហើយពួកវាមានសក់ដូចសក់ស្ត្រី</w:t>
      </w:r>
      <w:r>
        <w:rPr>
          <w:rFonts w:ascii="Times New Roman" w:hAnsi="Times New Roman" w:eastAsia="Times New Roman" w:cs="Times New Roman"/>
        </w:rPr>
        <w:t xml:space="preserve"> </w:t>
      </w:r>
      <w:r>
        <w:rPr>
          <w:rFonts w:ascii="Leelawadee UI" w:hAnsi="Leelawadee UI" w:eastAsia="Leelawadee UI" w:cs="Leelawadee UI"/>
        </w:rPr>
        <w:t>ហើយធ្មេញរបស់ពួកវា</w:t>
      </w:r>
      <w:r>
        <w:rPr>
          <w:rFonts w:ascii="Times New Roman" w:hAnsi="Times New Roman" w:eastAsia="Times New Roman" w:cs="Times New Roman"/>
        </w:rPr>
        <w:t xml:space="preserve"> </w:t>
      </w:r>
      <w:r>
        <w:rPr>
          <w:rFonts w:ascii="Leelawadee UI" w:hAnsi="Leelawadee UI" w:eastAsia="Leelawadee UI" w:cs="Leelawadee UI"/>
        </w:rPr>
        <w:t>ដូចធ្មេញសិង្ហ។</w:t>
      </w:r>
      <w:r>
        <w:rPr>
          <w:rFonts w:ascii="Times New Roman" w:hAnsi="Times New Roman" w:eastAsia="Times New Roman" w:cs="Times New Roman"/>
        </w:rPr>
        <w:t xml:space="preserve"> </w:t>
      </w:r>
      <w:r>
        <w:rPr>
          <w:rFonts w:ascii="Leelawadee UI" w:hAnsi="Leelawadee UI" w:eastAsia="Leelawadee UI" w:cs="Leelawadee UI"/>
        </w:rPr>
        <w:t>ហើយពួកវាមានអាវក្រោះ</w:t>
      </w:r>
      <w:r>
        <w:rPr>
          <w:rFonts w:ascii="Times New Roman" w:hAnsi="Times New Roman" w:eastAsia="Times New Roman" w:cs="Times New Roman"/>
        </w:rPr>
        <w:t xml:space="preserve"> </w:t>
      </w:r>
      <w:r>
        <w:rPr>
          <w:rFonts w:ascii="Leelawadee UI" w:hAnsi="Leelawadee UI" w:eastAsia="Leelawadee UI" w:cs="Leelawadee UI"/>
        </w:rPr>
        <w:t>ដូចជាអាវក្រោះដែក</w:t>
      </w:r>
      <w:r>
        <w:rPr>
          <w:rFonts w:ascii="Times New Roman" w:hAnsi="Times New Roman" w:eastAsia="Times New Roman" w:cs="Times New Roman"/>
        </w:rPr>
        <w:t xml:space="preserve">; </w:t>
      </w:r>
      <w:r>
        <w:rPr>
          <w:rFonts w:ascii="Leelawadee UI" w:hAnsi="Leelawadee UI" w:eastAsia="Leelawadee UI" w:cs="Leelawadee UI"/>
        </w:rPr>
        <w:t>ហើយសម្លេងស្លាបរបស់ពួកវា</w:t>
      </w:r>
      <w:r>
        <w:rPr>
          <w:rFonts w:ascii="Times New Roman" w:hAnsi="Times New Roman" w:eastAsia="Times New Roman" w:cs="Times New Roman"/>
        </w:rPr>
        <w:t xml:space="preserve"> </w:t>
      </w:r>
      <w:r>
        <w:rPr>
          <w:rFonts w:ascii="Leelawadee UI" w:hAnsi="Leelawadee UI" w:eastAsia="Leelawadee UI" w:cs="Leelawadee UI"/>
        </w:rPr>
        <w:t>ដូចសម្លេងរទេះចម្បាំងនៃសេះជាច្រើន</w:t>
      </w:r>
      <w:r>
        <w:rPr>
          <w:rFonts w:ascii="Times New Roman" w:hAnsi="Times New Roman" w:eastAsia="Times New Roman" w:cs="Times New Roman"/>
        </w:rPr>
        <w:t xml:space="preserve"> </w:t>
      </w:r>
      <w:r>
        <w:rPr>
          <w:rFonts w:ascii="Leelawadee UI" w:hAnsi="Leelawadee UI" w:eastAsia="Leelawadee UI" w:cs="Leelawadee UI"/>
        </w:rPr>
        <w:t>ដែលកំពុងរត់ទៅសង្គ្រាម។</w:t>
      </w:r>
      <w:r>
        <w:rPr>
          <w:rFonts w:ascii="Times New Roman" w:hAnsi="Times New Roman" w:eastAsia="Times New Roman" w:cs="Times New Roman"/>
        </w:rPr>
        <w:t xml:space="preserve"> </w:t>
      </w:r>
      <w:r>
        <w:rPr>
          <w:rFonts w:ascii="Leelawadee UI" w:hAnsi="Leelawadee UI" w:eastAsia="Leelawadee UI" w:cs="Leelawadee UI"/>
        </w:rPr>
        <w:t>ហើយពួកវាមានកន្ទុយដូចខ្យាដំរី</w:t>
      </w:r>
      <w:r>
        <w:rPr>
          <w:rFonts w:ascii="Times New Roman" w:hAnsi="Times New Roman" w:eastAsia="Times New Roman" w:cs="Times New Roman"/>
        </w:rPr>
        <w:t xml:space="preserve"> </w:t>
      </w:r>
      <w:r>
        <w:rPr>
          <w:rFonts w:ascii="Leelawadee UI" w:hAnsi="Leelawadee UI" w:eastAsia="Leelawadee UI" w:cs="Leelawadee UI"/>
        </w:rPr>
        <w:t>ហើយមានទ្រនិចនៅក្នុងកន្ទុយរបស់ពួកវា</w:t>
      </w:r>
      <w:r>
        <w:rPr>
          <w:rFonts w:ascii="Times New Roman" w:hAnsi="Times New Roman" w:eastAsia="Times New Roman" w:cs="Times New Roman"/>
        </w:rPr>
        <w:t xml:space="preserve">; </w:t>
      </w:r>
      <w:r>
        <w:rPr>
          <w:rFonts w:ascii="Leelawadee UI" w:hAnsi="Leelawadee UI" w:eastAsia="Leelawadee UI" w:cs="Leelawadee UI"/>
        </w:rPr>
        <w:t>ហើយអំណាចរបស់ពួកវា</w:t>
      </w:r>
      <w:r>
        <w:rPr>
          <w:rFonts w:ascii="Times New Roman" w:hAnsi="Times New Roman" w:eastAsia="Times New Roman" w:cs="Times New Roman"/>
        </w:rPr>
        <w:t xml:space="preserve"> </w:t>
      </w:r>
      <w:r>
        <w:rPr>
          <w:rFonts w:ascii="Leelawadee UI" w:hAnsi="Leelawadee UI" w:eastAsia="Leelawadee UI" w:cs="Leelawadee UI"/>
        </w:rPr>
        <w:t>គឺសម្រាប់ធ្វើទុក្ខមនុស្សអស់រយៈពេលប្រាំខែ។</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9:5–10</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Mu ka jingïathuhlypa jong ka paidbah kaba hynriew ha Jingpynpaw kap jingïapher ar tylli ki por jingïathuhlypa kiba kyrpang, mar kawei ka long shi spah sanphew snem. Ka bynta kaba nyngkong ka long naduh ka jingïap u Mohammed ha u snem 632 haduh ka jingpohsniew ïa ka Empress Irene jong ka Eastern Rome ha u snem 782. Ka lynnong kaba khyndai ka pynithuh ïa ka jingmih jong ka Islam ha ka rukom kaba bniah bha. Naduh ka jingpynïatylli ïa ki jaitbynriew ha u snem 606, sha ka thma Nineveh ha u snem 627, sha ka jingïap u Mohammed ha u snem 632, bad nangta sha ka jingrem jong ka Persia ha u snem 637, ka jingkiew bad ka jinghiar jong ka Islam la buddien bha ha ka Ktien jingïathuhlypa jong U Blei. Ka Islam jong ka Arabia ka dei ka bor ha ka jingïathuhlypa kaba nyngkong kaba shi spah sanphew snem jong ka jingpynshitom. Ka jingpynïatylli ïa ki jaitbynriew da u Mohammed ha u snem 606; nangta ka thma “shabi” jong ka Nineveh ha u snem 627, bud da ka jingïathuhlypa u Mohammed shaphang ka jingjahnoh jong ka Persia bad ka Rome kumba ha u snem 628, bad nangta sha ka jingïap jong u ha u snem 632. Kine ki tarik ki mihkhmat ïa ka jingïaid beit jong ki jingjia kiba kyrpang ha ka lain jong ka Islam.</w:t>
      </w:r>
    </w:p>
    <w:p>
      <w:pPr>
        <w:pStyle w:val="ArticleBody"/>
        <w:jc w:val="left"/>
      </w:pPr>
      <w:r>
        <w:rPr>
          <w:rFonts w:ascii="Times New Roman" w:hAnsi="Times New Roman" w:eastAsia="Times New Roman" w:cs="Times New Roman"/>
        </w:rPr>
        <w:t>Le fa emyaka etlhanu ka morago ga gore Mohammed a tlhokafale ka 632, motheo wa maatla a Islam o ne wa tloga Arabia wa ya Turkey, fa e ntse e sutumelletsa Roma ya Botlhaba morago go fitlha kwa Constantinople. Tsietsi ya ntlha e ne e emela Islam ya Arabia, mme tsietsi ya bobedi e ne e emela Islam ya Turkey. Mo gare ga tsietsi ya ntlha, diporofeto tsotlhe tse pedi tsa nako tsa dingwaga di le lekgolo le masome a matlhano di supa pharologanyo fa gare ga Islam ya Arabia le Islam ya Turkey, fela jaaka go emetswe mo pharologanyong ya boammaaruri jo bo tshwanang fa gare ga tsietsi ya ntlha le ya bobedi.</w:t>
      </w:r>
    </w:p>
    <w:p>
      <w:pPr>
        <w:pStyle w:val="ArticleBody"/>
        <w:jc w:val="left"/>
      </w:pPr>
      <w:r>
        <w:rPr>
          <w:rFonts w:ascii="Leelawadee UI" w:hAnsi="Leelawadee UI" w:eastAsia="Leelawadee UI" w:cs="Leelawadee UI"/>
        </w:rPr>
        <w:t>ផ្នែកមួយរយហាសិបឆ្នាំដំបូងបានចាប់ផ្តើមដោយការរលំរលាយនៃពែរ្ស</w:t>
      </w:r>
      <w:r>
        <w:rPr>
          <w:rFonts w:ascii="Times New Roman" w:hAnsi="Times New Roman" w:eastAsia="Times New Roman" w:cs="Times New Roman"/>
        </w:rPr>
        <w:t xml:space="preserve"> </w:t>
      </w:r>
      <w:r>
        <w:rPr>
          <w:rFonts w:ascii="Leelawadee UI" w:hAnsi="Leelawadee UI" w:eastAsia="Leelawadee UI" w:cs="Leelawadee UI"/>
        </w:rPr>
        <w:t>ហើយបានបញ្ចប់ដោយទីក្រុងរ៉ូមត្រូវបានទប់ជាប់នៅក្នុងកំពែងកុងស្តង់ទីនូបុល។</w:t>
      </w:r>
      <w:r>
        <w:rPr>
          <w:rFonts w:ascii="Times New Roman" w:hAnsi="Times New Roman" w:eastAsia="Times New Roman" w:cs="Times New Roman"/>
        </w:rPr>
        <w:t xml:space="preserve"> </w:t>
      </w:r>
      <w:r>
        <w:rPr>
          <w:rFonts w:ascii="Leelawadee UI" w:hAnsi="Leelawadee UI" w:eastAsia="Leelawadee UI" w:cs="Leelawadee UI"/>
        </w:rPr>
        <w:t>រយៈពេលទីពីរនៃមួយរយហាសិបឆ្នាំបានចាប់ផ្តើមដោយជ័យជម្នះរបស់អូស្មាន</w:t>
      </w:r>
      <w:r>
        <w:rPr>
          <w:rFonts w:ascii="Times New Roman" w:hAnsi="Times New Roman" w:eastAsia="Times New Roman" w:cs="Times New Roman"/>
        </w:rPr>
        <w:t xml:space="preserve"> (</w:t>
      </w:r>
      <w:r>
        <w:rPr>
          <w:rFonts w:ascii="Leelawadee UI" w:hAnsi="Leelawadee UI" w:eastAsia="Leelawadee UI" w:cs="Leelawadee UI"/>
        </w:rPr>
        <w:t>ដែលក៏ត្រូវបានហៅថា</w:t>
      </w:r>
      <w:r>
        <w:rPr>
          <w:rFonts w:ascii="Times New Roman" w:hAnsi="Times New Roman" w:eastAsia="Times New Roman" w:cs="Times New Roman"/>
        </w:rPr>
        <w:t xml:space="preserve"> </w:t>
      </w:r>
      <w:r>
        <w:rPr>
          <w:rFonts w:ascii="Leelawadee UI" w:hAnsi="Leelawadee UI" w:eastAsia="Leelawadee UI" w:cs="Leelawadee UI"/>
        </w:rPr>
        <w:t>អូត្មាន</w:t>
      </w:r>
      <w:r>
        <w:rPr>
          <w:rFonts w:ascii="Times New Roman" w:hAnsi="Times New Roman" w:eastAsia="Times New Roman" w:cs="Times New Roman"/>
        </w:rPr>
        <w:t xml:space="preserve">) </w:t>
      </w:r>
      <w:r>
        <w:rPr>
          <w:rFonts w:ascii="Leelawadee UI" w:hAnsi="Leelawadee UI" w:eastAsia="Leelawadee UI" w:cs="Leelawadee UI"/>
        </w:rPr>
        <w:t>នៅនីកូមេឌៀ។</w:t>
      </w:r>
      <w:r>
        <w:rPr>
          <w:rFonts w:ascii="Times New Roman" w:hAnsi="Times New Roman" w:eastAsia="Times New Roman" w:cs="Times New Roman"/>
        </w:rPr>
        <w:t xml:space="preserve"> </w:t>
      </w:r>
      <w:r>
        <w:rPr>
          <w:rFonts w:ascii="Leelawadee UI" w:hAnsi="Leelawadee UI" w:eastAsia="Leelawadee UI" w:cs="Leelawadee UI"/>
        </w:rPr>
        <w:t>ជ័យជម្នះរបស់អូតូម៉ង់នៅនីកូមេឌៀ</w:t>
      </w:r>
      <w:r>
        <w:rPr>
          <w:rFonts w:ascii="Times New Roman" w:hAnsi="Times New Roman" w:eastAsia="Times New Roman" w:cs="Times New Roman"/>
        </w:rPr>
        <w:t xml:space="preserve"> </w:t>
      </w:r>
      <w:r>
        <w:rPr>
          <w:rFonts w:ascii="Leelawadee UI" w:hAnsi="Leelawadee UI" w:eastAsia="Leelawadee UI" w:cs="Leelawadee UI"/>
        </w:rPr>
        <w:t>សំដៅទៅលើការឡោមព័ទ្ធនីកូមេឌៀ</w:t>
      </w:r>
      <w:r>
        <w:rPr>
          <w:rFonts w:ascii="Times New Roman" w:hAnsi="Times New Roman" w:eastAsia="Times New Roman" w:cs="Times New Roman"/>
        </w:rPr>
        <w:t xml:space="preserve"> (</w:t>
      </w:r>
      <w:r>
        <w:rPr>
          <w:rFonts w:ascii="Leelawadee UI" w:hAnsi="Leelawadee UI" w:eastAsia="Leelawadee UI" w:cs="Leelawadee UI"/>
        </w:rPr>
        <w:t>ទីក្រុងអ៊ីសមីត</w:t>
      </w:r>
      <w:r>
        <w:rPr>
          <w:rFonts w:ascii="Times New Roman" w:hAnsi="Times New Roman" w:eastAsia="Times New Roman" w:cs="Times New Roman"/>
        </w:rPr>
        <w:t xml:space="preserve"> </w:t>
      </w:r>
      <w:r>
        <w:rPr>
          <w:rFonts w:ascii="Leelawadee UI" w:hAnsi="Leelawadee UI" w:eastAsia="Leelawadee UI" w:cs="Leelawadee UI"/>
        </w:rPr>
        <w:t>សម័យបច្ចុប្បន្ន</w:t>
      </w:r>
      <w:r>
        <w:rPr>
          <w:rFonts w:ascii="Times New Roman" w:hAnsi="Times New Roman" w:eastAsia="Times New Roman" w:cs="Times New Roman"/>
        </w:rPr>
        <w:t xml:space="preserve"> </w:t>
      </w:r>
      <w:r>
        <w:rPr>
          <w:rFonts w:ascii="Leelawadee UI" w:hAnsi="Leelawadee UI" w:eastAsia="Leelawadee UI" w:cs="Leelawadee UI"/>
        </w:rPr>
        <w:t>ប្រទេសតួកគី</w:t>
      </w:r>
      <w:r>
        <w:rPr>
          <w:rFonts w:ascii="Times New Roman" w:hAnsi="Times New Roman" w:eastAsia="Times New Roman" w:cs="Times New Roman"/>
        </w:rPr>
        <w:t xml:space="preserve">) </w:t>
      </w:r>
      <w:r>
        <w:rPr>
          <w:rFonts w:ascii="Leelawadee UI" w:hAnsi="Leelawadee UI" w:eastAsia="Leelawadee UI" w:cs="Leelawadee UI"/>
        </w:rPr>
        <w:t>ដែលបានកើតឡើងពីឆ្នាំ</w:t>
      </w:r>
      <w:r>
        <w:rPr>
          <w:rFonts w:ascii="Times New Roman" w:hAnsi="Times New Roman" w:eastAsia="Times New Roman" w:cs="Times New Roman"/>
        </w:rPr>
        <w:t xml:space="preserve"> 1333 </w:t>
      </w:r>
      <w:r>
        <w:rPr>
          <w:rFonts w:ascii="Leelawadee UI" w:hAnsi="Leelawadee UI" w:eastAsia="Leelawadee UI" w:cs="Leelawadee UI"/>
        </w:rPr>
        <w:t>ដល់</w:t>
      </w:r>
      <w:r>
        <w:rPr>
          <w:rFonts w:ascii="Times New Roman" w:hAnsi="Times New Roman" w:eastAsia="Times New Roman" w:cs="Times New Roman"/>
        </w:rPr>
        <w:t xml:space="preserve"> 1337 </w:t>
      </w:r>
      <w:r>
        <w:rPr>
          <w:rFonts w:ascii="Leelawadee UI" w:hAnsi="Leelawadee UI" w:eastAsia="Leelawadee UI" w:cs="Leelawadee UI"/>
        </w:rPr>
        <w:t>នៅពេលសុលតង់</w:t>
      </w:r>
      <w:r>
        <w:rPr>
          <w:rFonts w:ascii="Times New Roman" w:hAnsi="Times New Roman" w:eastAsia="Times New Roman" w:cs="Times New Roman"/>
        </w:rPr>
        <w:t xml:space="preserve"> </w:t>
      </w:r>
      <w:r>
        <w:rPr>
          <w:rFonts w:ascii="Leelawadee UI" w:hAnsi="Leelawadee UI" w:eastAsia="Leelawadee UI" w:cs="Leelawadee UI"/>
        </w:rPr>
        <w:t>អូរហាន</w:t>
      </w:r>
      <w:r>
        <w:rPr>
          <w:rFonts w:ascii="Times New Roman" w:hAnsi="Times New Roman" w:eastAsia="Times New Roman" w:cs="Times New Roman"/>
        </w:rPr>
        <w:t xml:space="preserve"> </w:t>
      </w:r>
      <w:r>
        <w:rPr>
          <w:rFonts w:ascii="Leelawadee UI" w:hAnsi="Leelawadee UI" w:eastAsia="Leelawadee UI" w:cs="Leelawadee UI"/>
        </w:rPr>
        <w:t>ហ្គាហ្សី</w:t>
      </w:r>
      <w:r>
        <w:rPr>
          <w:rFonts w:ascii="Times New Roman" w:hAnsi="Times New Roman" w:eastAsia="Times New Roman" w:cs="Times New Roman"/>
        </w:rPr>
        <w:t xml:space="preserve"> (</w:t>
      </w:r>
      <w:r>
        <w:rPr>
          <w:rFonts w:ascii="Leelawadee UI" w:hAnsi="Leelawadee UI" w:eastAsia="Leelawadee UI" w:cs="Leelawadee UI"/>
        </w:rPr>
        <w:t>បុត្ររបស់អូស្មាន</w:t>
      </w:r>
      <w:r>
        <w:rPr>
          <w:rFonts w:ascii="Times New Roman" w:hAnsi="Times New Roman" w:eastAsia="Times New Roman" w:cs="Times New Roman"/>
        </w:rPr>
        <w:t xml:space="preserve"> </w:t>
      </w:r>
      <w:r>
        <w:rPr>
          <w:rFonts w:ascii="Leelawadee UI" w:hAnsi="Leelawadee UI" w:eastAsia="Leelawadee UI" w:cs="Leelawadee UI"/>
        </w:rPr>
        <w:t>ទី១</w:t>
      </w:r>
      <w:r>
        <w:rPr>
          <w:rFonts w:ascii="Times New Roman" w:hAnsi="Times New Roman" w:eastAsia="Times New Roman" w:cs="Times New Roman"/>
        </w:rPr>
        <w:t xml:space="preserve"> </w:t>
      </w:r>
      <w:r>
        <w:rPr>
          <w:rFonts w:ascii="Leelawadee UI" w:hAnsi="Leelawadee UI" w:eastAsia="Leelawadee UI" w:cs="Leelawadee UI"/>
        </w:rPr>
        <w:t>ស្ថាបនិកនៃអូតូម៉ង់</w:t>
      </w:r>
      <w:r>
        <w:rPr>
          <w:rFonts w:ascii="Times New Roman" w:hAnsi="Times New Roman" w:eastAsia="Times New Roman" w:cs="Times New Roman"/>
        </w:rPr>
        <w:t xml:space="preserve"> </w:t>
      </w:r>
      <w:r>
        <w:rPr>
          <w:rFonts w:ascii="Leelawadee UI" w:hAnsi="Leelawadee UI" w:eastAsia="Leelawadee UI" w:cs="Leelawadee UI"/>
        </w:rPr>
        <w:t>បេយលិក</w:t>
      </w:r>
      <w:r>
        <w:rPr>
          <w:rFonts w:ascii="Times New Roman" w:hAnsi="Times New Roman" w:eastAsia="Times New Roman" w:cs="Times New Roman"/>
        </w:rPr>
        <w:t xml:space="preserve">) </w:t>
      </w:r>
      <w:r>
        <w:rPr>
          <w:rFonts w:ascii="Leelawadee UI" w:hAnsi="Leelawadee UI" w:eastAsia="Leelawadee UI" w:cs="Leelawadee UI"/>
        </w:rPr>
        <w:t>បានឡោមព័ទ្ធទីក្រុងនីកូមេឌៀដ៏សំខាន់របស់ប៊ីហ្សង់ទីន។</w:t>
      </w:r>
      <w:r>
        <w:rPr>
          <w:rFonts w:ascii="Times New Roman" w:hAnsi="Times New Roman" w:eastAsia="Times New Roman" w:cs="Times New Roman"/>
        </w:rPr>
        <w:t xml:space="preserve"> </w:t>
      </w:r>
      <w:r>
        <w:rPr>
          <w:rFonts w:ascii="Leelawadee UI" w:hAnsi="Leelawadee UI" w:eastAsia="Leelawadee UI" w:cs="Leelawadee UI"/>
        </w:rPr>
        <w:t>ទីក្រុងនោះបានទប់ទល់អស់រយៈពេលជាច្រើនឆ្នាំ</w:t>
      </w:r>
      <w:r>
        <w:rPr>
          <w:rFonts w:ascii="Times New Roman" w:hAnsi="Times New Roman" w:eastAsia="Times New Roman" w:cs="Times New Roman"/>
        </w:rPr>
        <w:t xml:space="preserve"> </w:t>
      </w:r>
      <w:r>
        <w:rPr>
          <w:rFonts w:ascii="Leelawadee UI" w:hAnsi="Leelawadee UI" w:eastAsia="Leelawadee UI" w:cs="Leelawadee UI"/>
        </w:rPr>
        <w:t>ប៉ុន្តែទីបំផុតបានចុះចាញ់នៅឆ្នាំ</w:t>
      </w:r>
      <w:r>
        <w:rPr>
          <w:rFonts w:ascii="Times New Roman" w:hAnsi="Times New Roman" w:eastAsia="Times New Roman" w:cs="Times New Roman"/>
        </w:rPr>
        <w:t xml:space="preserve"> 1337 </w:t>
      </w:r>
      <w:r>
        <w:rPr>
          <w:rFonts w:ascii="Leelawadee UI" w:hAnsi="Leelawadee UI" w:eastAsia="Leelawadee UI" w:cs="Leelawadee UI"/>
        </w:rPr>
        <w:t>ដោយសារភាពអត់ឃ្លាន</w:t>
      </w:r>
      <w:r>
        <w:rPr>
          <w:rFonts w:ascii="Times New Roman" w:hAnsi="Times New Roman" w:eastAsia="Times New Roman" w:cs="Times New Roman"/>
        </w:rPr>
        <w:t xml:space="preserve"> </w:t>
      </w:r>
      <w:r>
        <w:rPr>
          <w:rFonts w:ascii="Leelawadee UI" w:hAnsi="Leelawadee UI" w:eastAsia="Leelawadee UI" w:cs="Leelawadee UI"/>
        </w:rPr>
        <w:t>និងការខ្វះខាតស្បៀងផ្គត់ផ្គង់។</w:t>
      </w:r>
      <w:r>
        <w:rPr>
          <w:rFonts w:ascii="Times New Roman" w:hAnsi="Times New Roman" w:eastAsia="Times New Roman" w:cs="Times New Roman"/>
        </w:rPr>
        <w:t xml:space="preserve"> </w:t>
      </w:r>
      <w:r>
        <w:rPr>
          <w:rFonts w:ascii="Leelawadee UI" w:hAnsi="Leelawadee UI" w:eastAsia="Leelawadee UI" w:cs="Leelawadee UI"/>
        </w:rPr>
        <w:t>កងការពាររបស់ប៊ីហ្សង់ទីនត្រូវបានអនុញ្ញាតឲ្យចាកចេញទៅកុងស្តង់ទីនូបុល។</w:t>
      </w:r>
      <w:r>
        <w:rPr>
          <w:rFonts w:ascii="Times New Roman" w:hAnsi="Times New Roman" w:eastAsia="Times New Roman" w:cs="Times New Roman"/>
        </w:rPr>
        <w:t xml:space="preserve"> </w:t>
      </w:r>
      <w:r>
        <w:rPr>
          <w:rFonts w:ascii="Leelawadee UI" w:hAnsi="Leelawadee UI" w:eastAsia="Leelawadee UI" w:cs="Leelawadee UI"/>
        </w:rPr>
        <w:t>នីកូមេឌៀគឺជាមូលដ្ឋានរឹងមាំធំចុងក្រោយមួយចំណោមមូលដ្ឋានរឹងមាំធំៗរបស់ប៊ីហ្សង់ទីននៅអាស៊ីតូច</w:t>
      </w:r>
      <w:r>
        <w:rPr>
          <w:rFonts w:ascii="Times New Roman" w:hAnsi="Times New Roman" w:eastAsia="Times New Roman" w:cs="Times New Roman"/>
        </w:rPr>
        <w:t xml:space="preserve"> (</w:t>
      </w:r>
      <w:r>
        <w:rPr>
          <w:rFonts w:ascii="Leelawadee UI" w:hAnsi="Leelawadee UI" w:eastAsia="Leelawadee UI" w:cs="Leelawadee UI"/>
        </w:rPr>
        <w:t>អាណាតូលី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ដួលរលំរបស់វាបានបញ្ចប់យ៉ាងមានប្រសិទ្ធភាពនូវការគ្រប់គ្រងរបស់ប៊ីហ្សង់ទីននៅភាគច្រើននៃអាណាតូលីខាងលិច។</w:t>
      </w:r>
      <w:r>
        <w:rPr>
          <w:rFonts w:ascii="Times New Roman" w:hAnsi="Times New Roman" w:eastAsia="Times New Roman" w:cs="Times New Roman"/>
        </w:rPr>
        <w:t xml:space="preserve"> </w:t>
      </w:r>
      <w:r>
        <w:rPr>
          <w:rFonts w:ascii="Leelawadee UI" w:hAnsi="Leelawadee UI" w:eastAsia="Leelawadee UI" w:cs="Leelawadee UI"/>
        </w:rPr>
        <w:t>ជ័យជម្នះនេះបានអនុញ្ញាតឲ្យអូតូម៉ង់ពង្រឹងអំណាចរបស់ខ្លួននៅប៊ីធីនៀ</w:t>
      </w:r>
      <w:r>
        <w:rPr>
          <w:rFonts w:ascii="Times New Roman" w:hAnsi="Times New Roman" w:eastAsia="Times New Roman" w:cs="Times New Roman"/>
        </w:rPr>
        <w:t xml:space="preserve"> </w:t>
      </w:r>
      <w:r>
        <w:rPr>
          <w:rFonts w:ascii="Leelawadee UI" w:hAnsi="Leelawadee UI" w:eastAsia="Leelawadee UI" w:cs="Leelawadee UI"/>
        </w:rPr>
        <w:t>ហើយពង្រីកបន្ថែមទៀតទៅកាន់ច្រកសមុទ្របូសផូរូស។</w:t>
      </w:r>
      <w:r>
        <w:rPr>
          <w:rFonts w:ascii="Times New Roman" w:hAnsi="Times New Roman" w:eastAsia="Times New Roman" w:cs="Times New Roman"/>
        </w:rPr>
        <w:t xml:space="preserve"> </w:t>
      </w:r>
      <w:r>
        <w:rPr>
          <w:rFonts w:ascii="Leelawadee UI" w:hAnsi="Leelawadee UI" w:eastAsia="Leelawadee UI" w:cs="Leelawadee UI"/>
        </w:rPr>
        <w:t>វាជាជំហានសំខាន់មួយឆ្ពោះទៅរកការដណ្តើមយកកុងស្តង់ទីនូបុលដោយអូតូម៉ង់នៅទីបំផុត</w:t>
      </w:r>
      <w:r>
        <w:rPr>
          <w:rFonts w:ascii="Times New Roman" w:hAnsi="Times New Roman" w:eastAsia="Times New Roman" w:cs="Times New Roman"/>
        </w:rPr>
        <w:t xml:space="preserve"> (</w:t>
      </w:r>
      <w:r>
        <w:rPr>
          <w:rFonts w:ascii="Leelawadee UI" w:hAnsi="Leelawadee UI" w:eastAsia="Leelawadee UI" w:cs="Leelawadee UI"/>
        </w:rPr>
        <w:t>ដែលបានកើតឡើងជាងមួយសតវត្សរ៍ក្រោយមកនៅឆ្នាំ</w:t>
      </w:r>
      <w:r>
        <w:rPr>
          <w:rFonts w:ascii="Times New Roman" w:hAnsi="Times New Roman" w:eastAsia="Times New Roman" w:cs="Times New Roman"/>
        </w:rPr>
        <w:t xml:space="preserve"> 1453)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ការឡោមព័ទ្ធនេះតែងត្រូវបានចាត់ទុកថាជាជ័យជម្នះដំបូងសំខាន់មួយ</w:t>
      </w:r>
      <w:r>
        <w:rPr>
          <w:rFonts w:ascii="Times New Roman" w:hAnsi="Times New Roman" w:eastAsia="Times New Roman" w:cs="Times New Roman"/>
        </w:rPr>
        <w:t xml:space="preserve"> </w:t>
      </w:r>
      <w:r>
        <w:rPr>
          <w:rFonts w:ascii="Leelawadee UI" w:hAnsi="Leelawadee UI" w:eastAsia="Leelawadee UI" w:cs="Leelawadee UI"/>
        </w:rPr>
        <w:t>ដែលបានបម្លែងអូតូម៉ង់បេយលិកតូចមួយទៅជាអំណាចតំបន់ដែលកំពុងកើនឡើង។</w:t>
      </w:r>
    </w:p>
    <w:p>
      <w:pPr>
        <w:pStyle w:val="ArticleBody"/>
        <w:jc w:val="left"/>
      </w:pPr>
      <w:r>
        <w:rPr>
          <w:rFonts w:ascii="Times New Roman" w:hAnsi="Times New Roman" w:eastAsia="Times New Roman" w:cs="Times New Roman"/>
        </w:rPr>
        <w:t>Wakati kipindi cha pili cha miaka mia moja na hamsini ndani ya tarumbeta ya kwanza kilipomalizika mnamo Julai 27, 1449, Konstantino wa mwisho alitafuta ruhusa kutoka kwa sultani wa Kiislamu ili kupanda kwenye kiti cha enzi cha Roma ya Mashariki, hivyo akipata fedheha ileile ambayo Malkia Irene aliipata mwishoni mwa ile miaka mia moja na hamsini ya kwanza ya vipindi viwili vya “miezi mitano” vya Ufunuo tisa. Fedheha ya ‘Malkia Irene’ na pia ya ‘Konstantino wa mwisho’ ilifananisha fedheha ya baadaye ya Waothmani, walipo, katika hitimisho la unabii wa wakati wa ole wa pili, kutafuta ulinzi kutoka kwa mataifa makuu manne ya Ulaya dhidi ya tisho la Misri.</w:t>
      </w:r>
    </w:p>
    <w:p>
      <w:pPr>
        <w:pStyle w:val="ArticleHeading"/>
        <w:jc w:val="left"/>
      </w:pPr>
      <w:r>
        <w:rPr>
          <w:rFonts w:ascii="Leelawadee UI" w:hAnsi="Leelawadee UI" w:eastAsia="Leelawadee UI" w:cs="Leelawadee UI"/>
        </w:rPr>
        <w:t>វិហារផង់ធេអុន</w:t>
      </w:r>
    </w:p>
    <w:p>
      <w:pPr>
        <w:pStyle w:val="ArticleBody"/>
        <w:jc w:val="left"/>
      </w:pPr>
      <w:r>
        <w:rPr>
          <w:rFonts w:ascii="Times New Roman" w:hAnsi="Times New Roman" w:eastAsia="Times New Roman" w:cs="Times New Roman"/>
        </w:rPr>
        <w:t>Ba-pioneers ba ile ba tlhaloganya sentle, ba ba ba ruta gore polelwana e e reng “lefelo la sehalalelo sa gagwe la digwa” mo go Daniele kgaolo ya borobedi temana ya bolesome le bongwe e ne ya diragadiwa ke Constantine.</w:t>
      </w:r>
    </w:p>
    <w:p>
      <w:pPr>
        <w:pStyle w:val="ArticleScripture"/>
        <w:jc w:val="left"/>
      </w:pPr>
      <w:r>
        <w:rPr>
          <w:rFonts w:ascii="Times New Roman" w:hAnsi="Times New Roman" w:eastAsia="Times New Roman" w:cs="Times New Roman"/>
        </w:rPr>
        <w:t>Ee, o ikgodisitse go fihla go Kgosana ya masomosomo; mme ka ene setlhabelo sa ka metlha sa tlosiwa, mme lefelo la felo ga gagwe ga boitshepo la senngwa.</w:t>
      </w:r>
    </w:p>
    <w:p>
      <w:pPr>
        <w:pStyle w:val="ArticleBody"/>
        <w:jc w:val="left"/>
      </w:pPr>
      <w:r>
        <w:rPr>
          <w:rFonts w:ascii="Times New Roman" w:hAnsi="Times New Roman" w:eastAsia="Times New Roman" w:cs="Times New Roman"/>
        </w:rPr>
        <w:t>“tempat kudus” yang dikenal pasti di sini ialah kuil Pantheon di kota Rom, dan “tempat” bagi kuil itu ialah Rom. Rom telah “dijatuhkan” oleh Constantine apabila beliau memilih untuk memindahkan ibu kota empayarnya ke Konstantinopel pada tahun 330. Ayat sebelas berkaitan dengan Wahyu tiga belas, dan ayat dua mengenal pasti peristiwa yang sama.</w:t>
      </w:r>
    </w:p>
    <w:p>
      <w:pPr>
        <w:pStyle w:val="ArticleScripture"/>
        <w:jc w:val="left"/>
      </w:pPr>
      <w:r>
        <w:rPr>
          <w:rFonts w:ascii="Times New Roman" w:hAnsi="Times New Roman" w:eastAsia="Times New Roman" w:cs="Times New Roman"/>
        </w:rPr>
        <w:t>Naliona mnyama yule alikuwa kama chui; na miguu yake ilikuwa kama miguu ya dubu, na kinywa chake kama kinywa cha simba; naye yule joka akampa nguvu zake, na kiti chake cha enzi, na mamlaka kuu.</w:t>
      </w:r>
    </w:p>
    <w:p>
      <w:pPr>
        <w:pStyle w:val="ArticleBody"/>
        <w:jc w:val="left"/>
      </w:pPr>
      <w:r>
        <w:rPr>
          <w:rFonts w:ascii="Leelawadee UI" w:hAnsi="Leelawadee UI" w:eastAsia="Leelawadee UI" w:cs="Leelawadee UI"/>
        </w:rPr>
        <w:t>នាគនោះគឺរ៉ូមបែបពហុព្រះ</w:t>
      </w:r>
      <w:r>
        <w:rPr>
          <w:rFonts w:ascii="Times New Roman" w:hAnsi="Times New Roman" w:eastAsia="Times New Roman" w:cs="Times New Roman"/>
        </w:rPr>
        <w:t xml:space="preserve"> </w:t>
      </w:r>
      <w:r>
        <w:rPr>
          <w:rFonts w:ascii="Leelawadee UI" w:hAnsi="Leelawadee UI" w:eastAsia="Leelawadee UI" w:cs="Leelawadee UI"/>
        </w:rPr>
        <w:t>ហើយរ៉ូមបែបពហុព្រះបានប្រគល់</w:t>
      </w:r>
      <w:r>
        <w:rPr>
          <w:rFonts w:ascii="Times New Roman" w:hAnsi="Times New Roman" w:eastAsia="Times New Roman" w:cs="Times New Roman"/>
        </w:rPr>
        <w:t xml:space="preserve"> “</w:t>
      </w:r>
      <w:r>
        <w:rPr>
          <w:rFonts w:ascii="Leelawadee UI" w:hAnsi="Leelawadee UI" w:eastAsia="Leelawadee UI" w:cs="Leelawadee UI"/>
        </w:rPr>
        <w:t>បល្ល័ង្ក</w:t>
      </w:r>
      <w:r>
        <w:rPr>
          <w:rFonts w:ascii="Times New Roman" w:hAnsi="Times New Roman" w:eastAsia="Times New Roman" w:cs="Times New Roman"/>
        </w:rPr>
        <w:t xml:space="preserve">” </w:t>
      </w:r>
      <w:r>
        <w:rPr>
          <w:rFonts w:ascii="Leelawadee UI" w:hAnsi="Leelawadee UI" w:eastAsia="Leelawadee UI" w:cs="Leelawadee UI"/>
        </w:rPr>
        <w:t>នៃអំណាចរបស់ខ្លួនទៅឲ្យសាសនាចក្ររ៉ូម</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330 </w:t>
      </w:r>
      <w:r>
        <w:rPr>
          <w:rFonts w:ascii="Leelawadee UI" w:hAnsi="Leelawadee UI" w:eastAsia="Leelawadee UI" w:cs="Leelawadee UI"/>
        </w:rPr>
        <w:t>ពេលដែលវាបានផ្លាស់ទីរាជធានីទៅទិសខាងកើត</w:t>
      </w:r>
      <w:r>
        <w:rPr>
          <w:rFonts w:ascii="Times New Roman" w:hAnsi="Times New Roman" w:eastAsia="Times New Roman" w:cs="Times New Roman"/>
        </w:rPr>
        <w:t xml:space="preserve"> </w:t>
      </w:r>
      <w:r>
        <w:rPr>
          <w:rFonts w:ascii="Leelawadee UI" w:hAnsi="Leelawadee UI" w:eastAsia="Leelawadee UI" w:cs="Leelawadee UI"/>
        </w:rPr>
        <w:t>ដោយហេតុនេះបានទុកឲ្យមានចន្លោះអំណាចមួយ</w:t>
      </w:r>
      <w:r>
        <w:rPr>
          <w:rFonts w:ascii="Times New Roman" w:hAnsi="Times New Roman" w:eastAsia="Times New Roman" w:cs="Times New Roman"/>
        </w:rPr>
        <w:t xml:space="preserve"> </w:t>
      </w:r>
      <w:r>
        <w:rPr>
          <w:rFonts w:ascii="Leelawadee UI" w:hAnsi="Leelawadee UI" w:eastAsia="Leelawadee UI" w:cs="Leelawadee UI"/>
        </w:rPr>
        <w:t>ដែលសាសនាចក្រប៉ាបបានយកឱកាសប្រើប្រាស់ដោយរីករាយ។</w:t>
      </w:r>
      <w:r>
        <w:rPr>
          <w:rFonts w:ascii="Times New Roman" w:hAnsi="Times New Roman" w:eastAsia="Times New Roman" w:cs="Times New Roman"/>
        </w:rPr>
        <w:t xml:space="preserve"> </w:t>
      </w:r>
      <w:r>
        <w:rPr>
          <w:rFonts w:ascii="Leelawadee UI" w:hAnsi="Leelawadee UI" w:eastAsia="Leelawadee UI" w:cs="Leelawadee UI"/>
        </w:rPr>
        <w:t>នៅពេលយើងចាប់ផ្តើមខ្សែពេលវេលានៃរ៉ូមខាងកើតចាប់ពីឆ្នាំ</w:t>
      </w:r>
      <w:r>
        <w:rPr>
          <w:rFonts w:ascii="Times New Roman" w:hAnsi="Times New Roman" w:eastAsia="Times New Roman" w:cs="Times New Roman"/>
        </w:rPr>
        <w:t xml:space="preserve"> 330 </w:t>
      </w:r>
      <w:r>
        <w:rPr>
          <w:rFonts w:ascii="Leelawadee UI" w:hAnsi="Leelawadee UI" w:eastAsia="Leelawadee UI" w:cs="Leelawadee UI"/>
        </w:rPr>
        <w:t>រហូតដល់</w:t>
      </w:r>
      <w:r>
        <w:rPr>
          <w:rFonts w:ascii="Times New Roman" w:hAnsi="Times New Roman" w:eastAsia="Times New Roman" w:cs="Times New Roman"/>
        </w:rPr>
        <w:t xml:space="preserve"> 1453 </w:t>
      </w:r>
      <w:r>
        <w:rPr>
          <w:rFonts w:ascii="Leelawadee UI" w:hAnsi="Leelawadee UI" w:eastAsia="Leelawadee UI" w:cs="Leelawadee UI"/>
        </w:rPr>
        <w:t>យើងឃើញថា</w:t>
      </w:r>
      <w:r>
        <w:rPr>
          <w:rFonts w:ascii="Times New Roman" w:hAnsi="Times New Roman" w:eastAsia="Times New Roman" w:cs="Times New Roman"/>
        </w:rPr>
        <w:t xml:space="preserve"> </w:t>
      </w:r>
      <w:r>
        <w:rPr>
          <w:rFonts w:ascii="Leelawadee UI" w:hAnsi="Leelawadee UI" w:eastAsia="Leelawadee UI" w:cs="Leelawadee UI"/>
        </w:rPr>
        <w:t>នៅដើមទំនាយអំពីរ៉ូមខាងកើត</w:t>
      </w:r>
      <w:r>
        <w:rPr>
          <w:rFonts w:ascii="Times New Roman" w:hAnsi="Times New Roman" w:eastAsia="Times New Roman" w:cs="Times New Roman"/>
        </w:rPr>
        <w:t xml:space="preserve"> </w:t>
      </w:r>
      <w:r>
        <w:rPr>
          <w:rFonts w:ascii="Leelawadee UI" w:hAnsi="Leelawadee UI" w:eastAsia="Leelawadee UI" w:cs="Leelawadee UI"/>
        </w:rPr>
        <w:t>ទីក្រុងរ៉ូមត្រូវបានបន្ទាបបន្ថោកដោយការបដិសេធរ៉ូមរបស់កុងស្តង់ទីន។</w:t>
      </w:r>
      <w:r>
        <w:rPr>
          <w:rFonts w:ascii="Times New Roman" w:hAnsi="Times New Roman" w:eastAsia="Times New Roman" w:cs="Times New Roman"/>
        </w:rPr>
        <w:t xml:space="preserve"> </w:t>
      </w:r>
      <w:r>
        <w:rPr>
          <w:rFonts w:ascii="Leelawadee UI" w:hAnsi="Leelawadee UI" w:eastAsia="Leelawadee UI" w:cs="Leelawadee UI"/>
        </w:rPr>
        <w:t>ការបន្ទាបបន្ថោកនោះត្រូវបានធ្វើឡើងម្ដងទៀតដោយអធិរាជនី</w:t>
      </w:r>
      <w:r>
        <w:rPr>
          <w:rFonts w:ascii="Times New Roman" w:hAnsi="Times New Roman" w:eastAsia="Times New Roman" w:cs="Times New Roman"/>
        </w:rPr>
        <w:t xml:space="preserve"> Irene </w:t>
      </w:r>
      <w:r>
        <w:rPr>
          <w:rFonts w:ascii="Leelawadee UI" w:hAnsi="Leelawadee UI" w:eastAsia="Leelawadee UI" w:cs="Leelawadee UI"/>
        </w:rPr>
        <w:t>នៅឆ្នាំ</w:t>
      </w:r>
      <w:r>
        <w:rPr>
          <w:rFonts w:ascii="Times New Roman" w:hAnsi="Times New Roman" w:eastAsia="Times New Roman" w:cs="Times New Roman"/>
        </w:rPr>
        <w:t xml:space="preserve"> 782 </w:t>
      </w:r>
      <w:r>
        <w:rPr>
          <w:rFonts w:ascii="Leelawadee UI" w:hAnsi="Leelawadee UI" w:eastAsia="Leelawadee UI" w:cs="Leelawadee UI"/>
        </w:rPr>
        <w:t>នៅចុងបញ្ចប់នៃមួយរយហាសិបឆ្នាំដំបូងនៃការធ្វើទារុណកម្ម។</w:t>
      </w:r>
      <w:r>
        <w:rPr>
          <w:rFonts w:ascii="Times New Roman" w:hAnsi="Times New Roman" w:eastAsia="Times New Roman" w:cs="Times New Roman"/>
        </w:rPr>
        <w:t xml:space="preserve"> </w:t>
      </w:r>
      <w:r>
        <w:rPr>
          <w:rFonts w:ascii="Leelawadee UI" w:hAnsi="Leelawadee UI" w:eastAsia="Leelawadee UI" w:cs="Leelawadee UI"/>
        </w:rPr>
        <w:t>ការបន្ទាបបន្ថោកទាំងពីរនោះត្រូវបានធ្វើឡើងម្ដងទៀតដោយ</w:t>
      </w:r>
      <w:r>
        <w:rPr>
          <w:rFonts w:ascii="Times New Roman" w:hAnsi="Times New Roman" w:eastAsia="Times New Roman" w:cs="Times New Roman"/>
        </w:rPr>
        <w:t xml:space="preserve"> Constantine </w:t>
      </w:r>
      <w:r>
        <w:rPr>
          <w:rFonts w:ascii="Leelawadee UI" w:hAnsi="Leelawadee UI" w:eastAsia="Leelawadee UI" w:cs="Leelawadee UI"/>
        </w:rPr>
        <w:t>អង្គចុងក្រោយ។</w:t>
      </w:r>
    </w:p>
    <w:p>
      <w:pPr>
        <w:pStyle w:val="ArticleHeading"/>
        <w:jc w:val="left"/>
      </w:pPr>
      <w:r>
        <w:rPr>
          <w:rFonts w:ascii="Arial" w:hAnsi="Arial" w:eastAsia="Arial" w:cs="Arial"/>
        </w:rPr>
        <w:t>Naik Turun yang Luar Biasa</w:t>
      </w:r>
    </w:p>
    <w:p>
      <w:pPr>
        <w:pStyle w:val="ArticleBody"/>
        <w:jc w:val="left"/>
      </w:pPr>
      <w:r>
        <w:rPr>
          <w:rFonts w:ascii="Times New Roman" w:hAnsi="Times New Roman" w:eastAsia="Times New Roman" w:cs="Times New Roman"/>
        </w:rPr>
        <w:t>Мш́акъидзие гьесте аьржалалъул тIоцебесеб ва анлъабилеб сурмаби Ревелейшн тIоғьузда къадал гъоркьиги Рималъул къвачIун ккеялъул тIалабал баян гьарула, ва цолъиялда исламалъул бахъин ва хун ккеялъул тарихги хъвадула. РухIалъул илгьам нилъее баян гьабула, Даниял ва Ревелейшн китапазда аьнкъгорал падишагьлъиязул «бахъин ва хун ккеял» цIалеблъун рукIине. Гьел падишагьлъиялъе жедерго асилал, жедерго «бахъин ва хун ккеял» мухьалъулъе бухьарал, айырим хасиятал руго. Ягьудиялъул къвачIун ккеял Иерусалималда тIад ккарал лъабго хIужумалдалъун ккаралъун букIана. Ивриал Вавилоналде асирлъун рахьана, ва хадуб лъабго фарманалдалъун тIадруссине ругоан; гьел фарманалъ 2,300 соналъул бахъин тIадбуссинабулаан, гьел сонал 1798-ялдаса 1844-ялде тарихалде щварал лъабго малаикалъул амралъе илтизамлъун ккарал. Вавилон цо сордоялда бIаркъана. Рим таркаралъун ана, ва гьеб таркаралъиялъулъан Рималъул кIиго жо — къиблаял ва машрикъиял Рим — къайдаялда рихьизаруна. Даниялъул унцояб бабалъул тIоцебесеб лъабабилеб кесекалда Птолемейил империялъул ва Селеукиялъул империялъул бахъин ва хун ккеял папавиял Рималъул бахъин ва хун ккеялъе тиналъун ккола. Гьеб шаһадат цIакъ гьоркьоб Александрил хIикаяталъул ва Грециялъул таркаралъиялъул ахиралъул хулласалъе айнан гIибрат ккола. Рималдаса айырмалъун, Греция унцIила кIиго кесекалде бикъараб букIана, ахиралда гьел кIигоялъун хутIана. Рим шаркъиял ва магIрибиялъун бикъана, ва хадуб магIрибиял Рим пайгамбариялъулъ лъабгоялъун бикъана, Рималъул хIукуматалъул лъабкъояб низамалъул рихьизе. Машрикъиял Рималъе, Константин жиндир падишагьлъиял жиндир лъабго васасде бикъана. МагIрибиял ва машрикъиял Рим цо-цо мувази линияби ругин, гьел Рималъул чирквуялъе ва Рималъул даулаталъе далил кколел, гьеб ачыкьго буго. Гьеб кIигояб бикъеялда цадахъ тагьиб лъабгояб бикъейги буго. Греция унцIиласа кIигоялде бикъана, Вавилон цо сордоялда бIаркъана, Ягьудия лъабго хIужумалдалъун къвачIана. Исламалда аьнкъгорал «бахъин» «биччан теялъун» суратлъизе ккола, ва гьелъул «хун ккеял» «тIадчIеялъун» ккола.</w:t>
      </w:r>
    </w:p>
    <w:p>
      <w:pPr>
        <w:pStyle w:val="ArticleBody"/>
        <w:jc w:val="left"/>
      </w:pPr>
      <w:r>
        <w:rPr>
          <w:rFonts w:ascii="Times New Roman" w:hAnsi="Times New Roman" w:eastAsia="Times New Roman" w:cs="Times New Roman"/>
        </w:rPr>
        <w:t>A pualmêk lo an ṭanpuina cu Mohammed hmangin a ṭan a, ni August 11, 1840 ah an thuihriat a ni. An chhuah leh a, chutih rualin 9/11 ah nghah an ni leh nghal. Kum 2023, ni October 7 ah an chhuah leh thar a, chu hnuah chuan Gaza ah nghah an ni ta. Sakawlbêk lem dinna hriatna turin Islam chu chhuah leh a ni ang. Thupuan bu chângkua 9 atanga 11 thleng a lang Islam hrilhlâwkna chanchin line chuan, woe pathumnaa Islam hrilhlâwkna chanchin a hriattîr. “Woe pathumnaa Islam hrilhlâwkna chanchin” chu vantirhkoh pasarihna leh vantirhkoh pathumna hmang pawhin a entîr bawk. Vantirhkoh pathumna chu ni October 22, 1844 ah a lo thleng a, chutih lai chuan vantirhkoh pasarihna chu a ri ṭan. Vantirhkoh pathumna leh woe pathumna chu 9/11 ah hrilhlâwkna chanchinah an lo lût. 9/11 atanga Sunday law thleng hian woe pakhatna leh woe pahnihna hrilhlâwkna chanchin chu a lo inthlak nawn a, tûn thleng pawhin a inthlak nawn zêl a ni.</w:t>
      </w:r>
    </w:p>
    <w:p>
      <w:pPr>
        <w:pStyle w:val="ArticleBody"/>
        <w:jc w:val="left"/>
      </w:pPr>
      <w:r>
        <w:rPr>
          <w:rFonts w:ascii="Times New Roman" w:hAnsi="Times New Roman" w:eastAsia="Times New Roman" w:cs="Times New Roman"/>
        </w:rPr>
        <w:t>“kunci” peperangan Niniwe menghubungkan dua kuasa, Rom dan Parsi, secara langsung dan tidak terpisahkan dengan Islam. Niniwe mengenal pasti dengan lebih jelas daripada mana-mana petikan Kitab Suci yang lain kemerosotan beransur-ansur kedua-dua Rom barat dan Rom timur.</w:t>
      </w:r>
    </w:p>
    <w:p>
      <w:pPr>
        <w:pStyle w:val="ArticleBody"/>
        <w:jc w:val="left"/>
      </w:pPr>
      <w:r>
        <w:rPr>
          <w:rFonts w:ascii="Leelawadee UI" w:hAnsi="Leelawadee UI" w:eastAsia="Leelawadee UI" w:cs="Leelawadee UI"/>
        </w:rPr>
        <w:t>ហេរ៉ូឌជានិមិត្តសញ្ញានៃនាគ</w:t>
      </w:r>
      <w:r>
        <w:rPr>
          <w:rFonts w:ascii="Times New Roman" w:hAnsi="Times New Roman" w:eastAsia="Times New Roman" w:cs="Times New Roman"/>
        </w:rPr>
        <w:t xml:space="preserve">; </w:t>
      </w:r>
      <w:r>
        <w:rPr>
          <w:rFonts w:ascii="Leelawadee UI" w:hAnsi="Leelawadee UI" w:eastAsia="Leelawadee UI" w:cs="Leelawadee UI"/>
        </w:rPr>
        <w:t>គាត់បានតំណាងឲ្យក្រុងរ៉ូម។</w:t>
      </w:r>
      <w:r>
        <w:rPr>
          <w:rFonts w:ascii="Times New Roman" w:hAnsi="Times New Roman" w:eastAsia="Times New Roman" w:cs="Times New Roman"/>
        </w:rPr>
        <w:t xml:space="preserve"> </w:t>
      </w:r>
      <w:r>
        <w:rPr>
          <w:rFonts w:ascii="Leelawadee UI" w:hAnsi="Leelawadee UI" w:eastAsia="Leelawadee UI" w:cs="Leelawadee UI"/>
        </w:rPr>
        <w:t>នាគនៅចុងបញ្ចប់នៃលោកិយគឺអង្គការសហប្រជាជាតិ។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នៅពេលច្បាប់ថ្ងៃអាទិត្យកើតឡើង</w:t>
      </w:r>
      <w:r>
        <w:rPr>
          <w:rFonts w:ascii="Times New Roman" w:hAnsi="Times New Roman" w:eastAsia="Times New Roman" w:cs="Times New Roman"/>
        </w:rPr>
        <w:t xml:space="preserve"> </w:t>
      </w:r>
      <w:r>
        <w:rPr>
          <w:rFonts w:ascii="Leelawadee UI" w:hAnsi="Leelawadee UI" w:eastAsia="Leelawadee UI" w:cs="Leelawadee UI"/>
        </w:rPr>
        <w:t>នគរទីប្រាំមួយដួលរលំ</w:t>
      </w:r>
      <w:r>
        <w:rPr>
          <w:rFonts w:ascii="Times New Roman" w:hAnsi="Times New Roman" w:eastAsia="Times New Roman" w:cs="Times New Roman"/>
        </w:rPr>
        <w:t xml:space="preserve"> </w:t>
      </w:r>
      <w:r>
        <w:rPr>
          <w:rFonts w:ascii="Leelawadee UI" w:hAnsi="Leelawadee UI" w:eastAsia="Leelawadee UI" w:cs="Leelawadee UI"/>
        </w:rPr>
        <w:t>នគរទីប្រាំពីរចាប់ផ្តើម</w:t>
      </w:r>
      <w:r>
        <w:rPr>
          <w:rFonts w:ascii="Times New Roman" w:hAnsi="Times New Roman" w:eastAsia="Times New Roman" w:cs="Times New Roman"/>
        </w:rPr>
        <w:t xml:space="preserve"> </w:t>
      </w:r>
      <w:r>
        <w:rPr>
          <w:rFonts w:ascii="Leelawadee UI" w:hAnsi="Leelawadee UI" w:eastAsia="Leelawadee UI" w:cs="Leelawadee UI"/>
        </w:rPr>
        <w:t>ប៉ុន្តែពួកគេប្រគល់នគររបស់ខ្លួនទៅនគរទីប្រាំបីនៅក្នុងពិធីខួបកំណើតរបស់ខ្លួនឯង។</w:t>
      </w:r>
      <w:r>
        <w:rPr>
          <w:rFonts w:ascii="Times New Roman" w:hAnsi="Times New Roman" w:eastAsia="Times New Roman" w:cs="Times New Roman"/>
        </w:rPr>
        <w:t xml:space="preserve"> </w:t>
      </w:r>
      <w:r>
        <w:rPr>
          <w:rFonts w:ascii="Leelawadee UI" w:hAnsi="Leelawadee UI" w:eastAsia="Leelawadee UI" w:cs="Leelawadee UI"/>
        </w:rPr>
        <w:t>នគរទីប្រាំពីរទើបតែបានកើតមក</w:t>
      </w:r>
      <w:r>
        <w:rPr>
          <w:rFonts w:ascii="Times New Roman" w:hAnsi="Times New Roman" w:eastAsia="Times New Roman" w:cs="Times New Roman"/>
        </w:rPr>
        <w:t xml:space="preserve"> </w:t>
      </w:r>
      <w:r>
        <w:rPr>
          <w:rFonts w:ascii="Leelawadee UI" w:hAnsi="Leelawadee UI" w:eastAsia="Leelawadee UI" w:cs="Leelawadee UI"/>
        </w:rPr>
        <w:t>ហើយភ្លាមៗនោះក៏យល់ព្រមប្រគល់នគររបស់ខ្លួនទៅស្ត្រីពេស្យាបាប៊ីឡូនសម្រាប់មួយម៉ោង</w:t>
      </w:r>
      <w:r>
        <w:rPr>
          <w:rFonts w:ascii="Times New Roman" w:hAnsi="Times New Roman" w:eastAsia="Times New Roman" w:cs="Times New Roman"/>
        </w:rPr>
        <w:t xml:space="preserve"> </w:t>
      </w:r>
      <w:r>
        <w:rPr>
          <w:rFonts w:ascii="Leelawadee UI" w:hAnsi="Leelawadee UI" w:eastAsia="Leelawadee UI" w:cs="Leelawadee UI"/>
        </w:rPr>
        <w:t>ដូចដែលត្រូវបានបង្ហាញជាគំរូដោយហេរ៉ូឌដែលបានសន្យាថានឹងឲ្យដល់ពាក់កណ្តាលនៃនគររបស់គាត់ដល់សាឡូមេ។</w:t>
      </w:r>
    </w:p>
    <w:p>
      <w:pPr>
        <w:pStyle w:val="ArticleBody"/>
        <w:jc w:val="left"/>
      </w:pPr>
      <w:r>
        <w:rPr>
          <w:rFonts w:ascii="Times New Roman" w:hAnsi="Times New Roman" w:eastAsia="Times New Roman" w:cs="Times New Roman"/>
        </w:rPr>
        <w:t>Tepat pada saat Amerika Serikat jatuh, Perserikatan Bangsa-Bangsa dilahirkan dan persatuan rangkap tiga diberlakukan. Herodes adalah naga itu, dan Herodias adalah kepausan, dan Amerika Serikat adalah Salome. Herodes berada dalam suatu persekutuan perkawinan yang tidak sah, sebab ia menikahi istri saudaranya, dan pada tingkat nubuat ia berada dalam suatu hubungan sumbang dengan Salome, karena jelas bahwa ia menginginkannya ketika ia menari. Naga itu berhubungan dengan ibu maupun anak perempuan. Hal ini penting untuk dipahami ketika engkau menetapkan bahwa Roma Barat dan Roma Timur masing-masing melambangkan kelicikan gerejawi dan kecakapan kenegaraan. Roma, kerajaan keempat dalam nubuatan Alkitab, secara nubuat menempatkan kepausan di atas takhta, dan dengan berbuat demikian ia melambangkan Amerika Serikat yang sekali lagi akan menempatkan kepausan di atas takhta.</w:t>
      </w:r>
    </w:p>
    <w:p>
      <w:pPr>
        <w:pStyle w:val="ArticleBody"/>
        <w:jc w:val="left"/>
      </w:pPr>
      <w:r>
        <w:rPr>
          <w:rFonts w:ascii="Times New Roman" w:hAnsi="Times New Roman" w:eastAsia="Times New Roman" w:cs="Times New Roman"/>
        </w:rPr>
        <w:t>Kesudahan beransur-ansur Rom Barat dari 330 hingga 476 melambangkan kesudahan beransur-ansur Amerika Syarikat dari 1798 hingga kepada undang-undang Ahad. Tahun “330” dan tahun “1798” kedua-duanya merupakan penanda jalan nubuatan yang disebut “masa yang ditetapkan” atau “masa kesudahan” dalam kitab Daniel. Tahun 330 menandakan permulaan Rom Barat dan Rom Timur. Pengakhiran kedua-duanya ialah penghinaan terhadap pemimpin Rom, sama seperti Constantine telah menghina kota Rom pada permulaannya. Tahun 476 ialah pengakhiran suatu tempoh nubuatan yang menandakan bagaimana struktur politik Rom yang berprestij itu terurai melalui tiga langkah. Suatu tempoh yang bermula dengan penolakan terhadap kota itu pada tahun 330 diikuti oleh penghinaan terhadap seluruh struktur politik mereka—republik mereka yang mulia, yang telah menjadi pokok kebanggaan utama Rom purba, telah diuraikan—dan akhirnya mencapai tahun 476, ketika tidak akan ada lagi seorang pemerintah atas Rom yang berasal daripada garis keturunan Rom yang sebenar. Dua garis Rom yang bermula pada tahun 330, dan petikan di mana kedua-dua garis itu dikemukakan, juga merangkumi dua garis nubuatan selama lima bulan. Garis Rom Barat bermula dan berakhir dengan penghinaan yang beransur-ansur. Garis Rom Timur bermula dan berakhir dengan penghinaan yang beransur-ansur pada tahun 1449, ketika Constantine yang terakhir meminta izin untuk memerintah.</w:t>
      </w:r>
    </w:p>
    <w:p>
      <w:pPr>
        <w:pStyle w:val="ArticleBody"/>
        <w:jc w:val="left"/>
      </w:pPr>
      <w:r>
        <w:rPr>
          <w:rFonts w:ascii="Times New Roman" w:hAnsi="Times New Roman" w:eastAsia="Times New Roman" w:cs="Times New Roman"/>
        </w:rPr>
        <w:t>Salah satu daripada dua tempoh lima bulan itu membawa kepada berakhirnya Islam Arab sebagai tumpuan nubuatan dan kepada permulaan Islam Turki pada tahun 782. Pada tarikh itu, Maharani Irene diaibkan, selaras dengan pengaiban Constantine yang terakhir pada penghujung nubuatan lima bulan yang kedua. Dua nubuatan lima bulan terkandung dalam satu naratif yang merangkumi lima belas ayat. Yang satu menggambarkan sejarah Islam Arabia, yang satu lagi Islam Turki. Kedua-duanya berakhir dengan pengaiban Rom Timur. Penutup salah satu nubuatan itu digenapi melalui pengaiban seorang perempuan dan yang satu lagi melalui seorang lelaki. Baris demi baris, kedua-duanya mengenal pasti satu pengaiban terhadap gereja dan negara Rom Timur. Kedua-dua pengaiban itu dibawa oleh Islam daripada celaka yang pertama. Pengaiban Constantine yang terakhir pada tahun 1449 memulakan satu tempoh empat tahun yang berakhir pada tahun 1453, dengan tembok Konstantinopel runtuh. Tahun 1449 melambangkan suatu pengaiban, dan pada tahun 1453 tembok-temboknya runtuh serta suatu kerajaan pun berakhir.</w:t>
      </w:r>
    </w:p>
    <w:p>
      <w:pPr>
        <w:pStyle w:val="ArticleHeading"/>
        <w:jc w:val="left"/>
      </w:pPr>
      <w:r>
        <w:rPr>
          <w:rFonts w:ascii="Arial" w:hAnsi="Arial" w:eastAsia="Arial" w:cs="Arial"/>
        </w:rPr>
        <w:t>Kematian Mohammed</w:t>
      </w:r>
    </w:p>
    <w:p>
      <w:pPr>
        <w:pStyle w:val="ArticleBody"/>
        <w:jc w:val="left"/>
      </w:pPr>
      <w:r>
        <w:rPr>
          <w:rFonts w:ascii="Times New Roman" w:hAnsi="Times New Roman" w:eastAsia="Times New Roman" w:cs="Times New Roman"/>
        </w:rPr>
        <w:t>Salah satu daripada dua tempoh lima bulan itu bermula dengan kematian Mohammed, yang dikenal pasti sebagai “raja yang memerintah mereka” dalam ayat sebelas.</w:t>
      </w:r>
    </w:p>
    <w:p>
      <w:pPr>
        <w:pStyle w:val="ArticleScripture"/>
        <w:jc w:val="left"/>
      </w:pPr>
      <w:r>
        <w:rPr>
          <w:rFonts w:ascii="Times New Roman" w:hAnsi="Times New Roman" w:eastAsia="Times New Roman" w:cs="Times New Roman"/>
        </w:rPr>
        <w:t>Jasuma diatas mereka, yaitu malaikat jurang maut; namanya dalam bahasa Ibrani ialah Abaddon, dan dalam bahasa Yunani namanya ialah Apollyon.</w:t>
      </w:r>
    </w:p>
    <w:p>
      <w:pPr>
        <w:pStyle w:val="ArticleBody"/>
        <w:jc w:val="left"/>
      </w:pPr>
      <w:r>
        <w:rPr>
          <w:rFonts w:ascii="Times New Roman" w:hAnsi="Times New Roman" w:eastAsia="Times New Roman" w:cs="Times New Roman"/>
        </w:rPr>
        <w:t>Kgosi yo e neng e busa mo go bone e ne e le Mohammed, gonne o lemogiwa mo temaneng ya ntlha; ka jalo ga se setshwantsho sengwe sa Islam se sele. Ke Mohammed, kgosi; mme kgosi ke bogosi, mme Islam ke bogosi jwa Mohammed.</w:t>
      </w:r>
    </w:p>
    <w:p>
      <w:pPr>
        <w:pStyle w:val="ArticleScripture"/>
        <w:jc w:val="left"/>
      </w:pP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መልአኽ</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ነፋሕ</w:t>
      </w:r>
      <w:r>
        <w:rPr>
          <w:rFonts w:ascii="Times New Roman" w:hAnsi="Times New Roman" w:eastAsia="Times New Roman" w:cs="Times New Roman"/>
        </w:rPr>
        <w:t xml:space="preserve"> </w:t>
      </w:r>
      <w:r>
        <w:rPr>
          <w:rFonts w:ascii="Ebrima" w:hAnsi="Ebrima" w:eastAsia="Ebrima" w:cs="Ebrima"/>
        </w:rPr>
        <w:t>ነፍሐ፡</w:t>
      </w:r>
      <w:r>
        <w:rPr>
          <w:rFonts w:ascii="Times New Roman" w:hAnsi="Times New Roman" w:eastAsia="Times New Roman" w:cs="Times New Roman"/>
        </w:rPr>
        <w:t xml:space="preserve"> </w:t>
      </w:r>
      <w:r>
        <w:rPr>
          <w:rFonts w:ascii="Ebrima" w:hAnsi="Ebrima" w:eastAsia="Ebrima" w:cs="Ebrima"/>
        </w:rPr>
        <w:t>ኣነውን</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ዝወደቐ</w:t>
      </w:r>
      <w:r>
        <w:rPr>
          <w:rFonts w:ascii="Times New Roman" w:hAnsi="Times New Roman" w:eastAsia="Times New Roman" w:cs="Times New Roman"/>
        </w:rPr>
        <w:t xml:space="preserve"> </w:t>
      </w:r>
      <w:r>
        <w:rPr>
          <w:rFonts w:ascii="Ebrima" w:hAnsi="Ebrima" w:eastAsia="Ebrima" w:cs="Ebrima"/>
        </w:rPr>
        <w:t>ኮኾብ</w:t>
      </w:r>
      <w:r>
        <w:rPr>
          <w:rFonts w:ascii="Times New Roman" w:hAnsi="Times New Roman" w:eastAsia="Times New Roman" w:cs="Times New Roman"/>
        </w:rPr>
        <w:t xml:space="preserve"> </w:t>
      </w:r>
      <w:r>
        <w:rPr>
          <w:rFonts w:ascii="Ebrima" w:hAnsi="Ebrima" w:eastAsia="Ebrima" w:cs="Ebrima"/>
        </w:rPr>
        <w:t>ርኤኹ፤</w:t>
      </w:r>
      <w:r>
        <w:rPr>
          <w:rFonts w:ascii="Times New Roman" w:hAnsi="Times New Roman" w:eastAsia="Times New Roman" w:cs="Times New Roman"/>
        </w:rPr>
        <w:t xml:space="preserve"> </w:t>
      </w:r>
      <w:r>
        <w:rPr>
          <w:rFonts w:ascii="Ebrima" w:hAnsi="Ebrima" w:eastAsia="Ebrima" w:cs="Ebrima"/>
        </w:rPr>
        <w:t>መፍትሕ</w:t>
      </w:r>
      <w:r>
        <w:rPr>
          <w:rFonts w:ascii="Times New Roman" w:hAnsi="Times New Roman" w:eastAsia="Times New Roman" w:cs="Times New Roman"/>
        </w:rPr>
        <w:t xml:space="preserve"> </w:t>
      </w:r>
      <w:r>
        <w:rPr>
          <w:rFonts w:ascii="Ebrima" w:hAnsi="Ebrima" w:eastAsia="Ebrima" w:cs="Ebrima"/>
        </w:rPr>
        <w:t>መዓሙቕ</w:t>
      </w:r>
      <w:r>
        <w:rPr>
          <w:rFonts w:ascii="Times New Roman" w:hAnsi="Times New Roman" w:eastAsia="Times New Roman" w:cs="Times New Roman"/>
        </w:rPr>
        <w:t xml:space="preserve"> </w:t>
      </w:r>
      <w:r>
        <w:rPr>
          <w:rFonts w:ascii="Ebrima" w:hAnsi="Ebrima" w:eastAsia="Ebrima" w:cs="Ebrima"/>
        </w:rPr>
        <w:t>ጕድጓድ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ተዋሂቡዎ።</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መዓሙቕ</w:t>
      </w:r>
      <w:r>
        <w:rPr>
          <w:rFonts w:ascii="Times New Roman" w:hAnsi="Times New Roman" w:eastAsia="Times New Roman" w:cs="Times New Roman"/>
        </w:rPr>
        <w:t xml:space="preserve"> </w:t>
      </w:r>
      <w:r>
        <w:rPr>
          <w:rFonts w:ascii="Ebrima" w:hAnsi="Ebrima" w:eastAsia="Ebrima" w:cs="Ebrima"/>
        </w:rPr>
        <w:t>ጕድጓድ</w:t>
      </w:r>
      <w:r>
        <w:rPr>
          <w:rFonts w:ascii="Times New Roman" w:hAnsi="Times New Roman" w:eastAsia="Times New Roman" w:cs="Times New Roman"/>
        </w:rPr>
        <w:t xml:space="preserve"> </w:t>
      </w:r>
      <w:r>
        <w:rPr>
          <w:rFonts w:ascii="Ebrima" w:hAnsi="Ebrima" w:eastAsia="Ebrima" w:cs="Ebrima"/>
        </w:rPr>
        <w:t>ከፈቶ፤</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ጕድጓድ</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ጢስ</w:t>
      </w:r>
      <w:r>
        <w:rPr>
          <w:rFonts w:ascii="Times New Roman" w:hAnsi="Times New Roman" w:eastAsia="Times New Roman" w:cs="Times New Roman"/>
        </w:rPr>
        <w:t xml:space="preserve"> </w:t>
      </w:r>
      <w:r>
        <w:rPr>
          <w:rFonts w:ascii="Ebrima" w:hAnsi="Ebrima" w:eastAsia="Ebrima" w:cs="Ebrima"/>
        </w:rPr>
        <w:t>ዓቢ</w:t>
      </w:r>
      <w:r>
        <w:rPr>
          <w:rFonts w:ascii="Times New Roman" w:hAnsi="Times New Roman" w:eastAsia="Times New Roman" w:cs="Times New Roman"/>
        </w:rPr>
        <w:t xml:space="preserve"> </w:t>
      </w:r>
      <w:r>
        <w:rPr>
          <w:rFonts w:ascii="Ebrima" w:hAnsi="Ebrima" w:eastAsia="Ebrima" w:cs="Ebrima"/>
        </w:rPr>
        <w:t>እቶን</w:t>
      </w:r>
      <w:r>
        <w:rPr>
          <w:rFonts w:ascii="Times New Roman" w:hAnsi="Times New Roman" w:eastAsia="Times New Roman" w:cs="Times New Roman"/>
        </w:rPr>
        <w:t xml:space="preserve"> </w:t>
      </w:r>
      <w:r>
        <w:rPr>
          <w:rFonts w:ascii="Ebrima" w:hAnsi="Ebrima" w:eastAsia="Ebrima" w:cs="Ebrima"/>
        </w:rPr>
        <w:t>ዝመስል</w:t>
      </w:r>
      <w:r>
        <w:rPr>
          <w:rFonts w:ascii="Times New Roman" w:hAnsi="Times New Roman" w:eastAsia="Times New Roman" w:cs="Times New Roman"/>
        </w:rPr>
        <w:t xml:space="preserve"> </w:t>
      </w:r>
      <w:r>
        <w:rPr>
          <w:rFonts w:ascii="Ebrima" w:hAnsi="Ebrima" w:eastAsia="Ebrima" w:cs="Ebrima"/>
        </w:rPr>
        <w:t>ጢስ</w:t>
      </w:r>
      <w:r>
        <w:rPr>
          <w:rFonts w:ascii="Times New Roman" w:hAnsi="Times New Roman" w:eastAsia="Times New Roman" w:cs="Times New Roman"/>
        </w:rPr>
        <w:t xml:space="preserve"> </w:t>
      </w:r>
      <w:r>
        <w:rPr>
          <w:rFonts w:ascii="Ebrima" w:hAnsi="Ebrima" w:eastAsia="Ebrima" w:cs="Ebrima"/>
        </w:rPr>
        <w:t>ወጸ፤</w:t>
      </w:r>
      <w:r>
        <w:rPr>
          <w:rFonts w:ascii="Times New Roman" w:hAnsi="Times New Roman" w:eastAsia="Times New Roman" w:cs="Times New Roman"/>
        </w:rPr>
        <w:t xml:space="preserve"> </w:t>
      </w:r>
      <w:r>
        <w:rPr>
          <w:rFonts w:ascii="Ebrima" w:hAnsi="Ebrima" w:eastAsia="Ebrima" w:cs="Ebrima"/>
        </w:rPr>
        <w:t>ብምኽንያት</w:t>
      </w:r>
      <w:r>
        <w:rPr>
          <w:rFonts w:ascii="Times New Roman" w:hAnsi="Times New Roman" w:eastAsia="Times New Roman" w:cs="Times New Roman"/>
        </w:rPr>
        <w:t xml:space="preserve"> </w:t>
      </w:r>
      <w:r>
        <w:rPr>
          <w:rFonts w:ascii="Ebrima" w:hAnsi="Ebrima" w:eastAsia="Ebrima" w:cs="Ebrima"/>
        </w:rPr>
        <w:t>ጢስ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ጕድጓድ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ጸሓይን</w:t>
      </w:r>
      <w:r>
        <w:rPr>
          <w:rFonts w:ascii="Times New Roman" w:hAnsi="Times New Roman" w:eastAsia="Times New Roman" w:cs="Times New Roman"/>
        </w:rPr>
        <w:t xml:space="preserve"> </w:t>
      </w:r>
      <w:r>
        <w:rPr>
          <w:rFonts w:ascii="Ebrima" w:hAnsi="Ebrima" w:eastAsia="Ebrima" w:cs="Ebrima"/>
        </w:rPr>
        <w:t>ኣየርን</w:t>
      </w:r>
      <w:r>
        <w:rPr>
          <w:rFonts w:ascii="Times New Roman" w:hAnsi="Times New Roman" w:eastAsia="Times New Roman" w:cs="Times New Roman"/>
        </w:rPr>
        <w:t xml:space="preserve"> </w:t>
      </w:r>
      <w:r>
        <w:rPr>
          <w:rFonts w:ascii="Ebrima" w:hAnsi="Ebrima" w:eastAsia="Ebrima" w:cs="Ebrima"/>
        </w:rPr>
        <w:t>ጸልመቱ።</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ጢስ</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ኣንበጣ</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ወጹ፤</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ገንዘብ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ተዋሂቡዎም።</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9</w:t>
      </w:r>
      <w:r>
        <w:rPr>
          <w:rFonts w:ascii="Ebrima" w:hAnsi="Ebrima" w:eastAsia="Ebrima" w:cs="Ebrima"/>
        </w:rPr>
        <w:t>፡</w:t>
      </w:r>
      <w:r>
        <w:rPr>
          <w:rFonts w:ascii="Times New Roman" w:hAnsi="Times New Roman" w:eastAsia="Times New Roman" w:cs="Times New Roman"/>
        </w:rPr>
        <w:t>1–3</w:t>
      </w:r>
      <w:r>
        <w:rPr>
          <w:rFonts w:ascii="Ebrima" w:hAnsi="Ebrima" w:eastAsia="Ebrima" w:cs="Ebrima"/>
        </w:rPr>
        <w:t>።</w:t>
      </w:r>
    </w:p>
    <w:p>
      <w:pPr>
        <w:pStyle w:val="ArticleBody"/>
        <w:jc w:val="left"/>
      </w:pPr>
      <w:r>
        <w:rPr>
          <w:rFonts w:ascii="Times New Roman" w:hAnsi="Times New Roman" w:eastAsia="Times New Roman" w:cs="Times New Roman"/>
        </w:rPr>
        <w:t>Pobwerezabwere bw’akabi akasooka n’akakabiri munda mu kabi akasatu bugereranywa n’okubwerezaabwereza kw’abamalayika abaasooka n’abakabiri munda mu malayika ow’okusatu. Mohammed, kabaka, yaweebwa ekisumuluzo eky’okuggulawo obunnya obutalina buko, era 9/11 eraga ekiseera malayika ow’okusatu lwe yaweebwa amaanyi. Awo Kristo ng’omumalayika ow’amaanyi n’akkira ng’okukuba okusooka kwa Balaamu bwe kwatuuka mu byafaayo eby’obunnabbi. Awo obunnya obutalina buko ne bugguka, era Obusiraamu ne buddamu okufuuka ensonga mu byafaayo by’ensi. Awo Kristo n’akulembera abantu Be okudda mu makubo amadala aga Yeremiya, era obubaka bw’akabi ak’okusatu ne bwa malayika ow’okusatu ne butandika okuvuga. Mu 2015, Trump yalangirira ekigendererwa kye okwesimbawo ku bwa perezidenti, bwe kityo n’asikiriza amaanyi g’ogusota ag’obugunjufu bw’ensi yonna, era obunnya obutalina buko ne bulyoka bureeta obutakkiriza Katonda obwattira ddala Trump mu nguudo za Sodomu ne Misiri. Ku Sunday law, ensolo eri ey’omunaana, era eri ku musanvu, eririnnya okuva mu bunnya obutalina buko. Entandikwa y’ekiseera eky’okuteekebwako akabonero kw’abo kikumi mu amakumi ana mu enkumi nnya, n’enkomerero yaakyo, biraga okujja okw’amaanyi ag’omu bunnya obutalina buko.</w:t>
      </w:r>
    </w:p>
    <w:p>
      <w:pPr>
        <w:pStyle w:val="ArticleScripture"/>
        <w:jc w:val="left"/>
      </w:pPr>
      <w:r>
        <w:rPr>
          <w:rFonts w:ascii="Times New Roman" w:hAnsi="Times New Roman" w:eastAsia="Times New Roman" w:cs="Times New Roman"/>
        </w:rPr>
        <w:t>Сенің көрген мақұлығың бұрын болған, қазір жоқ, бірақ тұңғиықтан шығып, құрып кетуге барады; жер бетінде тұратындар — есімдері дүниенің жаратылуынан бері өмір кітабына жазылмағандар — бұрын болған, қазір жоқ, бірақ қайтадан болатын сол мақұлықты көргенде, таңырқайтын болады. Аян 17:8.</w:t>
      </w:r>
    </w:p>
    <w:p>
      <w:pPr>
        <w:pStyle w:val="ArticleBody"/>
        <w:jc w:val="left"/>
      </w:pPr>
      <w:r>
        <w:rPr>
          <w:rFonts w:ascii="Times New Roman" w:hAnsi="Times New Roman" w:eastAsia="Times New Roman" w:cs="Times New Roman"/>
        </w:rPr>
        <w:t>Islam adalah kunci yang membuka jurang maut pada 9/11 dan yang membuka jurang maut pada masa undang-undang Ahad. Di tengah-tengah waktu pemeteraian, naga-binatang globalisme juga telah keluar dari jurang maut.</w:t>
      </w:r>
    </w:p>
    <w:p>
      <w:pPr>
        <w:pStyle w:val="ArticleScripture"/>
        <w:jc w:val="left"/>
      </w:pPr>
      <w:r>
        <w:rPr>
          <w:rFonts w:ascii="Times New Roman" w:hAnsi="Times New Roman" w:eastAsia="Times New Roman" w:cs="Times New Roman"/>
        </w:rPr>
        <w:t>“Dan apabila mereka telah menyelesaikan kesaksian mereka, binatang yang muncul dari jurang maut itu akan memerangi mereka, dan akan mengalahkan mereka, serta membunuh mereka.” Wahyu 11:7.</w:t>
      </w:r>
    </w:p>
    <w:p>
      <w:pPr>
        <w:pStyle w:val="ArticleBody"/>
        <w:jc w:val="left"/>
      </w:pPr>
      <w:r>
        <w:rPr>
          <w:rFonts w:ascii="Times New Roman" w:hAnsi="Times New Roman" w:eastAsia="Times New Roman" w:cs="Times New Roman"/>
        </w:rPr>
        <w:t>Kunci yang membuka ketiga-tiga tanda jalan bagi suatu kuasa dari lubang jurang maut telah diberikan kepada Mohammed, raja kerajaan Islam. Pertempuran Nineveh pada tahun 627 melambangkan suatu pertempuran antara dua kuasa yang menguras kekuatan kedua-dua pihak yang bertempur, sehingga memungkinkan Islam bangkit dengan cepat sebagai suatu kuasa. Kunci itu telah diputar pada 9/11 dan kebangkitan Islam pun bermula, walaupun tidak lama kemudian ia dibendung. Pertempuran Nineveh telah dilambangkan pada 9/11, kerana di situlah kebangkitan Islam bermula ketika malaikat yang perkasa turun untuk menerangi bumi dengan kemuliaan-Nya, dan bintang itu, yang bererti utusan, juga jatuh dari langit. Pertempuran Nineveh juga dilambangkan pada akhir zaman, apabila undang-undang Ahad tiba dan tempoh kedua Zaman Kegelapan bermula sementara asap agama Islam menggelapkan matahari.</w:t>
      </w:r>
    </w:p>
    <w:p>
      <w:pPr>
        <w:pStyle w:val="ArticleHeading"/>
        <w:jc w:val="left"/>
      </w:pPr>
      <w:r>
        <w:rPr>
          <w:rFonts w:ascii="Microsoft Himalaya" w:hAnsi="Microsoft Himalaya" w:eastAsia="Microsoft Himalaya" w:cs="Microsoft Himalaya"/>
        </w:rPr>
        <w:t>ཨེག་ཟེ་ཊར།</w:t>
      </w:r>
    </w:p>
    <w:p>
      <w:pPr>
        <w:pStyle w:val="ArticleBody"/>
        <w:jc w:val="left"/>
      </w:pPr>
      <w:r>
        <w:rPr>
          <w:rFonts w:ascii="Times New Roman" w:hAnsi="Times New Roman" w:eastAsia="Times New Roman" w:cs="Times New Roman"/>
        </w:rPr>
        <w:t>Molao wa Sontaga o swantšhitšwe ge molaetša wa go goeletša ga bošego-gare o fihla kopanong ya mešaša ya Exeter. Ke mo metsamao ya mafelelo ya go hloma seswantšho sa sebata e thomago gona. Go bopša, goba go hloma seswantšho, go thomile ka 9/11, eupša mafelelong a lebaka leo, lebaka la kgoeletšo ya bošego-gare le lona ke fractal ya lebaka ka moka la go bopša ga seswantšho leo le thomilego ka 9/11. Mathomo a emela bofelo. Tsietsi ya pele e swantšhetša tsietsi ya boraro, bjalo ka ge morongwa wa pele a swantšhetša morongwa wa boraro. Ntwa ya Ninife mafelelong a nako ya go swaya, e lemoga ntwa ya Ninife mathomong. Ntwa ya Ninife nakong ya molao wa Sontaga, ke bofelo bja nako ya go swaya yeo e thomilego ka 9/11, eupša gape ke bofelo bja lebaka la kgoeletšo ya bošego-gare. Ka gona ntwa ya Ninife e swantšhitšwe mathomong a kgoeletšo ya bošego-gare, yeo e lemogago dikgato tša mafelelo tša go bopša ga seswantšho sa sebata kua United States, gomme nakong ya molao wa Sontaga mathomo a go bopša ga seswantšho sa sebata lefaseng a a thoma. Ninife ke senotlelo seo se logaganyago methaladi ye e fapanego yeo e hwetšago phethagatšo ya yona e phethagetšego historing e utilwego ya temana ya masomenne.</w:t>
      </w:r>
    </w:p>
    <w:p>
      <w:pPr>
        <w:pStyle w:val="ArticleBody"/>
        <w:jc w:val="left"/>
      </w:pPr>
      <w:r>
        <w:rPr>
          <w:rFonts w:ascii="Times New Roman" w:hAnsi="Times New Roman" w:eastAsia="Times New Roman" w:cs="Times New Roman"/>
        </w:rPr>
        <w:t>Re tla tšwela pele pele ka taba ye sehlogong se se latelago.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इतिहास या गो lopi आयत ४० - संख्या १७</dc:title>
  <dc:subject>Woe ya Bobeli - Karolo ea Bone</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