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Πάνιουμ - Ἀριθμὸς Δεκαέξι</w:t>
      </w:r>
    </w:p>
    <w:p>
      <w:pPr>
        <w:pStyle w:val="ArticleSubtitle"/>
        <w:jc w:val="left"/>
      </w:pPr>
      <w:r>
        <w:rPr>
          <w:rFonts w:ascii="Arial" w:hAnsi="Arial" w:eastAsia="Arial" w:cs="Arial"/>
        </w:rPr>
        <w:t>Dikgang tša Bofelo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eleven e sima long tokaut long Donald Trump olsem las president bilong namba sikis kingdom bilong tok-profet bilong Baibel. Long namba tri yia bilong Cyrus, em hap we dispela driman i stat long chapter ten, na long namba wan ves bilong chapter eleven dispela i go wantaim tok, “tu.”</w:t>
      </w:r>
    </w:p>
    <w:p>
      <w:pPr>
        <w:pStyle w:val="ArticleScripture"/>
        <w:jc w:val="left"/>
      </w:pPr>
      <w:r>
        <w:rPr>
          <w:rFonts w:ascii="Leelawadee UI" w:hAnsi="Leelawadee UI" w:eastAsia="Leelawadee UI" w:cs="Leelawadee UI"/>
        </w:rPr>
        <w:t>និងខ្ញុំផងដែរ</w:t>
      </w:r>
      <w:r>
        <w:rPr>
          <w:rFonts w:ascii="Times New Roman" w:hAnsi="Times New Roman" w:eastAsia="Times New Roman" w:cs="Times New Roman"/>
        </w:rPr>
        <w:t xml:space="preserve"> </w:t>
      </w:r>
      <w:r>
        <w:rPr>
          <w:rFonts w:ascii="Leelawadee UI" w:hAnsi="Leelawadee UI" w:eastAsia="Leelawadee UI" w:cs="Leelawadee UI"/>
        </w:rPr>
        <w:t>ក្នុងឆ្នាំទីមួយនៃរជ្ជកាលដារីយុស</w:t>
      </w:r>
      <w:r>
        <w:rPr>
          <w:rFonts w:ascii="Times New Roman" w:hAnsi="Times New Roman" w:eastAsia="Times New Roman" w:cs="Times New Roman"/>
        </w:rPr>
        <w:t xml:space="preserve"> </w:t>
      </w:r>
      <w:r>
        <w:rPr>
          <w:rFonts w:ascii="Leelawadee UI" w:hAnsi="Leelawadee UI" w:eastAsia="Leelawadee UI" w:cs="Leelawadee UI"/>
        </w:rPr>
        <w:t>ជាជនជាតិមេឌី</w:t>
      </w:r>
      <w:r>
        <w:rPr>
          <w:rFonts w:ascii="Times New Roman" w:hAnsi="Times New Roman" w:eastAsia="Times New Roman" w:cs="Times New Roman"/>
        </w:rPr>
        <w:t xml:space="preserve"> </w:t>
      </w:r>
      <w:r>
        <w:rPr>
          <w:rFonts w:ascii="Leelawadee UI" w:hAnsi="Leelawadee UI" w:eastAsia="Leelawadee UI" w:cs="Leelawadee UI"/>
        </w:rPr>
        <w:t>ខ្ញុំបានឈរឡើង</w:t>
      </w:r>
      <w:r>
        <w:rPr>
          <w:rFonts w:ascii="Times New Roman" w:hAnsi="Times New Roman" w:eastAsia="Times New Roman" w:cs="Times New Roman"/>
        </w:rPr>
        <w:t xml:space="preserve"> </w:t>
      </w:r>
      <w:r>
        <w:rPr>
          <w:rFonts w:ascii="Leelawadee UI" w:hAnsi="Leelawadee UI" w:eastAsia="Leelawadee UI" w:cs="Leelawadee UI"/>
        </w:rPr>
        <w:t>ដើម្បីគាំទ្រ</w:t>
      </w:r>
      <w:r>
        <w:rPr>
          <w:rFonts w:ascii="Times New Roman" w:hAnsi="Times New Roman" w:eastAsia="Times New Roman" w:cs="Times New Roman"/>
        </w:rPr>
        <w:t xml:space="preserve"> </w:t>
      </w:r>
      <w:r>
        <w:rPr>
          <w:rFonts w:ascii="Leelawadee UI" w:hAnsi="Leelawadee UI" w:eastAsia="Leelawadee UI" w:cs="Leelawadee UI"/>
        </w:rPr>
        <w:t>និងពង្រឹងទ្រង់។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11:1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Jibrail sayang supaya ningau pulai ngagai Darius lalu nyambung iya ngagai Kores lebuh iya berengkahka jerita iya dalam bab sebelas. Bab sepuluh neruska siti pengeliah nyentuk ngagai ayat ti pengabis dalam bab dua belas, lalu iya berengkah dalam taun ti ketiga Kores.</w:t>
      </w:r>
    </w:p>
    <w:p>
      <w:pPr>
        <w:pStyle w:val="ArticleScripture"/>
        <w:jc w:val="left"/>
      </w:pPr>
      <w:r>
        <w:rPr>
          <w:rFonts w:ascii="Times New Roman" w:hAnsi="Times New Roman" w:eastAsia="Times New Roman" w:cs="Times New Roman"/>
        </w:rPr>
        <w:t>Pada tahun yang ketiga zaman Raja Koresy dari Persia, suatu perkara telah dinyatakan kepada Daniel, yang namanya disebut Belteshazar; dan perkara itu benar, tetapi masa yang ditetapkan itu panjang; dan dia memahami perkara itu, serta mendapat pengertian tentang penglihatan itu. Daniel 10:1.</w:t>
      </w:r>
    </w:p>
    <w:p>
      <w:pPr>
        <w:pStyle w:val="ArticleBody"/>
        <w:jc w:val="left"/>
      </w:pPr>
      <w:r>
        <w:rPr>
          <w:rFonts w:ascii="Times New Roman" w:hAnsi="Times New Roman" w:eastAsia="Times New Roman" w:cs="Times New Roman"/>
        </w:rPr>
        <w:t>Darius bersama Koresy membentuk lambang bangsa rangkap dua, yakni orang Media dan orang Persia, yang melambangkan kuasa rangkap dua Republikisme dan Protestanisme di Amerika Serikat; dengan demikian, melambangkan pula simbol rangkap dua dari masa akhir. Kelahiran Harun dan Musa menandai masa akhir dari nubuatan Abraham yang empat ratus tahun pada permulaan Israel kuno; demikian juga, kelahiran Yohanes Pembaptis dan Kristus mewakili dua patok penanda dari masa akhir pada penghujung Israel kuno. Yesus senantiasa menggambarkan akhir dengan permulaan.</w:t>
      </w:r>
    </w:p>
    <w:p>
      <w:pPr>
        <w:pStyle w:val="ArticleBody"/>
        <w:jc w:val="left"/>
      </w:pPr>
      <w:r>
        <w:rPr>
          <w:rFonts w:ascii="Times New Roman" w:hAnsi="Times New Roman" w:eastAsia="Times New Roman" w:cs="Times New Roman"/>
        </w:rPr>
        <w:t>Darius dan Cyrus bersama-sama melambangkan tanda jalan yang diwakili sebagai waktu kesudahan, ketika masa pembuangan tujuh puluh tahun di Babilon berakhir.</w:t>
      </w:r>
    </w:p>
    <w:p>
      <w:pPr>
        <w:pStyle w:val="ArticleScripture"/>
        <w:jc w:val="left"/>
      </w:pPr>
      <w:r>
        <w:rPr>
          <w:rFonts w:ascii="Times New Roman" w:hAnsi="Times New Roman" w:eastAsia="Times New Roman" w:cs="Times New Roman"/>
        </w:rPr>
        <w:t>“Gereja Tuhan di bumi sungguh-sungguh berada dalam penawanan selama masa penganiayaan yang panjang dan tanpa henti ini, sama seperti bani Israel ditawan di Babel selama masa pembuangan.” Prophets and Kings, 714.</w:t>
      </w:r>
    </w:p>
    <w:p>
      <w:pPr>
        <w:pStyle w:val="ArticleBody"/>
        <w:jc w:val="left"/>
      </w:pPr>
      <w:r>
        <w:rPr>
          <w:rFonts w:ascii="Times New Roman" w:hAnsi="Times New Roman" w:eastAsia="Times New Roman" w:cs="Times New Roman"/>
        </w:rPr>
        <w:t>Darius dan Cyrus melambangkan tahun 1798 dan 1799, yang mewakili masa akhir, ketika penawanan selari Israel rohani di dalam Babel rohani berakhir. Tahun 1798 menandakan berakhirnya sistem politik kepausan yang dilambangkan sebagai seekor binatang, yang ditunggangi oleh pelacur Rom.</w:t>
      </w:r>
    </w:p>
    <w:p>
      <w:pPr>
        <w:pStyle w:val="ArticleScripture"/>
        <w:jc w:val="left"/>
      </w:pPr>
      <w:r>
        <w:rPr>
          <w:rFonts w:ascii="Times New Roman" w:hAnsi="Times New Roman" w:eastAsia="Times New Roman" w:cs="Times New Roman"/>
        </w:rPr>
        <w:t>Maka Roh Kudus membawa aku ke padang gurun; lalu aku melihat seorang perempuan duduk di atas seekor binatang yang berwarna merah tua, penuh dengan nama-nama hujat, mempunyai tujuh kepala dan sepuluh tanduk. Wahyu 17:3.</w:t>
      </w:r>
    </w:p>
    <w:p>
      <w:pPr>
        <w:pStyle w:val="ArticleBody"/>
        <w:jc w:val="left"/>
      </w:pPr>
      <w:r>
        <w:rPr>
          <w:rFonts w:ascii="Times New Roman" w:hAnsi="Times New Roman" w:eastAsia="Times New Roman" w:cs="Times New Roman"/>
        </w:rPr>
        <w:t>Napoleon a tûm sa hingna chu 1798-ah sakawrchhia nunna a tâwp tir a, 1799-ah chu sakawrchhia chungah chuang hmeichhia chu ram dangah hmunthiam lo taka awm chungin a thi ta. 1989-ah Ronald Reagan leh George Bush upa zâwk te pahnih kha president an ni a, chu chuan 1989 chu tâwpna hun a ni tih a entîr. Darius leh Cyrus te hian Reagan leh George Bush upa zâwk aiawh an ni. Châng hnihna chuan heti hian a sawi:</w:t>
      </w:r>
    </w:p>
    <w:p>
      <w:pPr>
        <w:pStyle w:val="ArticleScripture"/>
        <w:jc w:val="left"/>
      </w:pPr>
      <w:r>
        <w:rPr>
          <w:rFonts w:ascii="Times New Roman" w:hAnsi="Times New Roman" w:eastAsia="Times New Roman" w:cs="Times New Roman"/>
        </w:rPr>
        <w:t>“Na joale ke tla u bontša ’nete. Bona, ho sa tla ema marena a mararo Persia; ’me la bone le tla ba morui haholo ho feta ’ohle: ’me ka matla a hae ka maruo a hae o tla hlohlelletsa bohle khahlanong le ’muso oa Grecia.” Daniele 11:2.</w:t>
      </w:r>
    </w:p>
    <w:p>
      <w:pPr>
        <w:pStyle w:val="ArticleHeading"/>
        <w:jc w:val="left"/>
      </w:pPr>
      <w:r>
        <w:rPr>
          <w:rFonts w:ascii="Arial" w:hAnsi="Arial" w:eastAsia="Arial" w:cs="Arial"/>
        </w:rPr>
        <w:t>Phaphama</w:t>
      </w:r>
    </w:p>
    <w:p>
      <w:pPr>
        <w:pStyle w:val="ArticleBody"/>
        <w:jc w:val="left"/>
      </w:pPr>
      <w:r>
        <w:rPr>
          <w:rFonts w:ascii="Times New Roman" w:hAnsi="Times New Roman" w:eastAsia="Times New Roman" w:cs="Times New Roman"/>
        </w:rPr>
        <w:t>Darius ialah Reagan, Cyrus ialah Bush yang lebih besar, dan tiga orang yang mengikuti Cyrus ialah Clinton, Bush yang lebih kecil, Obama si Pemecah, dan presiden yang keempat serta “jauh lebih kaya”, yang membangkitkan golongan globalis dari Grecia ialah Trump. Perkataan “membangkitkan” bererti membangunkan. Apabila Trump mengumumkan pencalonannya pada tahun 2015, golongan globalis, yang dikenal pasti oleh Joel sebagai “bangsa-bangsa kafir”, telah dibangunkan.</w:t>
      </w:r>
    </w:p>
    <w:p>
      <w:pPr>
        <w:pStyle w:val="ArticleScripture"/>
        <w:jc w:val="left"/>
      </w:pPr>
      <w:r>
        <w:rPr>
          <w:rFonts w:ascii="Times New Roman" w:hAnsi="Times New Roman" w:eastAsia="Times New Roman" w:cs="Times New Roman"/>
        </w:rPr>
        <w:t>Hao mite ahenfoɔ no nsɔre, na wɔmmra Yehosafat bon mu; ɛfiri sɛ hɔ na mɛtena atemmu ama ahenaman a atwa ho ahyia nyinaa. Momfa kotoku no nto mu, na otwa no abere; mommra, monsian nkɔ fam; na nsakyerɛnneɛ no ayɛ ma, nsamprɛ mu nneɛma no reyiyi aforo; ɛfiri sɛ wɔn amumuyɛ dɔɔso. Nnipadɔm, nnipadɔm wɔ gyinaesi bon mu; na Awurade da no abɛn wɔ gyinaesi bon mu. Yoel 3:12–14.</w:t>
      </w:r>
    </w:p>
    <w:p>
      <w:pPr>
        <w:pStyle w:val="ArticleBody"/>
        <w:jc w:val="left"/>
      </w:pPr>
      <w:r>
        <w:rPr>
          <w:rFonts w:ascii="Times New Roman" w:hAnsi="Times New Roman" w:eastAsia="Times New Roman" w:cs="Times New Roman"/>
        </w:rPr>
        <w:t>Apabila “bangsa-bangsa kafir” dibangkitkan, “hari TUHAN sudah dekat” di lembah Yosafat. “Yosafat” bererti penghakiman Yehovah; dan lembah itu juga disebut lembah penentuan. Mulai tahun 2015 dan seterusnya, “orang ramai” di planet bumi akan mula bergerak masuk ke dalam pelbagai ikatan yang telah disediakan bagi setiap alasan yang diberikan manusia untuk tidak memutuskan melayani Tuhan. Pada 11/9 penghakiman ke atas orang hidup bermula, dan pada tahun 2015, Trump mengumumkan bahawa dia akan bertanding untuk jawatan presiden. Pada 11/9 fasa pertama hujan akhir mula turun, dan hujan akhir itulah yang membawa hasil tuaian kepada kematangan; dan pada tahun 2015, empat belas tahun ke dalam hujan yang menghasilkan tuaian yang masak, kitab Yoel membunyikan amaran bahawa apabila Donald Trump “menggerakkan alam Grecia,” atau seperti yang dikatakan Yoel, apabila Trump “membangkitkan bangsa-bangsa kafir pada tahun 2015,” tuaian planet bumi sedang mula menjadi masak.</w:t>
      </w:r>
    </w:p>
    <w:p>
      <w:pPr>
        <w:pStyle w:val="ArticleBody"/>
        <w:jc w:val="left"/>
      </w:pPr>
      <w:r>
        <w:rPr>
          <w:rFonts w:ascii="Times New Roman" w:hAnsi="Times New Roman" w:eastAsia="Times New Roman" w:cs="Times New Roman"/>
        </w:rPr>
        <w:t>Onyo lili muhimu kutambua kwamba ukweli wa kwanza uliotajwa katika Danieli kumi na moja, ni wajibu wa kinabii wa Donald Trump. Ufalme wa kwanza wa unabii wa Biblia unaowakilishwa katika kitabu cha Danieli ni Babeli. Fikiria simulizi la Babeli katika kitabu cha Danieli kama Nebukadreza hangeajiriwa na Uvuvio kuanzisha kielelezo cha kinabii. Ufalme wa sita wa unabii wa Biblia haujakamilika bila ushuhuda wa mtawala wa mwisho wa ufalme huo. Kanuni ya kutajwa kwa kwanza huweka umuhimu wa Trump kama ishara yenye umuhimu wa msingi katika maono ambayo Danieli alipokea siku ya ishirini na mbili baada ya kufunga kwa majuma matatu.</w:t>
      </w:r>
    </w:p>
    <w:p>
      <w:pPr>
        <w:pStyle w:val="ArticleScripture"/>
        <w:jc w:val="left"/>
      </w:pPr>
      <w:r>
        <w:rPr>
          <w:rFonts w:ascii="Times New Roman" w:hAnsi="Times New Roman" w:eastAsia="Times New Roman" w:cs="Times New Roman"/>
        </w:rPr>
        <w:t>Tetapi penghulu kerajaan Persia menentang aku selama dua puluh satu hari; tetapi, sesungguhnya, Mikhael, salah seorang dari penghulu-penghulu utama, datang menolong aku; dan aku tinggal di sana bersama raja-raja Persia. Sekarang aku datang untuk membuat engkau mengerti apa yang akan menimpa bangsamu pada hari-hari yang terakhir; karena penglihatan itu masih berlaku untuk banyak hari. Daniel 10:13, 14.</w:t>
      </w:r>
    </w:p>
    <w:p>
      <w:pPr>
        <w:pStyle w:val="ArticleBody"/>
        <w:jc w:val="left"/>
      </w:pPr>
      <w:r>
        <w:rPr>
          <w:rFonts w:ascii="Times New Roman" w:hAnsi="Times New Roman" w:eastAsia="Times New Roman" w:cs="Times New Roman"/>
        </w:rPr>
        <w:t>Pono ea khaolo ea leshome le motso o mong e bontša se hlahelang batho ba Molimo matsatsing a ho qetela, ’me hore Trump, e le moetapele oa United States, ’me hamorao oa United Nations, ke ’nete e nang le litlamorao tsa ka ho sa feleng tse amanang le ho utloisisa kapa ho se utloisise ’nete eo. ’Nete eo e ne e le ea bohlokoa haholo hore Gabriele a e fetisetse ho Daniele hoo temaneng ea leshome le metso e mene, Daniele a tlalehang, ka leseli le fanoeng ke lengeloi Gabriele, hore ke “masholu a batho ba heno” a tiisang pono. Ho ke ke ha khoneha ho latela ka nepo metsamao ea Donald Trump boporofeteng ntle le ho sebelisa Roma e le mohlala oa motheo ho lemoha mehato ea Trump historing ea boporofeta ea Daniele 11.</w:t>
      </w:r>
    </w:p>
    <w:p>
      <w:pPr>
        <w:pStyle w:val="ArticleBody"/>
        <w:jc w:val="left"/>
      </w:pPr>
      <w:r>
        <w:rPr>
          <w:rFonts w:ascii="Times New Roman" w:hAnsi="Times New Roman" w:eastAsia="Times New Roman" w:cs="Times New Roman"/>
        </w:rPr>
        <w:t>Trump, sebagai lambang Amerika Syarikat dalam jangka waktu undang-undang Ahad, membentuk suatu patung binatang itu, dan dengan berbuat demikian dia menghormati binatang itu; maka itu adalah patung binatang itu, dan juga suatu patung untuk menghormati binatang itu. Dalam Wahyu 17, kepausan ialah yang kelapan, iaitu yang berasal daripada yang tujuh, dan Donald Trump ialah presiden yang kelapan sejak Reagan pada waktu akhir pada tahun 1989, namun dia juga yang keenam, yang bererti bahawa dia ialah yang kelapan yang berasal daripada yang tujuh.</w:t>
      </w:r>
    </w:p>
    <w:p>
      <w:pPr>
        <w:pStyle w:val="ArticleBody"/>
        <w:jc w:val="left"/>
      </w:pPr>
      <w:r>
        <w:rPr>
          <w:rFonts w:ascii="Microsoft Himalaya" w:hAnsi="Microsoft Himalaya" w:eastAsia="Microsoft Himalaya" w:cs="Microsoft Himalaya"/>
        </w:rPr>
        <w:t>བདེན་གསལ་ལུང་བསྟན་བཅུ་བདུན་པའི་ནང་།</w:t>
      </w:r>
      <w:r>
        <w:rPr>
          <w:rFonts w:ascii="Times New Roman" w:hAnsi="Times New Roman" w:eastAsia="Times New Roman" w:cs="Times New Roman"/>
        </w:rPr>
        <w:t xml:space="preserve"> </w:t>
      </w:r>
      <w:r>
        <w:rPr>
          <w:rFonts w:ascii="Microsoft Himalaya" w:hAnsi="Microsoft Himalaya" w:eastAsia="Microsoft Himalaya" w:cs="Microsoft Himalaya"/>
        </w:rPr>
        <w:t>ཡོ་ཧན་ནས་ཚིག་གསུམ་པའི་ནང་བཞིན་དུ་དབེན་པའི་གནས་སུ་ཁྱེར་བས།</w:t>
      </w:r>
      <w:r>
        <w:rPr>
          <w:rFonts w:ascii="Times New Roman" w:hAnsi="Times New Roman" w:eastAsia="Times New Roman" w:cs="Times New Roman"/>
        </w:rPr>
        <w:t xml:space="preserve"> </w:t>
      </w:r>
      <w:r>
        <w:rPr>
          <w:rFonts w:ascii="Microsoft Himalaya" w:hAnsi="Microsoft Himalaya" w:eastAsia="Microsoft Himalaya" w:cs="Microsoft Himalaya"/>
        </w:rPr>
        <w:t>དེ་ནས་ཁོང་གིས་སྨད་འཚོང་མ་ཞིག་གཅན་གཟན་ཞིག་གི་སྟེང་དུ་ཞོན་བཞིན་པ་མཐོང་།</w:t>
      </w:r>
      <w:r>
        <w:rPr>
          <w:rFonts w:ascii="Times New Roman" w:hAnsi="Times New Roman" w:eastAsia="Times New Roman" w:cs="Times New Roman"/>
        </w:rPr>
        <w:t xml:space="preserve"> </w:t>
      </w:r>
      <w:r>
        <w:rPr>
          <w:rFonts w:ascii="Microsoft Himalaya" w:hAnsi="Microsoft Himalaya" w:eastAsia="Microsoft Himalaya" w:cs="Microsoft Himalaya"/>
        </w:rPr>
        <w:t>སྨད་འཚོང་མ་དེ་ནི་གཞི་རྩའི་དད་ལུགས་རྣམས་ཕྱི་མའི་དུས་སུ་ཁས་མི་ལེན་ཡང་།</w:t>
      </w:r>
      <w:r>
        <w:rPr>
          <w:rFonts w:ascii="Times New Roman" w:hAnsi="Times New Roman" w:eastAsia="Times New Roman" w:cs="Times New Roman"/>
        </w:rPr>
        <w:t xml:space="preserve"> </w:t>
      </w:r>
      <w:r>
        <w:rPr>
          <w:rFonts w:ascii="Microsoft Himalaya" w:hAnsi="Microsoft Himalaya" w:eastAsia="Microsoft Himalaya" w:cs="Microsoft Himalaya"/>
        </w:rPr>
        <w:t>པོརོ་ཏེས་ཏན་གྱི་ཆོས་ལུགས་ཆེ་ཁག་ཡོངས་ཀྱིས་ཀ་ཐོ་ལིག་གི་ལྷ་ཁང་ཡིན་པར་ངོས་འཛིན་བྱས་ཡོད།</w:t>
      </w:r>
      <w:r>
        <w:rPr>
          <w:rFonts w:ascii="Times New Roman" w:hAnsi="Times New Roman" w:eastAsia="Times New Roman" w:cs="Times New Roman"/>
        </w:rPr>
        <w:t xml:space="preserve"> </w:t>
      </w:r>
      <w:r>
        <w:rPr>
          <w:rFonts w:ascii="Microsoft Himalaya" w:hAnsi="Microsoft Himalaya" w:eastAsia="Microsoft Himalaya" w:cs="Microsoft Himalaya"/>
        </w:rPr>
        <w:t>ཡོ་ཧན་གྱིས་མོ་མཐོང་སྐབས།</w:t>
      </w:r>
      <w:r>
        <w:rPr>
          <w:rFonts w:ascii="Times New Roman" w:hAnsi="Times New Roman" w:eastAsia="Times New Roman" w:cs="Times New Roman"/>
        </w:rPr>
        <w:t xml:space="preserve"> </w:t>
      </w:r>
      <w:r>
        <w:rPr>
          <w:rFonts w:ascii="Microsoft Himalaya" w:hAnsi="Microsoft Himalaya" w:eastAsia="Microsoft Himalaya" w:cs="Microsoft Himalaya"/>
        </w:rPr>
        <w:t>རོམ་པའི་ལྷ་ཁང་ནི་དཔང་པོ་རྣམས་ཀྱི་ཁྲག་གིས་ར་བཟི་བར་གྱུར་ཡོད་ཅིང་།</w:t>
      </w:r>
      <w:r>
        <w:rPr>
          <w:rFonts w:ascii="Times New Roman" w:hAnsi="Times New Roman" w:eastAsia="Times New Roman" w:cs="Times New Roman"/>
        </w:rPr>
        <w:t xml:space="preserve"> </w:t>
      </w:r>
      <w:r>
        <w:rPr>
          <w:rFonts w:ascii="Microsoft Himalaya" w:hAnsi="Microsoft Himalaya" w:eastAsia="Microsoft Himalaya" w:cs="Microsoft Himalaya"/>
        </w:rPr>
        <w:t>མོས་</w:t>
      </w:r>
      <w:r>
        <w:rPr>
          <w:rFonts w:ascii="Times New Roman" w:hAnsi="Times New Roman" w:eastAsia="Times New Roman" w:cs="Times New Roman"/>
        </w:rPr>
        <w:t xml:space="preserve"> “</w:t>
      </w:r>
      <w:r>
        <w:rPr>
          <w:rFonts w:ascii="Microsoft Himalaya" w:hAnsi="Microsoft Himalaya" w:eastAsia="Microsoft Himalaya" w:cs="Microsoft Himalaya"/>
        </w:rPr>
        <w:t>སྨད་འཚོང་མ་རྣམས་ཀྱི་མ་</w:t>
      </w:r>
      <w:r>
        <w:rPr>
          <w:rFonts w:ascii="Times New Roman" w:hAnsi="Times New Roman" w:eastAsia="Times New Roman" w:cs="Times New Roman"/>
        </w:rPr>
        <w:t xml:space="preserve">” </w:t>
      </w:r>
      <w:r>
        <w:rPr>
          <w:rFonts w:ascii="Microsoft Himalaya" w:hAnsi="Microsoft Himalaya" w:eastAsia="Microsoft Himalaya" w:cs="Microsoft Himalaya"/>
        </w:rPr>
        <w:t>ཞེས་པའི་མཚན་གནས་བསྣམས་ཡོད།</w:t>
      </w:r>
      <w:r>
        <w:rPr>
          <w:rFonts w:ascii="Times New Roman" w:hAnsi="Times New Roman" w:eastAsia="Times New Roman" w:cs="Times New Roman"/>
        </w:rPr>
        <w:t xml:space="preserve"> </w:t>
      </w:r>
      <w:r>
        <w:rPr>
          <w:rFonts w:ascii="Microsoft Himalaya" w:hAnsi="Microsoft Himalaya" w:eastAsia="Microsoft Himalaya" w:cs="Microsoft Himalaya"/>
        </w:rPr>
        <w:t>འདིས་ཡོ་ཧན་ནི་</w:t>
      </w:r>
      <w:r>
        <w:rPr>
          <w:rFonts w:ascii="Times New Roman" w:hAnsi="Times New Roman" w:eastAsia="Times New Roman" w:cs="Times New Roman"/>
        </w:rPr>
        <w:t xml:space="preserve"> 1798 </w:t>
      </w:r>
      <w:r>
        <w:rPr>
          <w:rFonts w:ascii="Microsoft Himalaya" w:hAnsi="Microsoft Himalaya" w:eastAsia="Microsoft Himalaya" w:cs="Microsoft Himalaya"/>
        </w:rPr>
        <w:t>ལོར་བསྐྱལ་བ་ཡིན་པ་མཚོན་ཏེ།</w:t>
      </w:r>
      <w:r>
        <w:rPr>
          <w:rFonts w:ascii="Times New Roman" w:hAnsi="Times New Roman" w:eastAsia="Times New Roman" w:cs="Times New Roman"/>
        </w:rPr>
        <w:t xml:space="preserve"> </w:t>
      </w:r>
      <w:r>
        <w:rPr>
          <w:rFonts w:ascii="Microsoft Himalaya" w:hAnsi="Microsoft Himalaya" w:eastAsia="Microsoft Himalaya" w:cs="Microsoft Himalaya"/>
        </w:rPr>
        <w:t>དེའི་དུས་སུ་པེ་པ་རྒྱལ་སྲིད་ལ་དཔང་པོའི་ཁྲག་གི་ཉེས་ཁུར་ཡོད་ཅིང་།</w:t>
      </w:r>
      <w:r>
        <w:rPr>
          <w:rFonts w:ascii="Times New Roman" w:hAnsi="Times New Roman" w:eastAsia="Times New Roman" w:cs="Times New Roman"/>
        </w:rPr>
        <w:t xml:space="preserve"> </w:t>
      </w:r>
      <w:r>
        <w:rPr>
          <w:rFonts w:ascii="Microsoft Himalaya" w:hAnsi="Microsoft Himalaya" w:eastAsia="Microsoft Himalaya" w:cs="Microsoft Himalaya"/>
        </w:rPr>
        <w:t>པོརོ་ཏེས་ཏན་གྱི་ལྷ་ཁང་ཁ་ཤས་སྔ་ས་ནས་རོམ་ཀ་ཐོ་ལིག་གི་མཐུན་སྡེའི་ནང་དུ་ཕྱིར་ལོག་བཞིན་ཡོད་པའོ།</w:t>
      </w:r>
      <w:r>
        <w:rPr>
          <w:rFonts w:ascii="Times New Roman" w:hAnsi="Times New Roman" w:eastAsia="Times New Roman" w:cs="Times New Roman"/>
        </w:rPr>
        <w:t xml:space="preserve"> </w:t>
      </w:r>
      <w:r>
        <w:rPr>
          <w:rFonts w:ascii="Microsoft Himalaya" w:hAnsi="Microsoft Himalaya" w:eastAsia="Microsoft Himalaya" w:cs="Microsoft Himalaya"/>
        </w:rPr>
        <w:t>ལྟ་ས་དེ་ནས་ཡོ་ཧན་གྱིས་</w:t>
      </w:r>
      <w:r>
        <w:rPr>
          <w:rFonts w:ascii="Times New Roman" w:hAnsi="Times New Roman" w:eastAsia="Times New Roman" w:cs="Times New Roman"/>
        </w:rPr>
        <w:t xml:space="preserve"> “</w:t>
      </w:r>
      <w:r>
        <w:rPr>
          <w:rFonts w:ascii="Microsoft Himalaya" w:hAnsi="Microsoft Himalaya" w:eastAsia="Microsoft Himalaya" w:cs="Microsoft Himalaya"/>
        </w:rPr>
        <w:t>རྒྱལ་པོ་བདུན་</w:t>
      </w:r>
      <w:r>
        <w:rPr>
          <w:rFonts w:ascii="Times New Roman" w:hAnsi="Times New Roman" w:eastAsia="Times New Roman" w:cs="Times New Roman"/>
        </w:rPr>
        <w:t xml:space="preserve">” </w:t>
      </w:r>
      <w:r>
        <w:rPr>
          <w:rFonts w:ascii="Microsoft Himalaya" w:hAnsi="Microsoft Himalaya" w:eastAsia="Microsoft Himalaya" w:cs="Microsoft Himalaya"/>
        </w:rPr>
        <w:t>མཐོང་ཞིང་།</w:t>
      </w:r>
      <w:r>
        <w:rPr>
          <w:rFonts w:ascii="Times New Roman" w:hAnsi="Times New Roman" w:eastAsia="Times New Roman" w:cs="Times New Roman"/>
        </w:rPr>
        <w:t xml:space="preserve"> </w:t>
      </w:r>
      <w:r>
        <w:rPr>
          <w:rFonts w:ascii="Microsoft Himalaya" w:hAnsi="Microsoft Himalaya" w:eastAsia="Microsoft Himalaya" w:cs="Microsoft Himalaya"/>
        </w:rPr>
        <w:t>དེ་དག་ལས་ལྔ་ནི་</w:t>
      </w:r>
      <w:r>
        <w:rPr>
          <w:rFonts w:ascii="Times New Roman" w:hAnsi="Times New Roman" w:eastAsia="Times New Roman" w:cs="Times New Roman"/>
        </w:rPr>
        <w:t xml:space="preserve"> 1798 </w:t>
      </w:r>
      <w:r>
        <w:rPr>
          <w:rFonts w:ascii="Microsoft Himalaya" w:hAnsi="Microsoft Himalaya" w:eastAsia="Microsoft Himalaya" w:cs="Microsoft Himalaya"/>
        </w:rPr>
        <w:t>ལོའི་གོང་དུ་ཟགས་ཟིན་པ་དང་།</w:t>
      </w:r>
      <w:r>
        <w:rPr>
          <w:rFonts w:ascii="Times New Roman" w:hAnsi="Times New Roman" w:eastAsia="Times New Roman" w:cs="Times New Roman"/>
        </w:rPr>
        <w:t xml:space="preserve"> </w:t>
      </w:r>
      <w:r>
        <w:rPr>
          <w:rFonts w:ascii="Microsoft Himalaya" w:hAnsi="Microsoft Himalaya" w:eastAsia="Microsoft Himalaya" w:cs="Microsoft Himalaya"/>
        </w:rPr>
        <w:t>རྒྱལ་ཁབ་གཅིག་ནི་</w:t>
      </w:r>
      <w:r>
        <w:rPr>
          <w:rFonts w:ascii="Times New Roman" w:hAnsi="Times New Roman" w:eastAsia="Times New Roman" w:cs="Times New Roman"/>
        </w:rPr>
        <w:t xml:space="preserve"> 1798 </w:t>
      </w:r>
      <w:r>
        <w:rPr>
          <w:rFonts w:ascii="Microsoft Himalaya" w:hAnsi="Microsoft Himalaya" w:eastAsia="Microsoft Himalaya" w:cs="Microsoft Himalaya"/>
        </w:rPr>
        <w:t>ལོར་གནས་ཡོད་པ་དང་།</w:t>
      </w:r>
      <w:r>
        <w:rPr>
          <w:rFonts w:ascii="Times New Roman" w:hAnsi="Times New Roman" w:eastAsia="Times New Roman" w:cs="Times New Roman"/>
        </w:rPr>
        <w:t xml:space="preserve"> </w:t>
      </w:r>
      <w:r>
        <w:rPr>
          <w:rFonts w:ascii="Microsoft Himalaya" w:hAnsi="Microsoft Himalaya" w:eastAsia="Microsoft Himalaya" w:cs="Microsoft Himalaya"/>
        </w:rPr>
        <w:t>རྒྱལ་ཁབ་དེ་ནི་ཨ་མེ་རི་ཀའི་སྤྱི་མཐུན་རྒྱལ་ཁབ་ཡིན།</w:t>
      </w:r>
      <w:r>
        <w:rPr>
          <w:rFonts w:ascii="Times New Roman" w:hAnsi="Times New Roman" w:eastAsia="Times New Roman" w:cs="Times New Roman"/>
        </w:rPr>
        <w:t xml:space="preserve"> </w:t>
      </w:r>
      <w:r>
        <w:rPr>
          <w:rFonts w:ascii="Microsoft Himalaya" w:hAnsi="Microsoft Himalaya" w:eastAsia="Microsoft Himalaya" w:cs="Microsoft Himalaya"/>
        </w:rPr>
        <w:t>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རྒྱལ་པོ་བཅུས་གྲུབ་པའི་རྒྱལ་ཁབ་གཞན་ཞིག་ནི་དེའི་རྗེས་སུ་འོང་དགོས།</w:t>
      </w:r>
      <w:r>
        <w:rPr>
          <w:rFonts w:ascii="Times New Roman" w:hAnsi="Times New Roman" w:eastAsia="Times New Roman" w:cs="Times New Roman"/>
        </w:rPr>
        <w:t xml:space="preserve"> </w:t>
      </w:r>
      <w:r>
        <w:rPr>
          <w:rFonts w:ascii="Microsoft Himalaya" w:hAnsi="Microsoft Himalaya" w:eastAsia="Microsoft Himalaya" w:cs="Microsoft Himalaya"/>
        </w:rPr>
        <w:t>གང་ཡིན་ཟེར་ན་</w:t>
      </w:r>
      <w:r>
        <w:rPr>
          <w:rFonts w:ascii="Times New Roman" w:hAnsi="Times New Roman" w:eastAsia="Times New Roman" w:cs="Times New Roman"/>
        </w:rPr>
        <w:t xml:space="preserve"> 1798 </w:t>
      </w:r>
      <w:r>
        <w:rPr>
          <w:rFonts w:ascii="Microsoft Himalaya" w:hAnsi="Microsoft Himalaya" w:eastAsia="Microsoft Himalaya" w:cs="Microsoft Himalaya"/>
        </w:rPr>
        <w:t>ལོར་ཡོ་ཧན་གནས་སའི་སྐབས་སུ་རྒྱལ་ཁབ་བདུན་པ་དེ་ད་དུང་མ་འོངས་པ་ཡིན་པས་སོ།</w:t>
      </w:r>
      <w:r>
        <w:rPr>
          <w:rFonts w:ascii="Times New Roman" w:hAnsi="Times New Roman" w:eastAsia="Times New Roman" w:cs="Times New Roman"/>
        </w:rPr>
        <w:t xml:space="preserve"> </w:t>
      </w:r>
      <w:r>
        <w:rPr>
          <w:rFonts w:ascii="Microsoft Himalaya" w:hAnsi="Microsoft Himalaya" w:eastAsia="Microsoft Himalaya" w:cs="Microsoft Himalaya"/>
        </w:rPr>
        <w:t>རྒྱལ་པོ་བཅུ་པོ་དེ་དག་གིས་ཉི་མ་གཟའ་ཉི་མའི་ཁྲིམས་ཀྱི་ཉེན་ཁའི་དུས་ཀྱི་ཆུ་ཚོད་གཅིག་ལ་དབང་སྒྱུར་བྱེད་ཅིང་།</w:t>
      </w:r>
      <w:r>
        <w:rPr>
          <w:rFonts w:ascii="Times New Roman" w:hAnsi="Times New Roman" w:eastAsia="Times New Roman" w:cs="Times New Roman"/>
        </w:rPr>
        <w:t xml:space="preserve"> </w:t>
      </w:r>
      <w:r>
        <w:rPr>
          <w:rFonts w:ascii="Microsoft Himalaya" w:hAnsi="Microsoft Himalaya" w:eastAsia="Microsoft Himalaya" w:cs="Microsoft Himalaya"/>
        </w:rPr>
        <w:t>ཁོ་ཚོས་</w:t>
      </w:r>
      <w:r>
        <w:rPr>
          <w:rFonts w:ascii="Times New Roman" w:hAnsi="Times New Roman" w:eastAsia="Times New Roman" w:cs="Times New Roman"/>
        </w:rPr>
        <w:t xml:space="preserve"> 1798 </w:t>
      </w:r>
      <w:r>
        <w:rPr>
          <w:rFonts w:ascii="Microsoft Himalaya" w:hAnsi="Microsoft Himalaya" w:eastAsia="Microsoft Himalaya" w:cs="Microsoft Himalaya"/>
        </w:rPr>
        <w:t>ལོར་འཆི་ཉེན་གྱི་རྨ་ཁ་ཐོབ་པའི་ལྔ་པའི་རྒྱལ་ཁབ་ཀྱི་གཅན་གཟན་དེར།</w:t>
      </w:r>
      <w:r>
        <w:rPr>
          <w:rFonts w:ascii="Times New Roman" w:hAnsi="Times New Roman" w:eastAsia="Times New Roman" w:cs="Times New Roman"/>
        </w:rPr>
        <w:t xml:space="preserve"> </w:t>
      </w:r>
      <w:r>
        <w:rPr>
          <w:rFonts w:ascii="Microsoft Himalaya" w:hAnsi="Microsoft Himalaya" w:eastAsia="Microsoft Himalaya" w:cs="Microsoft Himalaya"/>
        </w:rPr>
        <w:t>རང་གི་རྒྱལ་ཁབ་བདུན་པ་དེ་སྤྲད་པར་མཐུན་པ་ཡིན།</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តំណាងឲ្យការរស់ឡើងវិញ</w:t>
      </w:r>
      <w:r>
        <w:rPr>
          <w:rFonts w:ascii="Times New Roman" w:hAnsi="Times New Roman" w:eastAsia="Times New Roman" w:cs="Times New Roman"/>
        </w:rPr>
        <w:t xml:space="preserve"> </w:t>
      </w:r>
      <w:r>
        <w:rPr>
          <w:rFonts w:ascii="Leelawadee UI" w:hAnsi="Leelawadee UI" w:eastAsia="Leelawadee UI" w:cs="Leelawadee UI"/>
        </w:rPr>
        <w:t>ហើយសម្តេចប៉ាបគឺជាអង្គទីប្រាំបី</w:t>
      </w:r>
      <w:r>
        <w:rPr>
          <w:rFonts w:ascii="Times New Roman" w:hAnsi="Times New Roman" w:eastAsia="Times New Roman" w:cs="Times New Roman"/>
        </w:rPr>
        <w:t xml:space="preserve"> </w:t>
      </w:r>
      <w:r>
        <w:rPr>
          <w:rFonts w:ascii="Leelawadee UI" w:hAnsi="Leelawadee UI" w:eastAsia="Leelawadee UI" w:cs="Leelawadee UI"/>
        </w:rPr>
        <w:t>ដែលចេញពីអង្គទាំងប្រាំពីរ</w:t>
      </w:r>
      <w:r>
        <w:rPr>
          <w:rFonts w:ascii="Times New Roman" w:hAnsi="Times New Roman" w:eastAsia="Times New Roman" w:cs="Times New Roman"/>
        </w:rPr>
        <w:t xml:space="preserve"> </w:t>
      </w:r>
      <w:r>
        <w:rPr>
          <w:rFonts w:ascii="Leelawadee UI" w:hAnsi="Leelawadee UI" w:eastAsia="Leelawadee UI" w:cs="Leelawadee UI"/>
        </w:rPr>
        <w:t>នៅពេលដែលរបួសមរណៈរបស់វាត្រូវបានព្យាបាល</w:t>
      </w:r>
      <w:r>
        <w:rPr>
          <w:rFonts w:ascii="Times New Roman" w:hAnsi="Times New Roman" w:eastAsia="Times New Roman" w:cs="Times New Roman"/>
        </w:rPr>
        <w:t xml:space="preserve"> </w:t>
      </w:r>
      <w:r>
        <w:rPr>
          <w:rFonts w:ascii="Leelawadee UI" w:hAnsi="Leelawadee UI" w:eastAsia="Leelawadee UI" w:cs="Leelawadee UI"/>
        </w:rPr>
        <w:t>នៅក្នុងសហភាពបីមុខរបស់នាគ</w:t>
      </w:r>
      <w:r>
        <w:rPr>
          <w:rFonts w:ascii="Times New Roman" w:hAnsi="Times New Roman" w:eastAsia="Times New Roman" w:cs="Times New Roman"/>
        </w:rPr>
        <w:t xml:space="preserve"> </w:t>
      </w:r>
      <w:r>
        <w:rPr>
          <w:rFonts w:ascii="Leelawadee UI" w:hAnsi="Leelawadee UI" w:eastAsia="Leelawadee UI" w:cs="Leelawadee UI"/>
        </w:rPr>
        <w:t>សត្វ</w:t>
      </w:r>
      <w:r>
        <w:rPr>
          <w:rFonts w:ascii="Times New Roman" w:hAnsi="Times New Roman" w:eastAsia="Times New Roman" w:cs="Times New Roman"/>
        </w:rPr>
        <w:t xml:space="preserve"> </w:t>
      </w:r>
      <w:r>
        <w:rPr>
          <w:rFonts w:ascii="Leelawadee UI" w:hAnsi="Leelawadee UI" w:eastAsia="Leelawadee UI" w:cs="Leelawadee UI"/>
        </w:rPr>
        <w:t>និងព្យាការីក្លែងក្លាយ</w:t>
      </w:r>
      <w:r>
        <w:rPr>
          <w:rFonts w:ascii="Times New Roman" w:hAnsi="Times New Roman" w:eastAsia="Times New Roman" w:cs="Times New Roman"/>
        </w:rPr>
        <w:t xml:space="preserve"> </w:t>
      </w:r>
      <w:r>
        <w:rPr>
          <w:rFonts w:ascii="Leelawadee UI" w:hAnsi="Leelawadee UI" w:eastAsia="Leelawadee UI" w:cs="Leelawadee UI"/>
        </w:rPr>
        <w:t>ដែលកើតឡើងនៅច្បាប់ថ្ងៃអាទិត្យដែលនឹងមកដល់ក្នុងពេលឆាប់ៗ។</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2020 </w:t>
      </w:r>
      <w:r>
        <w:rPr>
          <w:rFonts w:ascii="Leelawadee UI" w:hAnsi="Leelawadee UI" w:eastAsia="Leelawadee UI" w:cs="Leelawadee UI"/>
        </w:rPr>
        <w:t>ពួកសកលនិយមបានលួចការបោះឆ្នោតពី</w:t>
      </w:r>
      <w:r>
        <w:rPr>
          <w:rFonts w:ascii="Times New Roman" w:hAnsi="Times New Roman" w:eastAsia="Times New Roman" w:cs="Times New Roman"/>
        </w:rPr>
        <w:t xml:space="preserve"> Trump </w:t>
      </w:r>
      <w:r>
        <w:rPr>
          <w:rFonts w:ascii="Leelawadee UI" w:hAnsi="Leelawadee UI" w:eastAsia="Leelawadee UI" w:cs="Leelawadee UI"/>
        </w:rPr>
        <w:t>ហើយគាត់ត្រូវបានសម្លាប់នៅតាមផ្លូវក្នុងវិវរណៈ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សាក្សីទាំងពីរក្នុងវិវរណៈ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តំណាងឲ្យស្នែងទាំងពីររបស់សត្វផែនដី</w:t>
      </w:r>
      <w:r>
        <w:rPr>
          <w:rFonts w:ascii="Times New Roman" w:hAnsi="Times New Roman" w:eastAsia="Times New Roman" w:cs="Times New Roman"/>
        </w:rPr>
        <w:t xml:space="preserve"> </w:t>
      </w:r>
      <w:r>
        <w:rPr>
          <w:rFonts w:ascii="Leelawadee UI" w:hAnsi="Leelawadee UI" w:eastAsia="Leelawadee UI" w:cs="Leelawadee UI"/>
        </w:rPr>
        <w:t>ដែលទាំងពីរត្រូវបានសម្លាប់នៅឆ្នាំ</w:t>
      </w:r>
      <w:r>
        <w:rPr>
          <w:rFonts w:ascii="Times New Roman" w:hAnsi="Times New Roman" w:eastAsia="Times New Roman" w:cs="Times New Roman"/>
        </w:rPr>
        <w:t xml:space="preserve"> 2020</w:t>
      </w:r>
      <w:r>
        <w:rPr>
          <w:rFonts w:ascii="Leelawadee UI" w:hAnsi="Leelawadee UI" w:eastAsia="Leelawadee UI" w:cs="Leelawadee UI"/>
        </w:rPr>
        <w:t>។</w:t>
      </w:r>
      <w:r>
        <w:rPr>
          <w:rFonts w:ascii="Times New Roman" w:hAnsi="Times New Roman" w:eastAsia="Times New Roman" w:cs="Times New Roman"/>
        </w:rPr>
        <w:t xml:space="preserve"> Trump </w:t>
      </w:r>
      <w:r>
        <w:rPr>
          <w:rFonts w:ascii="Leelawadee UI" w:hAnsi="Leelawadee UI" w:eastAsia="Leelawadee UI" w:cs="Leelawadee UI"/>
        </w:rPr>
        <w:t>គឺជាប្រធានាធិបតីទីប្រាំមួយ</w:t>
      </w:r>
      <w:r>
        <w:rPr>
          <w:rFonts w:ascii="Times New Roman" w:hAnsi="Times New Roman" w:eastAsia="Times New Roman" w:cs="Times New Roman"/>
        </w:rPr>
        <w:t xml:space="preserve"> </w:t>
      </w:r>
      <w:r>
        <w:rPr>
          <w:rFonts w:ascii="Leelawadee UI" w:hAnsi="Leelawadee UI" w:eastAsia="Leelawadee UI" w:cs="Leelawadee UI"/>
        </w:rPr>
        <w:t>ចាប់តាំងពី</w:t>
      </w:r>
      <w:r>
        <w:rPr>
          <w:rFonts w:ascii="Times New Roman" w:hAnsi="Times New Roman" w:eastAsia="Times New Roman" w:cs="Times New Roman"/>
        </w:rPr>
        <w:t xml:space="preserve"> Reagan </w:t>
      </w:r>
      <w:r>
        <w:rPr>
          <w:rFonts w:ascii="Leelawadee UI" w:hAnsi="Leelawadee UI" w:eastAsia="Leelawadee UI" w:cs="Leelawadee UI"/>
        </w:rPr>
        <w:t>នៅពេលចុងបញ្ចប់ក្នុងឆ្នាំ</w:t>
      </w:r>
      <w:r>
        <w:rPr>
          <w:rFonts w:ascii="Times New Roman" w:hAnsi="Times New Roman" w:eastAsia="Times New Roman" w:cs="Times New Roman"/>
        </w:rPr>
        <w:t xml:space="preserve"> 1989; </w:t>
      </w:r>
      <w:r>
        <w:rPr>
          <w:rFonts w:ascii="Leelawadee UI" w:hAnsi="Leelawadee UI" w:eastAsia="Leelawadee UI" w:cs="Leelawadee UI"/>
        </w:rPr>
        <w:t>ប៉ុន្តែគិតត្រឹមឆ្នាំ</w:t>
      </w:r>
      <w:r>
        <w:rPr>
          <w:rFonts w:ascii="Times New Roman" w:hAnsi="Times New Roman" w:eastAsia="Times New Roman" w:cs="Times New Roman"/>
        </w:rPr>
        <w:t xml:space="preserve"> 2024 </w:t>
      </w:r>
      <w:r>
        <w:rPr>
          <w:rFonts w:ascii="Leelawadee UI" w:hAnsi="Leelawadee UI" w:eastAsia="Leelawadee UI" w:cs="Leelawadee UI"/>
        </w:rPr>
        <w:t>គាត់ក៏ជាអង្គទីប្រាំបី</w:t>
      </w:r>
      <w:r>
        <w:rPr>
          <w:rFonts w:ascii="Times New Roman" w:hAnsi="Times New Roman" w:eastAsia="Times New Roman" w:cs="Times New Roman"/>
        </w:rPr>
        <w:t xml:space="preserve"> </w:t>
      </w:r>
      <w:r>
        <w:rPr>
          <w:rFonts w:ascii="Leelawadee UI" w:hAnsi="Leelawadee UI" w:eastAsia="Leelawadee UI" w:cs="Leelawadee UI"/>
        </w:rPr>
        <w:t>ដែលចេញពីស្តេចទាំងប្រាំពីរមុនៗផងដែរ។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2024 </w:t>
      </w:r>
      <w:r>
        <w:rPr>
          <w:rFonts w:ascii="Leelawadee UI" w:hAnsi="Leelawadee UI" w:eastAsia="Leelawadee UI" w:cs="Leelawadee UI"/>
        </w:rPr>
        <w:t>របួសមរណៈរបស់គាត់ត្រូវបានព្យាបាល</w:t>
      </w:r>
      <w:r>
        <w:rPr>
          <w:rFonts w:ascii="Times New Roman" w:hAnsi="Times New Roman" w:eastAsia="Times New Roman" w:cs="Times New Roman"/>
        </w:rPr>
        <w:t xml:space="preserve"> </w:t>
      </w:r>
      <w:r>
        <w:rPr>
          <w:rFonts w:ascii="Leelawadee UI" w:hAnsi="Leelawadee UI" w:eastAsia="Leelawadee UI" w:cs="Leelawadee UI"/>
        </w:rPr>
        <w:t>ហើយក្នុងពេលតែមួយនោះគាត់បានក្លាយជាអង្គទីប្រាំបី</w:t>
      </w:r>
      <w:r>
        <w:rPr>
          <w:rFonts w:ascii="Times New Roman" w:hAnsi="Times New Roman" w:eastAsia="Times New Roman" w:cs="Times New Roman"/>
        </w:rPr>
        <w:t xml:space="preserve"> </w:t>
      </w:r>
      <w:r>
        <w:rPr>
          <w:rFonts w:ascii="Leelawadee UI" w:hAnsi="Leelawadee UI" w:eastAsia="Leelawadee UI" w:cs="Leelawadee UI"/>
        </w:rPr>
        <w:t>ដែលចេញពីអង្គទាំងប្រាំពីរ</w:t>
      </w:r>
      <w:r>
        <w:rPr>
          <w:rFonts w:ascii="Times New Roman" w:hAnsi="Times New Roman" w:eastAsia="Times New Roman" w:cs="Times New Roman"/>
        </w:rPr>
        <w:t xml:space="preserve"> </w:t>
      </w:r>
      <w:r>
        <w:rPr>
          <w:rFonts w:ascii="Leelawadee UI" w:hAnsi="Leelawadee UI" w:eastAsia="Leelawadee UI" w:cs="Leelawadee UI"/>
        </w:rPr>
        <w:t>ដោយស្របគ្នាយ៉ាងពេញលេញនឹងនិមិត្តសញ្ញាព្យាករណ៍ដែលបង្កើតឲ្យមាននិមិត្តនោះ។</w:t>
      </w:r>
      <w:r>
        <w:rPr>
          <w:rFonts w:ascii="Times New Roman" w:hAnsi="Times New Roman" w:eastAsia="Times New Roman" w:cs="Times New Roman"/>
        </w:rPr>
        <w:t xml:space="preserve"> </w:t>
      </w:r>
      <w:r>
        <w:rPr>
          <w:rFonts w:ascii="Leelawadee UI" w:hAnsi="Leelawadee UI" w:eastAsia="Leelawadee UI" w:cs="Leelawadee UI"/>
        </w:rPr>
        <w:t>បើអ្នកគ្មាន</w:t>
      </w:r>
      <w:r>
        <w:rPr>
          <w:rFonts w:ascii="Times New Roman" w:hAnsi="Times New Roman" w:eastAsia="Times New Roman" w:cs="Times New Roman"/>
        </w:rPr>
        <w:t xml:space="preserve"> Rome </w:t>
      </w:r>
      <w:r>
        <w:rPr>
          <w:rFonts w:ascii="Leelawadee UI" w:hAnsi="Leelawadee UI" w:eastAsia="Leelawadee UI" w:cs="Leelawadee UI"/>
        </w:rPr>
        <w:t>អ្នកក៏គ្មានសមត្ថភាពដើម្បីតាមដានចលនារបស់រូបភាពរបស់</w:t>
      </w:r>
      <w:r>
        <w:rPr>
          <w:rFonts w:ascii="Times New Roman" w:hAnsi="Times New Roman" w:eastAsia="Times New Roman" w:cs="Times New Roman"/>
        </w:rPr>
        <w:t xml:space="preserve"> Rome </w:t>
      </w:r>
      <w:r>
        <w:rPr>
          <w:rFonts w:ascii="Leelawadee UI" w:hAnsi="Leelawadee UI" w:eastAsia="Leelawadee UI" w:cs="Leelawadee UI"/>
        </w:rPr>
        <w:t>ដែរ។</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Pía kɔŋɔl ni Trump aye Constantine the Great ka tɛnɛ Nero “250” kwaath ee dhɔl ke cak, kɛnɔɔ ka pïïr ni en aye Antiochus the Great ku 207 BC, wɛl ka pïïr ni en aye raan cï baaiëëi bɛ̈n kɔc Amerika cï raan looi, kɛ ye guop piath ëbɛn ku acïïm “great” cïïr Amerika “great,” aathöök ke cï kueer ni chapter acï thok ke Trump ku rol piathic wakhe ënɔm.</w:t>
      </w:r>
    </w:p>
    <w:p>
      <w:pPr>
        <w:pStyle w:val="ArticleBody"/>
        <w:jc w:val="left"/>
      </w:pPr>
      <w:r>
        <w:rPr>
          <w:rFonts w:ascii="Times New Roman" w:hAnsi="Times New Roman" w:eastAsia="Times New Roman" w:cs="Times New Roman"/>
        </w:rPr>
        <w:t>Tandatangan “kebenaran” yang dilambangkan oleh kata Ibrani “kebenaran”, yang terdiri daripada huruf pertama, ketiga belas, dan kedua puluh dua dalam abjad Ibrani, mengenal pasti Reagan sebagai huruf pertama, dan Obama sebagai huruf ketiga belas pemberontakan sebagaimana dilambangkan oleh tahun 2013 apabila bekas pemimpin Pejabat Inkuisisi diikuti oleh paus Jesuit yang pertama. Oleh sebab pemimpin inkuisisi itu bersara, titik pengakhirannya sejajar dengan titik permulaan paus Jesuit itu. Hubungan antara dua paus Obama itu ialah 13 Mac 2013. Obama sejajar dengan huruf ketiga belas pemberontakan, dan huruf kedua puluh dua ialah Trump.</w:t>
      </w:r>
    </w:p>
    <w:p>
      <w:pPr>
        <w:pStyle w:val="ArticleBody"/>
        <w:jc w:val="left"/>
      </w:pPr>
      <w:r>
        <w:rPr>
          <w:rFonts w:ascii="Times New Roman" w:hAnsi="Times New Roman" w:eastAsia="Times New Roman" w:cs="Times New Roman"/>
        </w:rPr>
        <w:t>Pindaan kedua puluh dua mengehadkan seorang presiden kepada dua penggal, dan apabila mempertimbangkan presiden-presiden dua penggal yang penggal-penggal mereka BUKAN berturutan, hanya ada dua orang. Grover Cleveland ialah alfa bagi presiden-presiden dua penggal dengan penggal yang tidak berturutan, dan Trump ialah omega. Grover Cleveland ialah presiden kedua puluh dua, dan Trump sebagai omega kepada Cleveland memiliki ciri alfa “22.” Cleveland dan Trump mewakili suatu alfa dan omega yang mengandungi perlambangan huruf kedua puluh dua dalam abjad Ibrani. Hanya ada dua orang presiden yang mempunyai dua penggal tidak berturutan dan Trump ialah yang kedua daripada kedua-dua itu. Angka dua bagi omega didarabkan dengan angka dua puluh dua bagi alfa bersamaan empat puluh empat, suatu lambang bagi 1844, yang merupakan lambang pintu yang tertutup pada undang-undang Ahad, sebagaimana ditipologikan oleh pintu tertutup pada tahun 1844. Trump ialah orang ke-44 yang berbeza untuk menjadi presiden, dan dia ialah presiden ketika pintu itu tertutup pada undang-undang Ahad.</w:t>
      </w:r>
    </w:p>
    <w:p>
      <w:pPr>
        <w:pStyle w:val="ArticleBody"/>
        <w:jc w:val="left"/>
      </w:pPr>
      <w:r>
        <w:rPr>
          <w:rFonts w:ascii="Times New Roman" w:hAnsi="Times New Roman" w:eastAsia="Times New Roman" w:cs="Times New Roman"/>
        </w:rPr>
        <w:t>Trump wedi ei deipoleiddio gan Cyrus Fawr. Gosododd Cyrus Fawr y gyfraith gyntaf, a gosododd Artaxerxes Fawr y drydedd gyfraith. Y mae’r gyntaf a’r drydedd yn cyfateb i’w gilydd, canys y mae Iesu bob amser yn darlunio’r diwedd drwy’r dechreuad. Y mae Trump yno pan ddaw “250” mlynedd Nero i ben, wedi eu cynrychioli gan Constantine Fawr. Ar ddiwedd y “250” mlynedd o 457 CC, cynrychiolir Trump gan Antiochus Fawr, a ddychwelodd yn gryfach nag o’r blaen yn 2024, er cyflawniad adnod tri ar ddeg.</w:t>
      </w:r>
    </w:p>
    <w:p>
      <w:pPr>
        <w:pStyle w:val="ArticleScripture"/>
        <w:jc w:val="left"/>
      </w:pPr>
      <w:r>
        <w:rPr>
          <w:rFonts w:ascii="Times New Roman" w:hAnsi="Times New Roman" w:eastAsia="Times New Roman" w:cs="Times New Roman"/>
        </w:rPr>
        <w:t>Ka la ka syiem jong ka thaiñ shatei un wanphai, bad un pynmih ïa ka kynhun paidbah kaba kham bun ban ïa kaba mynshuwa, bad shisha un wan hadien katto katne snem ryngkat bad ka jingïaleh thma kaba khraw bad bad ka spah kaba bun. Daniel 11:13.</w:t>
      </w:r>
    </w:p>
    <w:p>
      <w:pPr>
        <w:pStyle w:val="ArticleBody"/>
        <w:jc w:val="left"/>
      </w:pPr>
      <w:r>
        <w:rPr>
          <w:rFonts w:ascii="Times New Roman" w:hAnsi="Times New Roman" w:eastAsia="Times New Roman" w:cs="Times New Roman"/>
        </w:rPr>
        <w:t>Nako United States asonop yitiniyak do Roma ta Sunday law, am-in a pagilian iti lubong ket mapilitan a bumuyog iti Roma.</w:t>
      </w:r>
    </w:p>
    <w:p>
      <w:pPr>
        <w:pStyle w:val="ArticleScripture"/>
        <w:jc w:val="left"/>
      </w:pPr>
      <w:r>
        <w:rPr>
          <w:rFonts w:ascii="Times New Roman" w:hAnsi="Times New Roman" w:eastAsia="Times New Roman" w:cs="Times New Roman"/>
        </w:rPr>
        <w:t>“Ditšhaba tsa ka ntle di tla latela sekao sa United States. Le fa e le ene yo o etelelang pele, le fa go ntse jalo tlalelo e e tshwanang e tla wela batho ba rona mo dikarolong tsotlhe tsa lefatshe.” Testimonies, volume 6, 395.</w:t>
      </w:r>
    </w:p>
    <w:p>
      <w:pPr>
        <w:pStyle w:val="ArticleBody"/>
        <w:jc w:val="left"/>
      </w:pPr>
      <w:r>
        <w:rPr>
          <w:rFonts w:ascii="Times New Roman" w:hAnsi="Times New Roman" w:eastAsia="Times New Roman" w:cs="Times New Roman"/>
        </w:rPr>
        <w:t>“Bangsa-bangsa asing” dipaksa melakukan demikian oleh Amerika Serikat, yang mengambil alih kepemimpinan Perserikatan Bangsa-Bangsa pada undang-undang hari Minggu yang segera akan datang. Perserikatan Bangsa-Bangsa adalah sepuluh raja dalam Wahyu 17 yang diperintah oleh Ahab, raja atas sepuluh suku utara, yang menikah dengan Izebel. Pernikahan Izebel dengan Ahab adalah pernikahan yang disempurnakan pada undang-undang hari Minggu yang segera akan datang. Pada undang-undang hari Minggu itu, Amerika Serikat, negeri yang permai dalam Daniel pasal sebelas, dan binatang bumi dalam Wahyu pasal tiga belas, mengakhiri sejarahnya sebagai kerajaan keenam dari nubuatan Alkitab. Di Gunung Karmel, 850 nabi Baal dan para imam belukar yang makan di meja Izebel dibunuh oleh Elia. Amerika Serikat dibunuh pada undang-undang hari Minggu yang segera akan datang, sebagaimana para nabi palsu dibunuh di Gunung Karmel. Sejak saat itu, kisahnya adalah antara Elia melawan Ahab dan Izebel, dan Ahab melambangkan suatu kerajaan berlipat sepuluh, yang diperintah oleh pihak yang pertama kali melakukan percabulan dengan Izebel. Izebel bermaksud melakukan percabulan dengan setiap kerajaan, tetapi Ahab melambangkan yang pertama melakukannya, dan Amerikalah yang mati di Gunung Karmel dan seketika itu juga menjadi kekasih gelap pertama Izebel. Dalam kerangka Daniel pasal sebelas, di sanalah, pada undang-undang hari Minggu itu, Trump bangkit sebagai raja Yunani yang gagah perkasa, yang dilambangkan oleh Aleksander Agung.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တန်ခိုးကြီးသော</w:t>
      </w:r>
      <w:r>
        <w:rPr>
          <w:rFonts w:ascii="Times New Roman" w:hAnsi="Times New Roman" w:eastAsia="Times New Roman" w:cs="Times New Roman"/>
        </w:rPr>
        <w:t xml:space="preserve"> </w:t>
      </w:r>
      <w:r>
        <w:rPr>
          <w:rFonts w:ascii="Myanmar Text" w:hAnsi="Myanmar Text" w:eastAsia="Myanmar Text" w:cs="Myanmar Text"/>
        </w:rPr>
        <w:t>ဘုရင်တစ်ပါး</w:t>
      </w:r>
      <w:r>
        <w:rPr>
          <w:rFonts w:ascii="Times New Roman" w:hAnsi="Times New Roman" w:eastAsia="Times New Roman" w:cs="Times New Roman"/>
        </w:rPr>
        <w:t xml:space="preserve"> </w:t>
      </w:r>
      <w:r>
        <w:rPr>
          <w:rFonts w:ascii="Myanmar Text" w:hAnsi="Myanmar Text" w:eastAsia="Myanmar Text" w:cs="Myanmar Text"/>
        </w:rPr>
        <w:t>ပေါ်ထွန်းလာ၍၊</w:t>
      </w:r>
      <w:r>
        <w:rPr>
          <w:rFonts w:ascii="Times New Roman" w:hAnsi="Times New Roman" w:eastAsia="Times New Roman" w:cs="Times New Roman"/>
        </w:rPr>
        <w:t xml:space="preserve"> </w:t>
      </w:r>
      <w:r>
        <w:rPr>
          <w:rFonts w:ascii="Myanmar Text" w:hAnsi="Myanmar Text" w:eastAsia="Myanmar Text" w:cs="Myanmar Text"/>
        </w:rPr>
        <w:t>အလွန်ကျယ်ဝန်းသော</w:t>
      </w:r>
      <w:r>
        <w:rPr>
          <w:rFonts w:ascii="Times New Roman" w:hAnsi="Times New Roman" w:eastAsia="Times New Roman" w:cs="Times New Roman"/>
        </w:rPr>
        <w:t xml:space="preserve"> </w:t>
      </w:r>
      <w:r>
        <w:rPr>
          <w:rFonts w:ascii="Myanmar Text" w:hAnsi="Myanmar Text" w:eastAsia="Myanmar Text" w:cs="Myanmar Text"/>
        </w:rPr>
        <w:t>အာဏာဖြင့်</w:t>
      </w:r>
      <w:r>
        <w:rPr>
          <w:rFonts w:ascii="Times New Roman" w:hAnsi="Times New Roman" w:eastAsia="Times New Roman" w:cs="Times New Roman"/>
        </w:rPr>
        <w:t xml:space="preserve"> </w:t>
      </w:r>
      <w:r>
        <w:rPr>
          <w:rFonts w:ascii="Myanmar Text" w:hAnsi="Myanmar Text" w:eastAsia="Myanmar Text" w:cs="Myanmar Text"/>
        </w:rPr>
        <w:t>အုပ်စိုးလိမ့်မည်၊</w:t>
      </w:r>
      <w:r>
        <w:rPr>
          <w:rFonts w:ascii="Times New Roman" w:hAnsi="Times New Roman" w:eastAsia="Times New Roman" w:cs="Times New Roman"/>
        </w:rPr>
        <w:t xml:space="preserve"> </w:t>
      </w:r>
      <w:r>
        <w:rPr>
          <w:rFonts w:ascii="Myanmar Text" w:hAnsi="Myanmar Text" w:eastAsia="Myanmar Text" w:cs="Myanmar Text"/>
        </w:rPr>
        <w:t>မိမိအလိုရှိသမျှအတိုင်း</w:t>
      </w:r>
      <w:r>
        <w:rPr>
          <w:rFonts w:ascii="Times New Roman" w:hAnsi="Times New Roman" w:eastAsia="Times New Roman" w:cs="Times New Roman"/>
        </w:rPr>
        <w:t xml:space="preserve"> </w:t>
      </w:r>
      <w:r>
        <w:rPr>
          <w:rFonts w:ascii="Myanmar Text" w:hAnsi="Myanmar Text" w:eastAsia="Myanmar Text" w:cs="Myanmar Text"/>
        </w:rPr>
        <w:t>ပြုလိမ့်မည်။</w:t>
      </w:r>
      <w:r>
        <w:rPr>
          <w:rFonts w:ascii="Times New Roman" w:hAnsi="Times New Roman" w:eastAsia="Times New Roman" w:cs="Times New Roman"/>
        </w:rPr>
        <w:t xml:space="preserve"> </w:t>
      </w:r>
      <w:r>
        <w:rPr>
          <w:rFonts w:ascii="Myanmar Text" w:hAnsi="Myanmar Text" w:eastAsia="Myanmar Text" w:cs="Myanmar Text"/>
        </w:rPr>
        <w:t>ထိုဘုရင်</w:t>
      </w:r>
      <w:r>
        <w:rPr>
          <w:rFonts w:ascii="Times New Roman" w:hAnsi="Times New Roman" w:eastAsia="Times New Roman" w:cs="Times New Roman"/>
        </w:rPr>
        <w:t xml:space="preserve"> </w:t>
      </w:r>
      <w:r>
        <w:rPr>
          <w:rFonts w:ascii="Myanmar Text" w:hAnsi="Myanmar Text" w:eastAsia="Myanmar Text" w:cs="Myanmar Text"/>
        </w:rPr>
        <w:t>ပေါ်ထွန်းပြီးသောအခါ၊</w:t>
      </w:r>
      <w:r>
        <w:rPr>
          <w:rFonts w:ascii="Times New Roman" w:hAnsi="Times New Roman" w:eastAsia="Times New Roman" w:cs="Times New Roman"/>
        </w:rPr>
        <w:t xml:space="preserve"> </w:t>
      </w:r>
      <w:r>
        <w:rPr>
          <w:rFonts w:ascii="Myanmar Text" w:hAnsi="Myanmar Text" w:eastAsia="Myanmar Text" w:cs="Myanmar Text"/>
        </w:rPr>
        <w:t>သူ၏နိုင်ငံသည်</w:t>
      </w:r>
      <w:r>
        <w:rPr>
          <w:rFonts w:ascii="Times New Roman" w:hAnsi="Times New Roman" w:eastAsia="Times New Roman" w:cs="Times New Roman"/>
        </w:rPr>
        <w:t xml:space="preserve"> </w:t>
      </w:r>
      <w:r>
        <w:rPr>
          <w:rFonts w:ascii="Myanmar Text" w:hAnsi="Myanmar Text" w:eastAsia="Myanmar Text" w:cs="Myanmar Text"/>
        </w:rPr>
        <w:t>ကျိုးပဲ့ကွဲသွားမည်ဖြစ်၍</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လေမျက်နှာလေးရပ်သို့</w:t>
      </w:r>
      <w:r>
        <w:rPr>
          <w:rFonts w:ascii="Times New Roman" w:hAnsi="Times New Roman" w:eastAsia="Times New Roman" w:cs="Times New Roman"/>
        </w:rPr>
        <w:t xml:space="preserve"> </w:t>
      </w:r>
      <w:r>
        <w:rPr>
          <w:rFonts w:ascii="Myanmar Text" w:hAnsi="Myanmar Text" w:eastAsia="Myanmar Text" w:cs="Myanmar Text"/>
        </w:rPr>
        <w:t>ခွဲဝေသွားလိမ့်မည်။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သူ၏အမျိုးအနွယ်သို့</w:t>
      </w:r>
      <w:r>
        <w:rPr>
          <w:rFonts w:ascii="Times New Roman" w:hAnsi="Times New Roman" w:eastAsia="Times New Roman" w:cs="Times New Roman"/>
        </w:rPr>
        <w:t xml:space="preserve"> </w:t>
      </w:r>
      <w:r>
        <w:rPr>
          <w:rFonts w:ascii="Myanmar Text" w:hAnsi="Myanmar Text" w:eastAsia="Myanmar Text" w:cs="Myanmar Text"/>
        </w:rPr>
        <w:t>မရောက်ရ၊</w:t>
      </w:r>
      <w:r>
        <w:rPr>
          <w:rFonts w:ascii="Times New Roman" w:hAnsi="Times New Roman" w:eastAsia="Times New Roman" w:cs="Times New Roman"/>
        </w:rPr>
        <w:t xml:space="preserve"> </w:t>
      </w:r>
      <w:r>
        <w:rPr>
          <w:rFonts w:ascii="Myanmar Text" w:hAnsi="Myanmar Text" w:eastAsia="Myanmar Text" w:cs="Myanmar Text"/>
        </w:rPr>
        <w:t>သူအုပ်စိုးခဲ့သော</w:t>
      </w:r>
      <w:r>
        <w:rPr>
          <w:rFonts w:ascii="Times New Roman" w:hAnsi="Times New Roman" w:eastAsia="Times New Roman" w:cs="Times New Roman"/>
        </w:rPr>
        <w:t xml:space="preserve"> </w:t>
      </w:r>
      <w:r>
        <w:rPr>
          <w:rFonts w:ascii="Myanmar Text" w:hAnsi="Myanmar Text" w:eastAsia="Myanmar Text" w:cs="Myanmar Text"/>
        </w:rPr>
        <w:t>အာဏာအတိုင်းလည်း</w:t>
      </w:r>
      <w:r>
        <w:rPr>
          <w:rFonts w:ascii="Times New Roman" w:hAnsi="Times New Roman" w:eastAsia="Times New Roman" w:cs="Times New Roman"/>
        </w:rPr>
        <w:t xml:space="preserve"> </w:t>
      </w:r>
      <w:r>
        <w:rPr>
          <w:rFonts w:ascii="Myanmar Text" w:hAnsi="Myanmar Text" w:eastAsia="Myanmar Text" w:cs="Myanmar Text"/>
        </w:rPr>
        <w:t>မဖြစ်ရ။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သူ၏နိုင်ငံသည်</w:t>
      </w:r>
      <w:r>
        <w:rPr>
          <w:rFonts w:ascii="Times New Roman" w:hAnsi="Times New Roman" w:eastAsia="Times New Roman" w:cs="Times New Roman"/>
        </w:rPr>
        <w:t xml:space="preserve"> </w:t>
      </w:r>
      <w:r>
        <w:rPr>
          <w:rFonts w:ascii="Myanmar Text" w:hAnsi="Myanmar Text" w:eastAsia="Myanmar Text" w:cs="Myanmar Text"/>
        </w:rPr>
        <w:t>အမြစ်ဖြုတ်ယူခြင်းကိုခံရ၍၊</w:t>
      </w:r>
      <w:r>
        <w:rPr>
          <w:rFonts w:ascii="Times New Roman" w:hAnsi="Times New Roman" w:eastAsia="Times New Roman" w:cs="Times New Roman"/>
        </w:rPr>
        <w:t xml:space="preserve"> </w:t>
      </w:r>
      <w:r>
        <w:rPr>
          <w:rFonts w:ascii="Myanmar Text" w:hAnsi="Myanmar Text" w:eastAsia="Myanmar Text" w:cs="Myanmar Text"/>
        </w:rPr>
        <w:t>ထိုသူတို့အပြင်</w:t>
      </w:r>
      <w:r>
        <w:rPr>
          <w:rFonts w:ascii="Times New Roman" w:hAnsi="Times New Roman" w:eastAsia="Times New Roman" w:cs="Times New Roman"/>
        </w:rPr>
        <w:t xml:space="preserve"> </w:t>
      </w:r>
      <w:r>
        <w:rPr>
          <w:rFonts w:ascii="Myanmar Text" w:hAnsi="Myanmar Text" w:eastAsia="Myanmar Text" w:cs="Myanmar Text"/>
        </w:rPr>
        <w:t>အခြားသူတို့အတွက်</w:t>
      </w:r>
      <w:r>
        <w:rPr>
          <w:rFonts w:ascii="Times New Roman" w:hAnsi="Times New Roman" w:eastAsia="Times New Roman" w:cs="Times New Roman"/>
        </w:rPr>
        <w:t xml:space="preserve"> </w:t>
      </w:r>
      <w:r>
        <w:rPr>
          <w:rFonts w:ascii="Myanmar Text" w:hAnsi="Myanmar Text" w:eastAsia="Myanmar Text" w:cs="Myanmar Text"/>
        </w:rPr>
        <w:t>ဖြစ်သွားလိမ့်မည်။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၁၁း၃၊</w:t>
      </w:r>
      <w:r>
        <w:rPr>
          <w:rFonts w:ascii="Times New Roman" w:hAnsi="Times New Roman" w:eastAsia="Times New Roman" w:cs="Times New Roman"/>
        </w:rPr>
        <w:t xml:space="preserve"> </w:t>
      </w:r>
      <w:r>
        <w:rPr>
          <w:rFonts w:ascii="Myanmar Text" w:hAnsi="Myanmar Text" w:eastAsia="Myanmar Text" w:cs="Myanmar Text"/>
        </w:rPr>
        <w:t>၄။</w:t>
      </w:r>
    </w:p>
    <w:p>
      <w:pPr>
        <w:pStyle w:val="ArticleBody"/>
        <w:jc w:val="left"/>
      </w:pPr>
      <w:r>
        <w:rPr>
          <w:rFonts w:ascii="Times New Roman" w:hAnsi="Times New Roman" w:eastAsia="Times New Roman" w:cs="Times New Roman"/>
        </w:rPr>
        <w:t>Donald Trump a ema e le “kgosi e matla” ya Ditšhaba Tse di Kopaneng, e e emetsweng mo temaneng eo mme morago ga moo ya tshwantshiwa ka hisetori ya Alexander yo Mogolo. Fa a ema, United States, e leng bogosi jwa borataro jwa boporofeti jwa Baebele, bo fela, mme bogosi jwa bosupa jwa dikgosi tse di lesome mo go Tshenolo kgaolo ya lesome le bosupa bo a simologa. Dikgosi tse di lesome di simolola bogosi jwa tsone jwa bosupa ka go dumalana gone foo gore di neele bogosi jwa tsone jwa bosupa mo maatleng a bopapa, jo e leng bogosi jwa borobedi, jo bo tswang mo magosing a supa a a fetileng. Tumalano ya tsone e ne e le go diragatsa thato ya Modimo, mme thato ya Gagwe e emetswe mola godimo ga mola mo Dikwalong tsa boammaaruri tsotlhe.</w:t>
      </w:r>
    </w:p>
    <w:p>
      <w:pPr>
        <w:pStyle w:val="ArticleHeading"/>
        <w:jc w:val="left"/>
      </w:pPr>
      <w:r>
        <w:rPr>
          <w:rFonts w:ascii="Mongolian Baiti" w:hAnsi="Mongolian Baiti" w:eastAsia="Mongolian Baiti" w:cs="Mongolian Baiti"/>
        </w:rPr>
        <w:t>ᠷᠣᠮ</w:t>
      </w:r>
      <w:r>
        <w:rPr>
          <w:rFonts w:ascii="Arial" w:hAnsi="Arial" w:eastAsia="Arial" w:cs="Arial"/>
        </w:rPr>
        <w:t xml:space="preserve"> </w:t>
      </w:r>
      <w:r>
        <w:rPr>
          <w:rFonts w:ascii="Mongolian Baiti" w:hAnsi="Mongolian Baiti" w:eastAsia="Mongolian Baiti" w:cs="Mongolian Baiti"/>
        </w:rPr>
        <w:t>ᠢ</w:t>
      </w:r>
      <w:r>
        <w:rPr>
          <w:rFonts w:ascii="Arial" w:hAnsi="Arial" w:eastAsia="Arial" w:cs="Arial"/>
        </w:rPr>
        <w:t xml:space="preserve"> </w:t>
      </w:r>
      <w:r>
        <w:rPr>
          <w:rFonts w:ascii="Mongolian Baiti" w:hAnsi="Mongolian Baiti" w:eastAsia="Mongolian Baiti" w:cs="Mongolian Baiti"/>
        </w:rPr>
        <w:t>ᠪᠢᠯᠭᠡᠳᠡᠬᠦᠢᠯᠡᠨ</w:t>
      </w:r>
      <w:r>
        <w:rPr>
          <w:rFonts w:ascii="Arial" w:hAnsi="Arial" w:eastAsia="Arial" w:cs="Arial"/>
        </w:rPr>
        <w:t xml:space="preserve"> ցույցлэл</w:t>
      </w:r>
    </w:p>
    <w:p>
      <w:pPr>
        <w:pStyle w:val="ArticleBody"/>
        <w:jc w:val="left"/>
      </w:pPr>
      <w:r>
        <w:rPr>
          <w:rFonts w:ascii="Ebrima" w:hAnsi="Ebrima" w:eastAsia="Ebrima" w:cs="Ebrima"/>
        </w:rPr>
        <w:t>ꗞꘋꗛ</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ꔆꖃꕎꖜ</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ꕆꕮꕊ</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ꕆꕮꕊ</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ꕆꕮꕊ</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ꕆꕮꕊ</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ꔀꔨꔛꔥ</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ꔀꔨꔛꔥ</w:t>
      </w:r>
      <w:r>
        <w:rPr>
          <w:rFonts w:ascii="Times New Roman" w:hAnsi="Times New Roman" w:eastAsia="Times New Roman" w:cs="Times New Roman"/>
        </w:rPr>
        <w:t xml:space="preserve"> </w:t>
      </w:r>
      <w:r>
        <w:rPr>
          <w:rFonts w:ascii="Ebrima" w:hAnsi="Ebrima" w:eastAsia="Ebrima" w:cs="Ebrima"/>
        </w:rPr>
        <w:t>ꔗꔕ</w:t>
      </w:r>
      <w:r>
        <w:rPr>
          <w:rFonts w:ascii="Times New Roman" w:hAnsi="Times New Roman" w:eastAsia="Times New Roman" w:cs="Times New Roman"/>
        </w:rPr>
        <w:t xml:space="preserve"> </w:t>
      </w:r>
      <w:r>
        <w:rPr>
          <w:rFonts w:ascii="Ebrima" w:hAnsi="Ebrima" w:eastAsia="Ebrima" w:cs="Ebrima"/>
        </w:rPr>
        <w:t>ꔏꔱ</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ꗾ</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ꔳꔼ</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ꕤꘋ</w:t>
      </w:r>
      <w:r>
        <w:rPr>
          <w:rFonts w:ascii="Times New Roman" w:hAnsi="Times New Roman" w:eastAsia="Times New Roman" w:cs="Times New Roman"/>
        </w:rPr>
        <w:t xml:space="preserve"> </w:t>
      </w:r>
      <w:r>
        <w:rPr>
          <w:rFonts w:ascii="Ebrima" w:hAnsi="Ebrima" w:eastAsia="Ebrima" w:cs="Ebrima"/>
        </w:rPr>
        <w:t>ꔇꔻ</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ꔧꕟ</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ꗔꔀ</w:t>
      </w:r>
      <w:r>
        <w:rPr>
          <w:rFonts w:ascii="Times New Roman" w:hAnsi="Times New Roman" w:eastAsia="Times New Roman" w:cs="Times New Roman"/>
        </w:rPr>
        <w:t xml:space="preserve"> </w:t>
      </w:r>
      <w:r>
        <w:rPr>
          <w:rFonts w:ascii="Ebrima" w:hAnsi="Ebrima" w:eastAsia="Ebrima" w:cs="Ebrima"/>
        </w:rPr>
        <w:t>ꗞꔩꕪꕩ</w:t>
      </w:r>
      <w:r>
        <w:rPr>
          <w:rFonts w:ascii="Times New Roman" w:hAnsi="Times New Roman" w:eastAsia="Times New Roman" w:cs="Times New Roman"/>
        </w:rPr>
        <w:t xml:space="preserve"> </w:t>
      </w:r>
      <w:r>
        <w:rPr>
          <w:rFonts w:ascii="Ebrima" w:hAnsi="Ebrima" w:eastAsia="Ebrima" w:cs="Ebrima"/>
        </w:rPr>
        <w:t>ꔆ</w:t>
      </w:r>
      <w:r>
        <w:rPr>
          <w:rFonts w:ascii="Times New Roman" w:hAnsi="Times New Roman" w:eastAsia="Times New Roman" w:cs="Times New Roman"/>
        </w:rPr>
        <w:t xml:space="preserve"> </w:t>
      </w:r>
      <w:r>
        <w:rPr>
          <w:rFonts w:ascii="Ebrima" w:hAnsi="Ebrima" w:eastAsia="Ebrima" w:cs="Ebrima"/>
        </w:rPr>
        <w:t>ꕣꕤꖃ</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ꔓꕉꔬꘋꖃ</w:t>
      </w:r>
      <w:r>
        <w:rPr>
          <w:rFonts w:ascii="Times New Roman" w:hAnsi="Times New Roman" w:eastAsia="Times New Roman" w:cs="Times New Roman"/>
        </w:rPr>
        <w:t xml:space="preserve"> </w:t>
      </w:r>
      <w:r>
        <w:rPr>
          <w:rFonts w:ascii="Ebrima" w:hAnsi="Ebrima" w:eastAsia="Ebrima" w:cs="Ebrima"/>
        </w:rPr>
        <w:t>ꕩꕯ</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ꗡ</w:t>
      </w:r>
      <w:r>
        <w:rPr>
          <w:rFonts w:ascii="Times New Roman" w:hAnsi="Times New Roman" w:eastAsia="Times New Roman" w:cs="Times New Roman"/>
        </w:rPr>
        <w:t xml:space="preserve"> </w:t>
      </w:r>
      <w:r>
        <w:rPr>
          <w:rFonts w:ascii="Ebrima" w:hAnsi="Ebrima" w:eastAsia="Ebrima" w:cs="Ebrima"/>
        </w:rPr>
        <w:t>ꔀꔨ</w:t>
      </w:r>
      <w:r>
        <w:rPr>
          <w:rFonts w:ascii="Times New Roman" w:hAnsi="Times New Roman" w:eastAsia="Times New Roman" w:cs="Times New Roman"/>
        </w:rPr>
        <w:t xml:space="preserve"> </w:t>
      </w:r>
      <w:r>
        <w:rPr>
          <w:rFonts w:ascii="Ebrima" w:hAnsi="Ebrima" w:eastAsia="Ebrima" w:cs="Ebrima"/>
        </w:rPr>
        <w:t>ꕚꕌꕩ</w:t>
      </w:r>
      <w:r>
        <w:rPr>
          <w:rFonts w:ascii="Times New Roman" w:hAnsi="Times New Roman" w:eastAsia="Times New Roman" w:cs="Times New Roman"/>
        </w:rPr>
        <w:t xml:space="preserve"> </w:t>
      </w:r>
      <w:r>
        <w:rPr>
          <w:rFonts w:ascii="Ebrima" w:hAnsi="Ebrima" w:eastAsia="Ebrima" w:cs="Ebrima"/>
        </w:rPr>
        <w:t>ꔀꔨꔛꔥ</w:t>
      </w:r>
    </w:p>
    <w:p>
      <w:pPr>
        <w:pStyle w:val="ArticleBody"/>
        <w:jc w:val="left"/>
      </w:pPr>
      <w:r>
        <w:rPr>
          <w:rFonts w:ascii="Times New Roman" w:hAnsi="Times New Roman" w:eastAsia="Times New Roman" w:cs="Times New Roman"/>
        </w:rPr>
        <w:t>Histori e phethagaditšego ditemana tše hlano se swana le go sepelelana le histori ya Roma ya bopapa yeo e beilwego ditemaneng tša masome a mararo-tee go fihla go a masome a mane, gomme se nea maemo a matseno a Antiochus yo Mogolo ditemaneng tša lesome go fihla go lesometlhano.</w:t>
      </w:r>
    </w:p>
    <w:p>
      <w:pPr>
        <w:pStyle w:val="ArticleScripture"/>
        <w:jc w:val="left"/>
      </w:pPr>
      <w:r>
        <w:rPr>
          <w:rFonts w:ascii="Times New Roman" w:hAnsi="Times New Roman" w:eastAsia="Times New Roman" w:cs="Times New Roman"/>
        </w:rPr>
        <w:t>Tetapi anak-anaknya akan digerakkan, dan akan menghimpunkan sejumlah besar angkatan perang yang hebat; dan yang seorang itu pasti akan datang, melanda seperti banjir, dan melintas terus; kemudian ia akan kembali, dan digerakkan lagi, bahkan sampai ke kubunya. Daniel 11:10.</w:t>
      </w:r>
    </w:p>
    <w:p>
      <w:pPr>
        <w:pStyle w:val="ArticleBody"/>
        <w:jc w:val="left"/>
      </w:pPr>
      <w:r>
        <w:rPr>
          <w:rFonts w:ascii="Times New Roman" w:hAnsi="Times New Roman" w:eastAsia="Times New Roman" w:cs="Times New Roman"/>
        </w:rPr>
        <w:t>Sebagaimana penggenapan ayat sepuluh, Antiokhus Agung memperoleh kemenangan sampai ke benteng Mesir, tempat ia mengakhiri peperangan itu untuk menyusun kembali kekuatannya. Sejarah itu melambangkan runtuhnya Uni Soviet pada tahun 1989, sebagaimana digambarkan dalam ayat empat puluh dari pasal yang sama.</w:t>
      </w:r>
    </w:p>
    <w:p>
      <w:pPr>
        <w:pStyle w:val="ArticleScripture"/>
        <w:jc w:val="left"/>
      </w:pPr>
      <w:r>
        <w:rPr>
          <w:rFonts w:ascii="Times New Roman" w:hAnsi="Times New Roman" w:eastAsia="Times New Roman" w:cs="Times New Roman"/>
        </w:rPr>
        <w:t>“</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ਧੱਕਾ</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ਰਥਾਂ</w:t>
      </w:r>
      <w:r>
        <w:rPr>
          <w:rFonts w:ascii="Times New Roman" w:hAnsi="Times New Roman" w:eastAsia="Times New Roman" w:cs="Times New Roman"/>
        </w:rPr>
        <w:t xml:space="preserve">, </w:t>
      </w:r>
      <w:r>
        <w:rPr>
          <w:rFonts w:ascii="Nirmala UI" w:hAnsi="Nirmala UI" w:eastAsia="Nirmala UI" w:cs="Nirmala UI"/>
        </w:rPr>
        <w:t>ਘੁੜਸਵਾਰਾਂ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ਬਹੁਤੀਆਂ</w:t>
      </w:r>
      <w:r>
        <w:rPr>
          <w:rFonts w:ascii="Times New Roman" w:hAnsi="Times New Roman" w:eastAsia="Times New Roman" w:cs="Times New Roman"/>
        </w:rPr>
        <w:t xml:space="preserve"> </w:t>
      </w:r>
      <w:r>
        <w:rPr>
          <w:rFonts w:ascii="Nirmala UI" w:hAnsi="Nirmala UI" w:eastAsia="Nirmala UI" w:cs="Nirmala UI"/>
        </w:rPr>
        <w:t>ਜਹਾਜ਼ਾਂ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ਬਵੰਡਰ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ਆਵੇਗਾ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ਦਾਖ਼ਲ</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ਉੱਫਣਦਾ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ਲੰਘ</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11:40.</w:t>
      </w:r>
    </w:p>
    <w:p>
      <w:pPr>
        <w:pStyle w:val="ArticleBody"/>
        <w:jc w:val="left"/>
      </w:pP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ਉੱਫੇਗਾ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ਲੰਘ</w:t>
      </w:r>
      <w:r>
        <w:rPr>
          <w:rFonts w:ascii="Times New Roman" w:hAnsi="Times New Roman" w:eastAsia="Times New Roman" w:cs="Times New Roman"/>
        </w:rPr>
        <w:t xml:space="preserve"> </w:t>
      </w:r>
      <w:r>
        <w:rPr>
          <w:rFonts w:ascii="Nirmala UI" w:hAnsi="Nirmala UI" w:eastAsia="Nirmala UI" w:cs="Nirmala UI"/>
        </w:rPr>
        <w:t>ਜਾਏਗਾ</w:t>
      </w:r>
      <w:r>
        <w:rPr>
          <w:rFonts w:ascii="Times New Roman" w:hAnsi="Times New Roman" w:eastAsia="Times New Roman" w:cs="Times New Roman"/>
        </w:rPr>
        <w:t xml:space="preserve">” </w:t>
      </w:r>
      <w:r>
        <w:rPr>
          <w:rFonts w:ascii="Nirmala UI" w:hAnsi="Nirmala UI" w:eastAsia="Nirmala UI" w:cs="Nirmala UI"/>
        </w:rPr>
        <w:t>ਇਬਰਾਨੀ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ਬਿਲਕੁਲ</w:t>
      </w:r>
      <w:r>
        <w:rPr>
          <w:rFonts w:ascii="Times New Roman" w:hAnsi="Times New Roman" w:eastAsia="Times New Roman" w:cs="Times New Roman"/>
        </w:rPr>
        <w:t xml:space="preserve"> </w:t>
      </w:r>
      <w:r>
        <w:rPr>
          <w:rFonts w:ascii="Nirmala UI" w:hAnsi="Nirmala UI" w:eastAsia="Nirmala UI" w:cs="Nirmala UI"/>
        </w:rPr>
        <w:t>ਚਾਲੀਵੇਂ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ਦਾਖਲ</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ਉੱਫੇਗਾ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ਲੰਘ</w:t>
      </w:r>
      <w:r>
        <w:rPr>
          <w:rFonts w:ascii="Times New Roman" w:hAnsi="Times New Roman" w:eastAsia="Times New Roman" w:cs="Times New Roman"/>
        </w:rPr>
        <w:t xml:space="preserve"> </w:t>
      </w:r>
      <w:r>
        <w:rPr>
          <w:rFonts w:ascii="Nirmala UI" w:hAnsi="Nirmala UI" w:eastAsia="Nirmala UI" w:cs="Nirmala UI"/>
        </w:rPr>
        <w:t>ਜਾਏਗਾ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ਐਂਟਿਓਕਸ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ਚਾਲੀਵੇਂ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ਰੀਗਨ</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ਟੌਲੇਮੀ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ਚਾਲੀਵੇਂ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ਪਰਾਜਿਤ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ਹਮਲੇ</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ਪ੍ਰਤਿਸ਼ੋਧਕ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ਟੌਲੇਮੀ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ਚਾਲੀਵੇਂ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ਨੇਪੋਲੀਅਨ</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ਹਮਲੇ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ਪ੍ਰੇਰਣਾ</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ਟੁੱਟੀ</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ਬਰਨੀਸ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ਵਿਵਾਹ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ਨੇਪੋਲੀਅਨ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1797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ਟੁੱਟੀ</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ਟ੍ਰੀਟੀ</w:t>
      </w:r>
      <w:r>
        <w:rPr>
          <w:rFonts w:ascii="Times New Roman" w:hAnsi="Times New Roman" w:eastAsia="Times New Roman" w:cs="Times New Roman"/>
        </w:rPr>
        <w:t xml:space="preserve"> </w:t>
      </w:r>
      <w:r>
        <w:rPr>
          <w:rFonts w:ascii="Nirmala UI" w:hAnsi="Nirmala UI" w:eastAsia="Nirmala UI" w:cs="Nirmala UI"/>
        </w:rPr>
        <w:t>ਆਫ</w:t>
      </w:r>
      <w:r>
        <w:rPr>
          <w:rFonts w:ascii="Times New Roman" w:hAnsi="Times New Roman" w:eastAsia="Times New Roman" w:cs="Times New Roman"/>
        </w:rPr>
        <w:t xml:space="preserve"> </w:t>
      </w:r>
      <w:r>
        <w:rPr>
          <w:rFonts w:ascii="Nirmala UI" w:hAnsi="Nirmala UI" w:eastAsia="Nirmala UI" w:cs="Nirmala UI"/>
        </w:rPr>
        <w:t>ਟੋਲੇਨਟੀਨੋ</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ਢਾਂਚਾ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ਅਗਲੀ</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8:8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Baye akatalukila Yuda; akafumina no kupita, akafika nomba ku ikosi; ne kutambalala kwa mababa yakwe kukaisusha ubulamba bwa calo cobe, we Immanuele. Esaya 8:8.</w:t>
      </w:r>
    </w:p>
    <w:p>
      <w:pPr>
        <w:pStyle w:val="ArticleBody"/>
        <w:jc w:val="left"/>
      </w:pPr>
      <w:r>
        <w:rPr>
          <w:rFonts w:ascii="Times New Roman" w:hAnsi="Times New Roman" w:eastAsia="Times New Roman" w:cs="Times New Roman"/>
        </w:rPr>
        <w:t>Ekhantse kuIsaia uma ephrofetha ukuthi ibutho likaSennakeribhu “liyakukhukhula lidlule,” usephinda asebenzise lona lelo siHebheru elisetshenziswe futhi evesini leshumi nelamashumi amane. UIsaia ukhomba isikhathi lapho uSennakeribhu, umbuso wasenyakatho, enqoba umbuso waseningizimu wakwaJuda, kodwa washiya iJerusalema limile, ngokuba wafinyelela kuphela “entanyeni,” njengoba no-Antiyokhusi wafinyelela emngceleni evesini leshumi. Isizathu sikaSennakeribhu kwakungukuthi uHezekiya wayephule isivumelwano ne-Asiriya, njengoba kufanekiswa nguHezekiya ukumisa intela eyayivunyelwene ngayo. Isivumelwano esaphukile siyinto engavamile phakathi kwamavesi amathathu afanayo. Ngayinye yawo yayihilela isivumelwano esaphukile, kodwa kuPtolemy nakuNapoleon inkosi yasenyakatho yiyo eyayisolwa ngokwephula isivumelwano. USennakeribhu, inkosi yasenyakatho, wasola uHezekiya ngokwenqaba ukukhokha intela ayeyabelwe.</w:t>
      </w:r>
    </w:p>
    <w:p>
      <w:pPr>
        <w:pStyle w:val="ArticleScripture"/>
        <w:jc w:val="left"/>
      </w:pPr>
      <w:r>
        <w:rPr>
          <w:rFonts w:ascii="Times New Roman" w:hAnsi="Times New Roman" w:eastAsia="Times New Roman" w:cs="Times New Roman"/>
        </w:rPr>
        <w:t>“</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ହିଜକିୟ</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ଚଉଦଶ</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ଅଶୂରର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ସନ୍ନହେରୀବ</w:t>
      </w:r>
      <w:r>
        <w:rPr>
          <w:rFonts w:ascii="Times New Roman" w:hAnsi="Times New Roman" w:eastAsia="Times New Roman" w:cs="Times New Roman"/>
        </w:rPr>
        <w:t xml:space="preserve"> </w:t>
      </w:r>
      <w:r>
        <w:rPr>
          <w:rFonts w:ascii="Nirmala UI" w:hAnsi="Nirmala UI" w:eastAsia="Nirmala UI" w:cs="Nirmala UI"/>
        </w:rPr>
        <w:t>ଯିହୁଦାର</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ପ୍ରାଚୀରବେଷ୍ଟିତ</w:t>
      </w:r>
      <w:r>
        <w:rPr>
          <w:rFonts w:ascii="Times New Roman" w:hAnsi="Times New Roman" w:eastAsia="Times New Roman" w:cs="Times New Roman"/>
        </w:rPr>
        <w:t xml:space="preserve"> </w:t>
      </w:r>
      <w:r>
        <w:rPr>
          <w:rFonts w:ascii="Nirmala UI" w:hAnsi="Nirmala UI" w:eastAsia="Nirmala UI" w:cs="Nirmala UI"/>
        </w:rPr>
        <w:t>ସହରମାନଙ୍କ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ଆକ୍ରମଣ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ଦଳି</w:t>
      </w:r>
      <w:r>
        <w:rPr>
          <w:rFonts w:ascii="Times New Roman" w:hAnsi="Times New Roman" w:eastAsia="Times New Roman" w:cs="Times New Roman"/>
        </w:rPr>
        <w:t xml:space="preserve"> </w:t>
      </w:r>
      <w:r>
        <w:rPr>
          <w:rFonts w:ascii="Nirmala UI" w:hAnsi="Nirmala UI" w:eastAsia="Nirmala UI" w:cs="Nirmala UI"/>
        </w:rPr>
        <w:t>ନେଲେ।</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ଯିହୁଦାର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ହିଜକିୟ</w:t>
      </w:r>
      <w:r>
        <w:rPr>
          <w:rFonts w:ascii="Times New Roman" w:hAnsi="Times New Roman" w:eastAsia="Times New Roman" w:cs="Times New Roman"/>
        </w:rPr>
        <w:t xml:space="preserve"> </w:t>
      </w:r>
      <w:r>
        <w:rPr>
          <w:rFonts w:ascii="Nirmala UI" w:hAnsi="Nirmala UI" w:eastAsia="Nirmala UI" w:cs="Nirmala UI"/>
        </w:rPr>
        <w:t>ଲାକୀଶକୁ</w:t>
      </w:r>
      <w:r>
        <w:rPr>
          <w:rFonts w:ascii="Times New Roman" w:hAnsi="Times New Roman" w:eastAsia="Times New Roman" w:cs="Times New Roman"/>
        </w:rPr>
        <w:t xml:space="preserve"> </w:t>
      </w:r>
      <w:r>
        <w:rPr>
          <w:rFonts w:ascii="Nirmala UI" w:hAnsi="Nirmala UI" w:eastAsia="Nirmala UI" w:cs="Nirmala UI"/>
        </w:rPr>
        <w:t>ଅଶୂରର</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ପାଖକୁ</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ପଠାଇଲେ</w:t>
      </w:r>
      <w:r>
        <w:rPr>
          <w:rFonts w:ascii="Times New Roman" w:hAnsi="Times New Roman" w:eastAsia="Times New Roman" w:cs="Times New Roman"/>
        </w:rPr>
        <w:t>,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ଅପରାଧ</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ଫେରି</w:t>
      </w:r>
      <w:r>
        <w:rPr>
          <w:rFonts w:ascii="Times New Roman" w:hAnsi="Times New Roman" w:eastAsia="Times New Roman" w:cs="Times New Roman"/>
        </w:rPr>
        <w:t xml:space="preserve"> </w:t>
      </w:r>
      <w:r>
        <w:rPr>
          <w:rFonts w:ascii="Nirmala UI" w:hAnsi="Nirmala UI" w:eastAsia="Nirmala UI" w:cs="Nirmala UI"/>
        </w:rPr>
        <w:t>ଯାଆନ୍ତୁ</w:t>
      </w:r>
      <w:r>
        <w:rPr>
          <w:rFonts w:ascii="Times New Roman" w:hAnsi="Times New Roman" w:eastAsia="Times New Roman" w:cs="Times New Roman"/>
        </w:rPr>
        <w:t xml:space="preserve">; </w:t>
      </w:r>
      <w:r>
        <w:rPr>
          <w:rFonts w:ascii="Nirmala UI" w:hAnsi="Nirmala UI" w:eastAsia="Nirmala UI" w:cs="Nirmala UI"/>
        </w:rPr>
        <w:t>ଆପଣ</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ଆରୋପ</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ବହନ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ଅଶୂରର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ଯିହୁଦାର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ହିଜକିୟଙ୍କ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ତାଲେଣ୍ଟ</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ତାଲେଣ୍ଟ</w:t>
      </w:r>
      <w:r>
        <w:rPr>
          <w:rFonts w:ascii="Times New Roman" w:hAnsi="Times New Roman" w:eastAsia="Times New Roman" w:cs="Times New Roman"/>
        </w:rPr>
        <w:t xml:space="preserve"> </w:t>
      </w:r>
      <w:r>
        <w:rPr>
          <w:rFonts w:ascii="Nirmala UI" w:hAnsi="Nirmala UI" w:eastAsia="Nirmala UI" w:cs="Nirmala UI"/>
        </w:rPr>
        <w:t>ସୁନା</w:t>
      </w:r>
      <w:r>
        <w:rPr>
          <w:rFonts w:ascii="Times New Roman" w:hAnsi="Times New Roman" w:eastAsia="Times New Roman" w:cs="Times New Roman"/>
        </w:rPr>
        <w:t xml:space="preserve"> </w:t>
      </w:r>
      <w:r>
        <w:rPr>
          <w:rFonts w:ascii="Nirmala UI" w:hAnsi="Nirmala UI" w:eastAsia="Nirmala UI" w:cs="Nirmala UI"/>
        </w:rPr>
        <w:t>ନିର୍ଦ୍ଧାରଣ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ହିଜକିୟ</w:t>
      </w:r>
      <w:r>
        <w:rPr>
          <w:rFonts w:ascii="Times New Roman" w:hAnsi="Times New Roman" w:eastAsia="Times New Roman" w:cs="Times New Roman"/>
        </w:rPr>
        <w:t xml:space="preserve"> </w:t>
      </w:r>
      <w:r>
        <w:rPr>
          <w:rFonts w:ascii="Nirmala UI" w:hAnsi="Nirmala UI" w:eastAsia="Nirmala UI" w:cs="Nirmala UI"/>
        </w:rPr>
        <w:t>ସଦାପ୍ରଭୁଙ୍କ</w:t>
      </w:r>
      <w:r>
        <w:rPr>
          <w:rFonts w:ascii="Times New Roman" w:hAnsi="Times New Roman" w:eastAsia="Times New Roman" w:cs="Times New Roman"/>
        </w:rPr>
        <w:t xml:space="preserve"> </w:t>
      </w:r>
      <w:r>
        <w:rPr>
          <w:rFonts w:ascii="Nirmala UI" w:hAnsi="Nirmala UI" w:eastAsia="Nirmala UI" w:cs="Nirmala UI"/>
        </w:rPr>
        <w:t>ଗୃହରେ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ରାଜଗୃହର</w:t>
      </w:r>
      <w:r>
        <w:rPr>
          <w:rFonts w:ascii="Times New Roman" w:hAnsi="Times New Roman" w:eastAsia="Times New Roman" w:cs="Times New Roman"/>
        </w:rPr>
        <w:t xml:space="preserve"> </w:t>
      </w:r>
      <w:r>
        <w:rPr>
          <w:rFonts w:ascii="Nirmala UI" w:hAnsi="Nirmala UI" w:eastAsia="Nirmala UI" w:cs="Nirmala UI"/>
        </w:rPr>
        <w:t>ଭଣ୍ଡାରମାନଙ୍କ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ଯେତେ</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ମିଳିଲା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ଦେଲେ।</w:t>
      </w:r>
      <w:r>
        <w:rPr>
          <w:rFonts w:ascii="Times New Roman" w:hAnsi="Times New Roman" w:eastAsia="Times New Roman" w:cs="Times New Roman"/>
        </w:rPr>
        <w:t xml:space="preserve"> </w:t>
      </w:r>
      <w:r>
        <w:rPr>
          <w:rFonts w:ascii="Nirmala UI" w:hAnsi="Nirmala UI" w:eastAsia="Nirmala UI" w:cs="Nirmala UI"/>
        </w:rPr>
        <w:t>୨</w:t>
      </w:r>
      <w:r>
        <w:rPr>
          <w:rFonts w:ascii="Times New Roman" w:hAnsi="Times New Roman" w:eastAsia="Times New Roman" w:cs="Times New Roman"/>
        </w:rPr>
        <w:t xml:space="preserve"> </w:t>
      </w:r>
      <w:r>
        <w:rPr>
          <w:rFonts w:ascii="Nirmala UI" w:hAnsi="Nirmala UI" w:eastAsia="Nirmala UI" w:cs="Nirmala UI"/>
        </w:rPr>
        <w:t>ରାଜାବଳୀ</w:t>
      </w:r>
      <w:r>
        <w:rPr>
          <w:rFonts w:ascii="Times New Roman" w:hAnsi="Times New Roman" w:eastAsia="Times New Roman" w:cs="Times New Roman"/>
        </w:rPr>
        <w:t xml:space="preserve"> 18:13–15.”</w:t>
      </w:r>
    </w:p>
    <w:p>
      <w:pPr>
        <w:pStyle w:val="ArticleBody"/>
        <w:jc w:val="left"/>
      </w:pPr>
      <w:r>
        <w:rPr>
          <w:rFonts w:ascii="Times New Roman" w:hAnsi="Times New Roman" w:eastAsia="Times New Roman" w:cs="Times New Roman"/>
        </w:rPr>
        <w:t>Lónghthang khatna ngâia Sennacherib sipaiho chuan Jerusalem lam an kalna kawngah Juda khua sawmli ruk an lak tawh a. Isaiah 8:8 hi châng 10 leh 40 nêna inzawm a nih avângin, he thu hi hrilhlâwkna lamah pawimawh tak a ni; chutiangin, 1989-a Soviet Union ram lalna chhim lam lalram tlûkchhiatna chu hriattîrna pathumna a pe a ni. Chu tlûkchhiatna chuan châng 40-a hun ruak bul a tâna a ni. 1989-a châng 40 famkimna atang khân châng 41 thlengin, chu châng 41 chu Sunday law lo thleng hnai tak entîrtu a ni a, châng 40-ah hun ruak a awm a ni. Chu hun chhûng chu 1989-ah a bul a tan a, Sunday law-ah a tâwp a ni. Châng 40 hian chu hun chhûng chungchâng sawi tûr engmah a nei lo va, nimahsela châng 40 chu line upon line tih dân hmanga hriatthiam theih a ni.</w:t>
      </w:r>
    </w:p>
    <w:p>
      <w:pPr>
        <w:pStyle w:val="ArticleBody"/>
        <w:jc w:val="left"/>
      </w:pPr>
      <w:r>
        <w:rPr>
          <w:rFonts w:ascii="Leelawadee UI" w:hAnsi="Leelawadee UI" w:eastAsia="Leelawadee UI" w:cs="Leelawadee UI"/>
        </w:rPr>
        <w:t>កូនសោសំខាន់មួយ</w:t>
      </w:r>
      <w:r>
        <w:rPr>
          <w:rFonts w:ascii="Times New Roman" w:hAnsi="Times New Roman" w:eastAsia="Times New Roman" w:cs="Times New Roman"/>
        </w:rPr>
        <w:t xml:space="preserve"> </w:t>
      </w:r>
      <w:r>
        <w:rPr>
          <w:rFonts w:ascii="Leelawadee UI" w:hAnsi="Leelawadee UI" w:eastAsia="Leelawadee UI" w:cs="Leelawadee UI"/>
        </w:rPr>
        <w:t>ដើម្បីបញ្ជាក់ប្រវត្តិសាស្ត្រលាក់កំបាំងនៃខ៤០</w:t>
      </w:r>
      <w:r>
        <w:rPr>
          <w:rFonts w:ascii="Times New Roman" w:hAnsi="Times New Roman" w:eastAsia="Times New Roman" w:cs="Times New Roman"/>
        </w:rPr>
        <w:t xml:space="preserve"> </w:t>
      </w:r>
      <w:r>
        <w:rPr>
          <w:rFonts w:ascii="Leelawadee UI" w:hAnsi="Leelawadee UI" w:eastAsia="Leelawadee UI" w:cs="Leelawadee UI"/>
        </w:rPr>
        <w:t>គឺជាសក្ខីភាពរបស់អេសាយ</w:t>
      </w:r>
      <w:r>
        <w:rPr>
          <w:rFonts w:ascii="Times New Roman" w:hAnsi="Times New Roman" w:eastAsia="Times New Roman" w:cs="Times New Roman"/>
        </w:rPr>
        <w:t xml:space="preserve"> </w:t>
      </w:r>
      <w:r>
        <w:rPr>
          <w:rFonts w:ascii="Leelawadee UI" w:hAnsi="Leelawadee UI" w:eastAsia="Leelawadee UI" w:cs="Leelawadee UI"/>
        </w:rPr>
        <w:t>អំពីសង្គ្រាមតបស្នងដោយជ័យជម្នះរបស់នគរខាងជើង</w:t>
      </w:r>
      <w:r>
        <w:rPr>
          <w:rFonts w:ascii="Times New Roman" w:hAnsi="Times New Roman" w:eastAsia="Times New Roman" w:cs="Times New Roman"/>
        </w:rPr>
        <w:t xml:space="preserve"> </w:t>
      </w:r>
      <w:r>
        <w:rPr>
          <w:rFonts w:ascii="Leelawadee UI" w:hAnsi="Leelawadee UI" w:eastAsia="Leelawadee UI" w:cs="Leelawadee UI"/>
        </w:rPr>
        <w:t>ទាស់នឹងនគរខាងត្បូង។</w:t>
      </w:r>
      <w:r>
        <w:rPr>
          <w:rFonts w:ascii="Times New Roman" w:hAnsi="Times New Roman" w:eastAsia="Times New Roman" w:cs="Times New Roman"/>
        </w:rPr>
        <w:t xml:space="preserve"> </w:t>
      </w:r>
      <w:r>
        <w:rPr>
          <w:rFonts w:ascii="Leelawadee UI" w:hAnsi="Leelawadee UI" w:eastAsia="Leelawadee UI" w:cs="Leelawadee UI"/>
        </w:rPr>
        <w:t>មិនថាជាការបះបោររបស់ហេសេគា</w:t>
      </w:r>
      <w:r>
        <w:rPr>
          <w:rFonts w:ascii="Times New Roman" w:hAnsi="Times New Roman" w:eastAsia="Times New Roman" w:cs="Times New Roman"/>
        </w:rPr>
        <w:t xml:space="preserve"> </w:t>
      </w:r>
      <w:r>
        <w:rPr>
          <w:rFonts w:ascii="Leelawadee UI" w:hAnsi="Leelawadee UI" w:eastAsia="Leelawadee UI" w:cs="Leelawadee UI"/>
        </w:rPr>
        <w:t>ក្នុងការឈប់គោរពការប្តេជ្ញាចិត្តមុន</w:t>
      </w:r>
      <w:r>
        <w:rPr>
          <w:rFonts w:ascii="Times New Roman" w:hAnsi="Times New Roman" w:eastAsia="Times New Roman" w:cs="Times New Roman"/>
        </w:rPr>
        <w:t xml:space="preserve"> </w:t>
      </w:r>
      <w:r>
        <w:rPr>
          <w:rFonts w:ascii="Leelawadee UI" w:hAnsi="Leelawadee UI" w:eastAsia="Leelawadee UI" w:cs="Leelawadee UI"/>
        </w:rPr>
        <w:t>ដែលត្រូវផ្ដល់</w:t>
      </w:r>
      <w:r>
        <w:rPr>
          <w:rFonts w:ascii="Times New Roman" w:hAnsi="Times New Roman" w:eastAsia="Times New Roman" w:cs="Times New Roman"/>
        </w:rPr>
        <w:t xml:space="preserve"> “</w:t>
      </w:r>
      <w:r>
        <w:rPr>
          <w:rFonts w:ascii="Leelawadee UI" w:hAnsi="Leelawadee UI" w:eastAsia="Leelawadee UI" w:cs="Leelawadee UI"/>
        </w:rPr>
        <w:t>សួយសារ</w:t>
      </w:r>
      <w:r>
        <w:rPr>
          <w:rFonts w:ascii="Times New Roman" w:hAnsi="Times New Roman" w:eastAsia="Times New Roman" w:cs="Times New Roman"/>
        </w:rPr>
        <w:t xml:space="preserve">” </w:t>
      </w:r>
      <w:r>
        <w:rPr>
          <w:rFonts w:ascii="Leelawadee UI" w:hAnsi="Leelawadee UI" w:eastAsia="Leelawadee UI" w:cs="Leelawadee UI"/>
        </w:rPr>
        <w:t>ដល់អាស្ស៊ីរី</w:t>
      </w:r>
      <w:r>
        <w:rPr>
          <w:rFonts w:ascii="Times New Roman" w:hAnsi="Times New Roman" w:eastAsia="Times New Roman" w:cs="Times New Roman"/>
        </w:rPr>
        <w:t xml:space="preserve"> </w:t>
      </w:r>
      <w:r>
        <w:rPr>
          <w:rFonts w:ascii="Leelawadee UI" w:hAnsi="Leelawadee UI" w:eastAsia="Leelawadee UI" w:cs="Leelawadee UI"/>
        </w:rPr>
        <w:t>ឬជាការបោះបង់បេរនីសដោយអង់ទីយ៉ូកុស</w:t>
      </w:r>
      <w:r>
        <w:rPr>
          <w:rFonts w:ascii="Times New Roman" w:hAnsi="Times New Roman" w:eastAsia="Times New Roman" w:cs="Times New Roman"/>
        </w:rPr>
        <w:t xml:space="preserve"> </w:t>
      </w:r>
      <w:r>
        <w:rPr>
          <w:rFonts w:ascii="Leelawadee UI" w:hAnsi="Leelawadee UI" w:eastAsia="Leelawadee UI" w:cs="Leelawadee UI"/>
        </w:rPr>
        <w:t>ឬសន្ធិសញ្ញា</w:t>
      </w:r>
      <w:r>
        <w:rPr>
          <w:rFonts w:ascii="Times New Roman" w:hAnsi="Times New Roman" w:eastAsia="Times New Roman" w:cs="Times New Roman"/>
        </w:rPr>
        <w:t xml:space="preserve"> Tolentino </w:t>
      </w:r>
      <w:r>
        <w:rPr>
          <w:rFonts w:ascii="Leelawadee UI" w:hAnsi="Leelawadee UI" w:eastAsia="Leelawadee UI" w:cs="Leelawadee UI"/>
        </w:rPr>
        <w:t>របស់ណាប៉ូឡេអុង</w:t>
      </w:r>
      <w:r>
        <w:rPr>
          <w:rFonts w:ascii="Times New Roman" w:hAnsi="Times New Roman" w:eastAsia="Times New Roman" w:cs="Times New Roman"/>
        </w:rPr>
        <w:t xml:space="preserve"> </w:t>
      </w:r>
      <w:r>
        <w:rPr>
          <w:rFonts w:ascii="Leelawadee UI" w:hAnsi="Leelawadee UI" w:eastAsia="Leelawadee UI" w:cs="Leelawadee UI"/>
        </w:rPr>
        <w:t>នោះទេ</w:t>
      </w:r>
      <w:r>
        <w:rPr>
          <w:rFonts w:ascii="Times New Roman" w:hAnsi="Times New Roman" w:eastAsia="Times New Roman" w:cs="Times New Roman"/>
        </w:rPr>
        <w:t xml:space="preserve"> </w:t>
      </w:r>
      <w:r>
        <w:rPr>
          <w:rFonts w:ascii="Leelawadee UI" w:hAnsi="Leelawadee UI" w:eastAsia="Leelawadee UI" w:cs="Leelawadee UI"/>
        </w:rPr>
        <w:t>ខទាំងបីនេះបានសម្រេចដោយប្រវត្តិសាស្ត្រដែលសង្កត់ធ្ងន់ថា</w:t>
      </w:r>
      <w:r>
        <w:rPr>
          <w:rFonts w:ascii="Times New Roman" w:hAnsi="Times New Roman" w:eastAsia="Times New Roman" w:cs="Times New Roman"/>
        </w:rPr>
        <w:t xml:space="preserve"> </w:t>
      </w:r>
      <w:r>
        <w:rPr>
          <w:rFonts w:ascii="Leelawadee UI" w:hAnsi="Leelawadee UI" w:eastAsia="Leelawadee UI" w:cs="Leelawadee UI"/>
        </w:rPr>
        <w:t>សន្ធិសញ្ញាដែលត្រូវបានរំលោភ</w:t>
      </w:r>
      <w:r>
        <w:rPr>
          <w:rFonts w:ascii="Times New Roman" w:hAnsi="Times New Roman" w:eastAsia="Times New Roman" w:cs="Times New Roman"/>
        </w:rPr>
        <w:t xml:space="preserve"> </w:t>
      </w:r>
      <w:r>
        <w:rPr>
          <w:rFonts w:ascii="Leelawadee UI" w:hAnsi="Leelawadee UI" w:eastAsia="Leelawadee UI" w:cs="Leelawadee UI"/>
        </w:rPr>
        <w:t>គឺជាមូលហេតុមូលដ្ឋានមួយសម្រាប់ការវាយប្រហារ។</w:t>
      </w:r>
      <w:r>
        <w:rPr>
          <w:rFonts w:ascii="Times New Roman" w:hAnsi="Times New Roman" w:eastAsia="Times New Roman" w:cs="Times New Roman"/>
        </w:rPr>
        <w:t xml:space="preserve"> </w:t>
      </w:r>
      <w:r>
        <w:rPr>
          <w:rFonts w:ascii="Leelawadee UI" w:hAnsi="Leelawadee UI" w:eastAsia="Leelawadee UI" w:cs="Leelawadee UI"/>
        </w:rPr>
        <w:t>ក្នុងអំឡុងប្រធានាធិបតីភាពរបស់អូបាម៉ា</w:t>
      </w:r>
      <w:r>
        <w:rPr>
          <w:rFonts w:ascii="Times New Roman" w:hAnsi="Times New Roman" w:eastAsia="Times New Roman" w:cs="Times New Roman"/>
        </w:rPr>
        <w:t xml:space="preserve"> </w:t>
      </w:r>
      <w:r>
        <w:rPr>
          <w:rFonts w:ascii="Leelawadee UI" w:hAnsi="Leelawadee UI" w:eastAsia="Leelawadee UI" w:cs="Leelawadee UI"/>
        </w:rPr>
        <w:t>ក្រោមក្រសួងការបរទេសរបស់</w:t>
      </w:r>
      <w:r>
        <w:rPr>
          <w:rFonts w:ascii="Times New Roman" w:hAnsi="Times New Roman" w:eastAsia="Times New Roman" w:cs="Times New Roman"/>
        </w:rPr>
        <w:t xml:space="preserve"> John Kerry </w:t>
      </w:r>
      <w:r>
        <w:rPr>
          <w:rFonts w:ascii="Leelawadee UI" w:hAnsi="Leelawadee UI" w:eastAsia="Leelawadee UI" w:cs="Leelawadee UI"/>
        </w:rPr>
        <w:t>អនុរដ្ឋលេខាធិការ</w:t>
      </w:r>
      <w:r>
        <w:rPr>
          <w:rFonts w:ascii="Times New Roman" w:hAnsi="Times New Roman" w:eastAsia="Times New Roman" w:cs="Times New Roman"/>
        </w:rPr>
        <w:t xml:space="preserve"> Victoria Nuland </w:t>
      </w:r>
      <w:r>
        <w:rPr>
          <w:rFonts w:ascii="Leelawadee UI" w:hAnsi="Leelawadee UI" w:eastAsia="Leelawadee UI" w:cs="Leelawadee UI"/>
        </w:rPr>
        <w:t>បានបណ្តាលឲ្យមានបដិវត្តន៍ពណ៌មួយ</w:t>
      </w:r>
      <w:r>
        <w:rPr>
          <w:rFonts w:ascii="Times New Roman" w:hAnsi="Times New Roman" w:eastAsia="Times New Roman" w:cs="Times New Roman"/>
        </w:rPr>
        <w:t xml:space="preserve"> </w:t>
      </w:r>
      <w:r>
        <w:rPr>
          <w:rFonts w:ascii="Leelawadee UI" w:hAnsi="Leelawadee UI" w:eastAsia="Leelawadee UI" w:cs="Leelawadee UI"/>
        </w:rPr>
        <w:t>ដើម្បីផ្ដួលរំលំរដ្ឋាភិបាលអ៊ុយក្រែន។</w:t>
      </w:r>
      <w:r>
        <w:rPr>
          <w:rFonts w:ascii="Times New Roman" w:hAnsi="Times New Roman" w:eastAsia="Times New Roman" w:cs="Times New Roman"/>
        </w:rPr>
        <w:t xml:space="preserve"> </w:t>
      </w:r>
      <w:r>
        <w:rPr>
          <w:rFonts w:ascii="Leelawadee UI" w:hAnsi="Leelawadee UI" w:eastAsia="Leelawadee UI" w:cs="Leelawadee UI"/>
        </w:rPr>
        <w:t>ចាប់ពីចំណុចនោះមក</w:t>
      </w:r>
      <w:r>
        <w:rPr>
          <w:rFonts w:ascii="Times New Roman" w:hAnsi="Times New Roman" w:eastAsia="Times New Roman" w:cs="Times New Roman"/>
        </w:rPr>
        <w:t xml:space="preserve"> </w:t>
      </w:r>
      <w:r>
        <w:rPr>
          <w:rFonts w:ascii="Leelawadee UI" w:hAnsi="Leelawadee UI" w:eastAsia="Leelawadee UI" w:cs="Leelawadee UI"/>
        </w:rPr>
        <w:t>មានទស្សនៈពីរនៃការជជែកតែមួយអំពីសង្គ្រាមអ៊ុយក្រែន៖</w:t>
      </w:r>
      <w:r>
        <w:rPr>
          <w:rFonts w:ascii="Times New Roman" w:hAnsi="Times New Roman" w:eastAsia="Times New Roman" w:cs="Times New Roman"/>
        </w:rPr>
        <w:t xml:space="preserve"> </w:t>
      </w:r>
      <w:r>
        <w:rPr>
          <w:rFonts w:ascii="Leelawadee UI" w:hAnsi="Leelawadee UI" w:eastAsia="Leelawadee UI" w:cs="Leelawadee UI"/>
        </w:rPr>
        <w:t>ពូទីននិយាយថា</w:t>
      </w:r>
      <w:r>
        <w:rPr>
          <w:rFonts w:ascii="Times New Roman" w:hAnsi="Times New Roman" w:eastAsia="Times New Roman" w:cs="Times New Roman"/>
        </w:rPr>
        <w:t xml:space="preserve"> </w:t>
      </w:r>
      <w:r>
        <w:rPr>
          <w:rFonts w:ascii="Leelawadee UI" w:hAnsi="Leelawadee UI" w:eastAsia="Leelawadee UI" w:cs="Leelawadee UI"/>
        </w:rPr>
        <w:t>វាជាសន្ធិសញ្ញាដែលត្រូវបានរំលោភ</w:t>
      </w:r>
      <w:r>
        <w:rPr>
          <w:rFonts w:ascii="Times New Roman" w:hAnsi="Times New Roman" w:eastAsia="Times New Roman" w:cs="Times New Roman"/>
        </w:rPr>
        <w:t xml:space="preserve"> </w:t>
      </w:r>
      <w:r>
        <w:rPr>
          <w:rFonts w:ascii="Leelawadee UI" w:hAnsi="Leelawadee UI" w:eastAsia="Leelawadee UI" w:cs="Leelawadee UI"/>
        </w:rPr>
        <w:t>ហើយបក្ខពួកប្រឆាំងរបស់គាត់និយាយថា</w:t>
      </w:r>
      <w:r>
        <w:rPr>
          <w:rFonts w:ascii="Times New Roman" w:hAnsi="Times New Roman" w:eastAsia="Times New Roman" w:cs="Times New Roman"/>
        </w:rPr>
        <w:t xml:space="preserve"> </w:t>
      </w:r>
      <w:r>
        <w:rPr>
          <w:rFonts w:ascii="Leelawadee UI" w:hAnsi="Leelawadee UI" w:eastAsia="Leelawadee UI" w:cs="Leelawadee UI"/>
        </w:rPr>
        <w:t>សន្ធិសញ្ញាដែលពូទីនយោងដល់នោះ</w:t>
      </w:r>
      <w:r>
        <w:rPr>
          <w:rFonts w:ascii="Times New Roman" w:hAnsi="Times New Roman" w:eastAsia="Times New Roman" w:cs="Times New Roman"/>
        </w:rPr>
        <w:t xml:space="preserve"> </w:t>
      </w:r>
      <w:r>
        <w:rPr>
          <w:rFonts w:ascii="Leelawadee UI" w:hAnsi="Leelawadee UI" w:eastAsia="Leelawadee UI" w:cs="Leelawadee UI"/>
        </w:rPr>
        <w:t>មិនដែលមានឡើយ</w:t>
      </w:r>
      <w:r>
        <w:rPr>
          <w:rFonts w:ascii="Times New Roman" w:hAnsi="Times New Roman" w:eastAsia="Times New Roman" w:cs="Times New Roman"/>
        </w:rPr>
        <w:t xml:space="preserve"> </w:t>
      </w:r>
      <w:r>
        <w:rPr>
          <w:rFonts w:ascii="Leelawadee UI" w:hAnsi="Leelawadee UI" w:eastAsia="Leelawadee UI" w:cs="Leelawadee UI"/>
        </w:rPr>
        <w:t>ក្នុងបរិបទដែលពូទីនអះអាង។</w:t>
      </w:r>
      <w:r>
        <w:rPr>
          <w:rFonts w:ascii="Times New Roman" w:hAnsi="Times New Roman" w:eastAsia="Times New Roman" w:cs="Times New Roman"/>
        </w:rPr>
        <w:t xml:space="preserve"> </w:t>
      </w:r>
      <w:r>
        <w:rPr>
          <w:rFonts w:ascii="Leelawadee UI" w:hAnsi="Leelawadee UI" w:eastAsia="Leelawadee UI" w:cs="Leelawadee UI"/>
        </w:rPr>
        <w:t>មិនថាសន្ធិសញ្ញាមួយត្រូវបានធ្វើឡើងពិតប្រាកដ</w:t>
      </w:r>
      <w:r>
        <w:rPr>
          <w:rFonts w:ascii="Times New Roman" w:hAnsi="Times New Roman" w:eastAsia="Times New Roman" w:cs="Times New Roman"/>
        </w:rPr>
        <w:t xml:space="preserve"> </w:t>
      </w:r>
      <w:r>
        <w:rPr>
          <w:rFonts w:ascii="Leelawadee UI" w:hAnsi="Leelawadee UI" w:eastAsia="Leelawadee UI" w:cs="Leelawadee UI"/>
        </w:rPr>
        <w:t>ហើយបន្ទាប់មកត្រូវបានរំលោភ</w:t>
      </w:r>
      <w:r>
        <w:rPr>
          <w:rFonts w:ascii="Times New Roman" w:hAnsi="Times New Roman" w:eastAsia="Times New Roman" w:cs="Times New Roman"/>
        </w:rPr>
        <w:t xml:space="preserve"> </w:t>
      </w:r>
      <w:r>
        <w:rPr>
          <w:rFonts w:ascii="Leelawadee UI" w:hAnsi="Leelawadee UI" w:eastAsia="Leelawadee UI" w:cs="Leelawadee UI"/>
        </w:rPr>
        <w:t>ឬផ្ទុយមកវិញក៏ដោយ</w:t>
      </w:r>
      <w:r>
        <w:rPr>
          <w:rFonts w:ascii="Times New Roman" w:hAnsi="Times New Roman" w:eastAsia="Times New Roman" w:cs="Times New Roman"/>
        </w:rPr>
        <w:t xml:space="preserve"> </w:t>
      </w:r>
      <w:r>
        <w:rPr>
          <w:rFonts w:ascii="Leelawadee UI" w:hAnsi="Leelawadee UI" w:eastAsia="Leelawadee UI" w:cs="Leelawadee UI"/>
        </w:rPr>
        <w:t>នោះមិនសំខាន់ទេ</w:t>
      </w:r>
      <w:r>
        <w:rPr>
          <w:rFonts w:ascii="Times New Roman" w:hAnsi="Times New Roman" w:eastAsia="Times New Roman" w:cs="Times New Roman"/>
        </w:rPr>
        <w:t xml:space="preserve"> </w:t>
      </w:r>
      <w:r>
        <w:rPr>
          <w:rFonts w:ascii="Leelawadee UI" w:hAnsi="Leelawadee UI" w:eastAsia="Leelawadee UI" w:cs="Leelawadee UI"/>
        </w:rPr>
        <w:t>ព្រោះកំណត់ត្រាព្យាករណ៍គ្រាន់តែកត់ត្រាថា</w:t>
      </w:r>
      <w:r>
        <w:rPr>
          <w:rFonts w:ascii="Times New Roman" w:hAnsi="Times New Roman" w:eastAsia="Times New Roman" w:cs="Times New Roman"/>
        </w:rPr>
        <w:t xml:space="preserve"> </w:t>
      </w:r>
      <w:r>
        <w:rPr>
          <w:rFonts w:ascii="Leelawadee UI" w:hAnsi="Leelawadee UI" w:eastAsia="Leelawadee UI" w:cs="Leelawadee UI"/>
        </w:rPr>
        <w:t>សន្ធិសញ្ញាដែលត្រូវបានរំលោភ</w:t>
      </w:r>
      <w:r>
        <w:rPr>
          <w:rFonts w:ascii="Times New Roman" w:hAnsi="Times New Roman" w:eastAsia="Times New Roman" w:cs="Times New Roman"/>
        </w:rPr>
        <w:t xml:space="preserve"> </w:t>
      </w:r>
      <w:r>
        <w:rPr>
          <w:rFonts w:ascii="Leelawadee UI" w:hAnsi="Leelawadee UI" w:eastAsia="Leelawadee UI" w:cs="Leelawadee UI"/>
        </w:rPr>
        <w:t>គឺជាមូលហេតុជំរុញឲ្យមានសង្គ្រាម។</w:t>
      </w:r>
    </w:p>
    <w:p>
      <w:pPr>
        <w:pStyle w:val="ArticleBody"/>
        <w:jc w:val="left"/>
      </w:pPr>
      <w:r>
        <w:rPr>
          <w:rFonts w:ascii="Myanmar Text" w:hAnsi="Myanmar Text" w:eastAsia="Myanmar Text" w:cs="Myanmar Text"/>
        </w:rPr>
        <w:t>အဲရှာယ</w:t>
      </w:r>
      <w:r>
        <w:rPr>
          <w:rFonts w:ascii="Times New Roman" w:hAnsi="Times New Roman" w:eastAsia="Times New Roman" w:cs="Times New Roman"/>
        </w:rPr>
        <w:t xml:space="preserve"> </w:t>
      </w:r>
      <w:r>
        <w:rPr>
          <w:rFonts w:ascii="Myanmar Text" w:hAnsi="Myanmar Text" w:eastAsia="Myanmar Text" w:cs="Myanmar Text"/>
        </w:rPr>
        <w:t>၈း၈</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မြောက်ဘက်မင်းသည်</w:t>
      </w:r>
      <w:r>
        <w:rPr>
          <w:rFonts w:ascii="Times New Roman" w:hAnsi="Times New Roman" w:eastAsia="Times New Roman" w:cs="Times New Roman"/>
        </w:rPr>
        <w:t xml:space="preserve"> </w:t>
      </w:r>
      <w:r>
        <w:rPr>
          <w:rFonts w:ascii="Myanmar Text" w:hAnsi="Myanmar Text" w:eastAsia="Myanmar Text" w:cs="Myanmar Text"/>
        </w:rPr>
        <w:t>လည်ပင်းထိ၊</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ခေါင်းထိသာ</w:t>
      </w:r>
      <w:r>
        <w:rPr>
          <w:rFonts w:ascii="Times New Roman" w:hAnsi="Times New Roman" w:eastAsia="Times New Roman" w:cs="Times New Roman"/>
        </w:rPr>
        <w:t xml:space="preserve"> </w:t>
      </w:r>
      <w:r>
        <w:rPr>
          <w:rFonts w:ascii="Myanmar Text" w:hAnsi="Myanmar Text" w:eastAsia="Myanmar Text" w:cs="Myanmar Text"/>
        </w:rPr>
        <w:t>အနိုင်ယူကြောင်း</w:t>
      </w:r>
      <w:r>
        <w:rPr>
          <w:rFonts w:ascii="Times New Roman" w:hAnsi="Times New Roman" w:eastAsia="Times New Roman" w:cs="Times New Roman"/>
        </w:rPr>
        <w:t xml:space="preserve"> </w:t>
      </w:r>
      <w:r>
        <w:rPr>
          <w:rFonts w:ascii="Myanmar Text" w:hAnsi="Myanmar Text" w:eastAsia="Myanmar Text" w:cs="Myanmar Text"/>
        </w:rPr>
        <w:t>မြင်နိုင်ရန်</w:t>
      </w:r>
      <w:r>
        <w:rPr>
          <w:rFonts w:ascii="Times New Roman" w:hAnsi="Times New Roman" w:eastAsia="Times New Roman" w:cs="Times New Roman"/>
        </w:rPr>
        <w:t xml:space="preserve"> “</w:t>
      </w:r>
      <w:r>
        <w:rPr>
          <w:rFonts w:ascii="Myanmar Text" w:hAnsi="Myanmar Text" w:eastAsia="Myanmar Text" w:cs="Myanmar Text"/>
        </w:rPr>
        <w:t>သော့ချက်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ပေးထားသည်။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သော့ချက်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ကိုယ်ခန္ဓာ</w:t>
      </w:r>
      <w:r>
        <w:rPr>
          <w:rFonts w:ascii="Times New Roman" w:hAnsi="Times New Roman" w:eastAsia="Times New Roman" w:cs="Times New Roman"/>
        </w:rPr>
        <w:t xml:space="preserve"> </w:t>
      </w:r>
      <w:r>
        <w:rPr>
          <w:rFonts w:ascii="Myanmar Text" w:hAnsi="Myanmar Text" w:eastAsia="Myanmar Text" w:cs="Myanmar Text"/>
        </w:rPr>
        <w:t>ပြိုကွဲသွားပြီးနောက်</w:t>
      </w:r>
      <w:r>
        <w:rPr>
          <w:rFonts w:ascii="Times New Roman" w:hAnsi="Times New Roman" w:eastAsia="Times New Roman" w:cs="Times New Roman"/>
        </w:rPr>
        <w:t xml:space="preserve"> </w:t>
      </w:r>
      <w:r>
        <w:rPr>
          <w:rFonts w:ascii="Myanmar Text" w:hAnsi="Myanmar Text" w:eastAsia="Myanmar Text" w:cs="Myanmar Text"/>
        </w:rPr>
        <w:t>မတ်တပ်ရပ်ကျန်ရစ်ခဲ့သော</w:t>
      </w:r>
      <w:r>
        <w:rPr>
          <w:rFonts w:ascii="Times New Roman" w:hAnsi="Times New Roman" w:eastAsia="Times New Roman" w:cs="Times New Roman"/>
        </w:rPr>
        <w:t xml:space="preserve"> </w:t>
      </w:r>
      <w:r>
        <w:rPr>
          <w:rFonts w:ascii="Myanmar Text" w:hAnsi="Myanmar Text" w:eastAsia="Myanmar Text" w:cs="Myanmar Text"/>
        </w:rPr>
        <w:t>ခေါင်းအဖြစ်</w:t>
      </w:r>
      <w:r>
        <w:rPr>
          <w:rFonts w:ascii="Times New Roman" w:hAnsi="Times New Roman" w:eastAsia="Times New Roman" w:cs="Times New Roman"/>
        </w:rPr>
        <w:t xml:space="preserve"> </w:t>
      </w:r>
      <w:r>
        <w:rPr>
          <w:rFonts w:ascii="Myanmar Text" w:hAnsi="Myanmar Text" w:eastAsia="Myanmar Text" w:cs="Myanmar Text"/>
        </w:rPr>
        <w:t>ရုရှားကို</w:t>
      </w:r>
      <w:r>
        <w:rPr>
          <w:rFonts w:ascii="Times New Roman" w:hAnsi="Times New Roman" w:eastAsia="Times New Roman" w:cs="Times New Roman"/>
        </w:rPr>
        <w:t xml:space="preserve"> </w:t>
      </w:r>
      <w:r>
        <w:rPr>
          <w:rFonts w:ascii="Myanmar Text" w:hAnsi="Myanmar Text" w:eastAsia="Myanmar Text" w:cs="Myanmar Text"/>
        </w:rPr>
        <w:t>သတ်မှတ်ပေးသည်။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အရေးပါမှုမှာ</w:t>
      </w:r>
      <w:r>
        <w:rPr>
          <w:rFonts w:ascii="Times New Roman" w:hAnsi="Times New Roman" w:eastAsia="Times New Roman" w:cs="Times New Roman"/>
        </w:rPr>
        <w:t xml:space="preserve"> </w:t>
      </w:r>
      <w:r>
        <w:rPr>
          <w:rFonts w:ascii="Myanmar Text" w:hAnsi="Myanmar Text" w:eastAsia="Myanmar Text" w:cs="Myanmar Text"/>
        </w:rPr>
        <w:t>ခေါင်းကို</w:t>
      </w:r>
      <w:r>
        <w:rPr>
          <w:rFonts w:ascii="Times New Roman" w:hAnsi="Times New Roman" w:eastAsia="Times New Roman" w:cs="Times New Roman"/>
        </w:rPr>
        <w:t xml:space="preserve"> </w:t>
      </w:r>
      <w:r>
        <w:rPr>
          <w:rFonts w:ascii="Myanmar Text" w:hAnsi="Myanmar Text" w:eastAsia="Myanmar Text" w:cs="Myanmar Text"/>
        </w:rPr>
        <w:t>သတ်မှတ်ဖော်ထုတ်ပေးသော</w:t>
      </w:r>
      <w:r>
        <w:rPr>
          <w:rFonts w:ascii="Times New Roman" w:hAnsi="Times New Roman" w:eastAsia="Times New Roman" w:cs="Times New Roman"/>
        </w:rPr>
        <w:t xml:space="preserve"> “</w:t>
      </w:r>
      <w:r>
        <w:rPr>
          <w:rFonts w:ascii="Myanmar Text" w:hAnsi="Myanmar Text" w:eastAsia="Myanmar Text" w:cs="Myanmar Text"/>
        </w:rPr>
        <w:t>သော့ချက်</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မတွေ့ရဘဲ၊</w:t>
      </w:r>
      <w:r>
        <w:rPr>
          <w:rFonts w:ascii="Times New Roman" w:hAnsi="Times New Roman" w:eastAsia="Times New Roman" w:cs="Times New Roman"/>
        </w:rPr>
        <w:t xml:space="preserve"> </w:t>
      </w:r>
      <w:r>
        <w:rPr>
          <w:rFonts w:ascii="Myanmar Text" w:hAnsi="Myanmar Text" w:eastAsia="Myanmar Text" w:cs="Myanmar Text"/>
        </w:rPr>
        <w:t>ခေါင်းကို</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မြို့တော်ကို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လည်ပင်း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သတ်မှတ်ဖော်ထုတ်ထားခြင်းသည်လည်း</w:t>
      </w:r>
      <w:r>
        <w:rPr>
          <w:rFonts w:ascii="Times New Roman" w:hAnsi="Times New Roman" w:eastAsia="Times New Roman" w:cs="Times New Roman"/>
        </w:rPr>
        <w:t xml:space="preserve"> </w:t>
      </w:r>
      <w:r>
        <w:rPr>
          <w:rFonts w:ascii="Myanmar Text" w:hAnsi="Myanmar Text" w:eastAsia="Myanmar Text" w:cs="Myanmar Text"/>
        </w:rPr>
        <w:t>အဲရှာယ</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ဗျာဒိတ်ရူပါရုံအတွင်း</w:t>
      </w:r>
      <w:r>
        <w:rPr>
          <w:rFonts w:ascii="Times New Roman" w:hAnsi="Times New Roman" w:eastAsia="Times New Roman" w:cs="Times New Roman"/>
        </w:rPr>
        <w:t xml:space="preserve"> </w:t>
      </w:r>
      <w:r>
        <w:rPr>
          <w:rFonts w:ascii="Myanmar Text" w:hAnsi="Myanmar Text" w:eastAsia="Myanmar Text" w:cs="Myanmar Text"/>
        </w:rPr>
        <w:t>ယခင်ပါဒ်တစ်ခုနှင့်</w:t>
      </w:r>
      <w:r>
        <w:rPr>
          <w:rFonts w:ascii="Times New Roman" w:hAnsi="Times New Roman" w:eastAsia="Times New Roman" w:cs="Times New Roman"/>
        </w:rPr>
        <w:t xml:space="preserve"> </w:t>
      </w:r>
      <w:r>
        <w:rPr>
          <w:rFonts w:ascii="Myanmar Text" w:hAnsi="Myanmar Text" w:eastAsia="Myanmar Text" w:cs="Myanmar Text"/>
        </w:rPr>
        <w:t>ဆက်စပ်မှသာ</w:t>
      </w:r>
      <w:r>
        <w:rPr>
          <w:rFonts w:ascii="Times New Roman" w:hAnsi="Times New Roman" w:eastAsia="Times New Roman" w:cs="Times New Roman"/>
        </w:rPr>
        <w:t xml:space="preserve"> </w:t>
      </w:r>
      <w:r>
        <w:rPr>
          <w:rFonts w:ascii="Myanmar Text" w:hAnsi="Myanmar Text" w:eastAsia="Myanmar Text" w:cs="Myanmar Text"/>
        </w:rPr>
        <w:t>တည်ထောင်နိုင်သည်။</w:t>
      </w:r>
      <w:r>
        <w:rPr>
          <w:rFonts w:ascii="Times New Roman" w:hAnsi="Times New Roman" w:eastAsia="Times New Roman" w:cs="Times New Roman"/>
        </w:rPr>
        <w:t xml:space="preserve"> </w:t>
      </w:r>
      <w:r>
        <w:rPr>
          <w:rFonts w:ascii="Myanmar Text" w:hAnsi="Myanmar Text" w:eastAsia="Myanmar Text" w:cs="Myanmar Text"/>
        </w:rPr>
        <w:t>ထိုဗျာဒိတ်ရူပါရုံသည်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စတင်ပြီး၊</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ခေါင်းကို</w:t>
      </w:r>
      <w:r>
        <w:rPr>
          <w:rFonts w:ascii="Times New Roman" w:hAnsi="Times New Roman" w:eastAsia="Times New Roman" w:cs="Times New Roman"/>
        </w:rPr>
        <w:t xml:space="preserve"> </w:t>
      </w:r>
      <w:r>
        <w:rPr>
          <w:rFonts w:ascii="Myanmar Text" w:hAnsi="Myanmar Text" w:eastAsia="Myanmar Text" w:cs="Myanmar Text"/>
        </w:rPr>
        <w:t>မင်းတစ်ပါးအဖြစ်လည်းကောင်း၊</w:t>
      </w:r>
      <w:r>
        <w:rPr>
          <w:rFonts w:ascii="Times New Roman" w:hAnsi="Times New Roman" w:eastAsia="Times New Roman" w:cs="Times New Roman"/>
        </w:rPr>
        <w:t xml:space="preserve"> </w:t>
      </w:r>
      <w:r>
        <w:rPr>
          <w:rFonts w:ascii="Myanmar Text" w:hAnsi="Myanmar Text" w:eastAsia="Myanmar Text" w:cs="Myanmar Text"/>
        </w:rPr>
        <w:t>သူ၏နိုင်ငံတော်အဖြစ်လည်းကောင်း၊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နိုင်ငံတစ်နိုင်ငံ၏</w:t>
      </w:r>
      <w:r>
        <w:rPr>
          <w:rFonts w:ascii="Times New Roman" w:hAnsi="Times New Roman" w:eastAsia="Times New Roman" w:cs="Times New Roman"/>
        </w:rPr>
        <w:t xml:space="preserve"> </w:t>
      </w:r>
      <w:r>
        <w:rPr>
          <w:rFonts w:ascii="Myanmar Text" w:hAnsi="Myanmar Text" w:eastAsia="Myanmar Text" w:cs="Myanmar Text"/>
        </w:rPr>
        <w:t>မြို့တော်အဖြစ်လည်းကောင်း</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ယေရုရှလင်မြို့သည်</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မြို့တော်ဖြစ်၍၊</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၄၆</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စေနာခေရိဗ်၏</w:t>
      </w:r>
      <w:r>
        <w:rPr>
          <w:rFonts w:ascii="Times New Roman" w:hAnsi="Times New Roman" w:eastAsia="Times New Roman" w:cs="Times New Roman"/>
        </w:rPr>
        <w:t xml:space="preserve"> </w:t>
      </w:r>
      <w:r>
        <w:rPr>
          <w:rFonts w:ascii="Myanmar Text" w:hAnsi="Myanmar Text" w:eastAsia="Myanmar Text" w:cs="Myanmar Text"/>
        </w:rPr>
        <w:t>စစ်တပ်က</w:t>
      </w:r>
      <w:r>
        <w:rPr>
          <w:rFonts w:ascii="Times New Roman" w:hAnsi="Times New Roman" w:eastAsia="Times New Roman" w:cs="Times New Roman"/>
        </w:rPr>
        <w:t xml:space="preserve"> </w:t>
      </w:r>
      <w:r>
        <w:rPr>
          <w:rFonts w:ascii="Myanmar Text" w:hAnsi="Myanmar Text" w:eastAsia="Myanmar Text" w:cs="Myanmar Text"/>
        </w:rPr>
        <w:t>အနိုင်ယူခဲ့သော်လည်း၊</w:t>
      </w:r>
      <w:r>
        <w:rPr>
          <w:rFonts w:ascii="Times New Roman" w:hAnsi="Times New Roman" w:eastAsia="Times New Roman" w:cs="Times New Roman"/>
        </w:rPr>
        <w:t xml:space="preserve"> </w:t>
      </w:r>
      <w:r>
        <w:rPr>
          <w:rFonts w:ascii="Myanmar Text" w:hAnsi="Myanmar Text" w:eastAsia="Myanmar Text" w:cs="Myanmar Text"/>
        </w:rPr>
        <w:t>စေနာခေရိဗ်သည်</w:t>
      </w:r>
      <w:r>
        <w:rPr>
          <w:rFonts w:ascii="Times New Roman" w:hAnsi="Times New Roman" w:eastAsia="Times New Roman" w:cs="Times New Roman"/>
        </w:rPr>
        <w:t xml:space="preserve"> </w:t>
      </w:r>
      <w:r>
        <w:rPr>
          <w:rFonts w:ascii="Myanmar Text" w:hAnsi="Myanmar Text" w:eastAsia="Myanmar Text" w:cs="Myanmar Text"/>
        </w:rPr>
        <w:t>ယေရုရှလင်မြို့တော်ကိုမူ</w:t>
      </w:r>
      <w:r>
        <w:rPr>
          <w:rFonts w:ascii="Times New Roman" w:hAnsi="Times New Roman" w:eastAsia="Times New Roman" w:cs="Times New Roman"/>
        </w:rPr>
        <w:t xml:space="preserve"> </w:t>
      </w:r>
      <w:r>
        <w:rPr>
          <w:rFonts w:ascii="Myanmar Text" w:hAnsi="Myanmar Text" w:eastAsia="Myanmar Text" w:cs="Myanmar Text"/>
        </w:rPr>
        <w:t>မတ်တပ်ရပ်ကျန်စေခဲ့သည်။</w:t>
      </w:r>
    </w:p>
    <w:p>
      <w:pPr>
        <w:pStyle w:val="ArticleScripture"/>
        <w:jc w:val="left"/>
      </w:pP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ရှုရိ၏ဦးခေါင်းသည်</w:t>
      </w:r>
      <w:r>
        <w:rPr>
          <w:rFonts w:ascii="Times New Roman" w:hAnsi="Times New Roman" w:eastAsia="Times New Roman" w:cs="Times New Roman"/>
        </w:rPr>
        <w:t xml:space="preserve"> </w:t>
      </w:r>
      <w:r>
        <w:rPr>
          <w:rFonts w:ascii="Myanmar Text" w:hAnsi="Myanmar Text" w:eastAsia="Myanmar Text" w:cs="Myanmar Text"/>
        </w:rPr>
        <w:t>ဒမာသက်ဖြစ်၏၊</w:t>
      </w:r>
      <w:r>
        <w:rPr>
          <w:rFonts w:ascii="Times New Roman" w:hAnsi="Times New Roman" w:eastAsia="Times New Roman" w:cs="Times New Roman"/>
        </w:rPr>
        <w:t xml:space="preserve"> </w:t>
      </w:r>
      <w:r>
        <w:rPr>
          <w:rFonts w:ascii="Myanmar Text" w:hAnsi="Myanmar Text" w:eastAsia="Myanmar Text" w:cs="Myanmar Text"/>
        </w:rPr>
        <w:t>ဒမာသက်၏ဦးခေါင်းသည်</w:t>
      </w:r>
      <w:r>
        <w:rPr>
          <w:rFonts w:ascii="Times New Roman" w:hAnsi="Times New Roman" w:eastAsia="Times New Roman" w:cs="Times New Roman"/>
        </w:rPr>
        <w:t xml:space="preserve"> </w:t>
      </w:r>
      <w:r>
        <w:rPr>
          <w:rFonts w:ascii="Myanmar Text" w:hAnsi="Myanmar Text" w:eastAsia="Myanmar Text" w:cs="Myanmar Text"/>
        </w:rPr>
        <w:t>ရေဇိန်ဖြစ်၏။</w:t>
      </w:r>
      <w:r>
        <w:rPr>
          <w:rFonts w:ascii="Times New Roman" w:hAnsi="Times New Roman" w:eastAsia="Times New Roman" w:cs="Times New Roman"/>
        </w:rPr>
        <w:t xml:space="preserve"> </w:t>
      </w:r>
      <w:r>
        <w:rPr>
          <w:rFonts w:ascii="Myanmar Text" w:hAnsi="Myanmar Text" w:eastAsia="Myanmar Text" w:cs="Myanmar Text"/>
        </w:rPr>
        <w:t>ငါးဆယ်ခြောက်နှစ်နှင့်</w:t>
      </w:r>
      <w:r>
        <w:rPr>
          <w:rFonts w:ascii="Times New Roman" w:hAnsi="Times New Roman" w:eastAsia="Times New Roman" w:cs="Times New Roman"/>
        </w:rPr>
        <w:t xml:space="preserve"> </w:t>
      </w:r>
      <w:r>
        <w:rPr>
          <w:rFonts w:ascii="Myanmar Text" w:hAnsi="Myanmar Text" w:eastAsia="Myanmar Text" w:cs="Myanmar Text"/>
        </w:rPr>
        <w:t>ငါးနှစ်အတွင်းတွင်</w:t>
      </w:r>
      <w:r>
        <w:rPr>
          <w:rFonts w:ascii="Times New Roman" w:hAnsi="Times New Roman" w:eastAsia="Times New Roman" w:cs="Times New Roman"/>
        </w:rPr>
        <w:t xml:space="preserve"> </w:t>
      </w:r>
      <w:r>
        <w:rPr>
          <w:rFonts w:ascii="Myanmar Text" w:hAnsi="Myanmar Text" w:eastAsia="Myanmar Text" w:cs="Myanmar Text"/>
        </w:rPr>
        <w:t>ဧဖရိမ်သည်</w:t>
      </w:r>
      <w:r>
        <w:rPr>
          <w:rFonts w:ascii="Times New Roman" w:hAnsi="Times New Roman" w:eastAsia="Times New Roman" w:cs="Times New Roman"/>
        </w:rPr>
        <w:t xml:space="preserve"> </w:t>
      </w:r>
      <w:r>
        <w:rPr>
          <w:rFonts w:ascii="Myanmar Text" w:hAnsi="Myanmar Text" w:eastAsia="Myanmar Text" w:cs="Myanmar Text"/>
        </w:rPr>
        <w:t>လူမျိုးမဖြစ်နိုင်အောင်</w:t>
      </w:r>
      <w:r>
        <w:rPr>
          <w:rFonts w:ascii="Times New Roman" w:hAnsi="Times New Roman" w:eastAsia="Times New Roman" w:cs="Times New Roman"/>
        </w:rPr>
        <w:t xml:space="preserve"> </w:t>
      </w:r>
      <w:r>
        <w:rPr>
          <w:rFonts w:ascii="Myanmar Text" w:hAnsi="Myanmar Text" w:eastAsia="Myanmar Text" w:cs="Myanmar Text"/>
        </w:rPr>
        <w:t>ကျိုးပဲ့လိမ့်မည်။</w:t>
      </w:r>
      <w:r>
        <w:rPr>
          <w:rFonts w:ascii="Times New Roman" w:hAnsi="Times New Roman" w:eastAsia="Times New Roman" w:cs="Times New Roman"/>
        </w:rPr>
        <w:t xml:space="preserve"> </w:t>
      </w:r>
      <w:r>
        <w:rPr>
          <w:rFonts w:ascii="Myanmar Text" w:hAnsi="Myanmar Text" w:eastAsia="Myanmar Text" w:cs="Myanmar Text"/>
        </w:rPr>
        <w:t>ဧဖရိမ်၏ဦးခေါင်းသည်</w:t>
      </w:r>
      <w:r>
        <w:rPr>
          <w:rFonts w:ascii="Times New Roman" w:hAnsi="Times New Roman" w:eastAsia="Times New Roman" w:cs="Times New Roman"/>
        </w:rPr>
        <w:t xml:space="preserve"> </w:t>
      </w:r>
      <w:r>
        <w:rPr>
          <w:rFonts w:ascii="Myanmar Text" w:hAnsi="Myanmar Text" w:eastAsia="Myanmar Text" w:cs="Myanmar Text"/>
        </w:rPr>
        <w:t>ရှမာရိဖြစ်၏၊</w:t>
      </w:r>
      <w:r>
        <w:rPr>
          <w:rFonts w:ascii="Times New Roman" w:hAnsi="Times New Roman" w:eastAsia="Times New Roman" w:cs="Times New Roman"/>
        </w:rPr>
        <w:t xml:space="preserve"> </w:t>
      </w:r>
      <w:r>
        <w:rPr>
          <w:rFonts w:ascii="Myanmar Text" w:hAnsi="Myanmar Text" w:eastAsia="Myanmar Text" w:cs="Myanmar Text"/>
        </w:rPr>
        <w:t>ရှမာရိ၏ဦးခေါင်းသည်</w:t>
      </w:r>
      <w:r>
        <w:rPr>
          <w:rFonts w:ascii="Times New Roman" w:hAnsi="Times New Roman" w:eastAsia="Times New Roman" w:cs="Times New Roman"/>
        </w:rPr>
        <w:t xml:space="preserve"> </w:t>
      </w:r>
      <w:r>
        <w:rPr>
          <w:rFonts w:ascii="Myanmar Text" w:hAnsi="Myanmar Text" w:eastAsia="Myanmar Text" w:cs="Myanmar Text"/>
        </w:rPr>
        <w:t>ရေမာလိ၏သားဖြစ်၏။</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မယုံကြည်လျှင်</w:t>
      </w:r>
      <w:r>
        <w:rPr>
          <w:rFonts w:ascii="Times New Roman" w:hAnsi="Times New Roman" w:eastAsia="Times New Roman" w:cs="Times New Roman"/>
        </w:rPr>
        <w:t xml:space="preserve"> </w:t>
      </w:r>
      <w:r>
        <w:rPr>
          <w:rFonts w:ascii="Myanmar Text" w:hAnsi="Myanmar Text" w:eastAsia="Myanmar Text" w:cs="Myanmar Text"/>
        </w:rPr>
        <w:t>အကယ်စင်စစ်</w:t>
      </w:r>
      <w:r>
        <w:rPr>
          <w:rFonts w:ascii="Times New Roman" w:hAnsi="Times New Roman" w:eastAsia="Times New Roman" w:cs="Times New Roman"/>
        </w:rPr>
        <w:t xml:space="preserve"> </w:t>
      </w:r>
      <w:r>
        <w:rPr>
          <w:rFonts w:ascii="Myanmar Text" w:hAnsi="Myanmar Text" w:eastAsia="Myanmar Text" w:cs="Myanmar Text"/>
        </w:rPr>
        <w:t>တည်ကြည်ခြင်းသို့</w:t>
      </w:r>
      <w:r>
        <w:rPr>
          <w:rFonts w:ascii="Times New Roman" w:hAnsi="Times New Roman" w:eastAsia="Times New Roman" w:cs="Times New Roman"/>
        </w:rPr>
        <w:t xml:space="preserve"> </w:t>
      </w:r>
      <w:r>
        <w:rPr>
          <w:rFonts w:ascii="Myanmar Text" w:hAnsi="Myanmar Text" w:eastAsia="Myanmar Text" w:cs="Myanmar Text"/>
        </w:rPr>
        <w:t>မရောက်ရကြ။</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၉။</w:t>
      </w:r>
    </w:p>
    <w:p>
      <w:pPr>
        <w:pStyle w:val="ArticleBody"/>
        <w:jc w:val="left"/>
      </w:pPr>
      <w:r>
        <w:rPr>
          <w:rFonts w:ascii="Times New Roman" w:hAnsi="Times New Roman" w:eastAsia="Times New Roman" w:cs="Times New Roman"/>
        </w:rPr>
        <w:t>Taba ge Sennacherib’s army e mongwe kwa marakong a Jerusalema ka 701 BC, o ne a goroga go fitlha mo molaleng, mme ka go dira jalo; a tlogela bosupi jwa hisitori jwa gore Russia e ne ya sala e eme morago ga go phutlhama ga 1989. Jaaka Antiochus the Great a ne a simolola go ipusolosetsa kgatlhanong le bogosi jwa borwa, o ne a tla mo temaneng ya lesome kwa molelwaneng wa Egepeto, mme a se ka a tsena. Se se botlhokwa mo phenyong ya ga Antiochus mo temaneng ya lesome ke gore e supa bokhutlo jwa letsholo la sesole la ga Antiochus le le neng le se na ntwa e e kgethegileng ka tlhamalalo, mme le emela tiro ya gagwe ya go tlhoma sesha mafelo a lefatshe a a neng a latlhegile pele. Go fenya ga gagwe mo temaneng ya lesome go emela bokhutlo jwa diphenyo di le mmalwa. O ne a khutlisa letsholo la ntwa ya bonê ya Siria kwa Raphia, leina le le rayang “lefatshe la molelwane,” mme Raphia e ne e le molelwane, kgotsa “molala” wa Egepeto. Letsholo la ga Antiochus la 219 BC go ya go 217 BC le emela go penologa le go feta ga go phutlhama ga Soviet Union go tswa ka 1989 go fitlha ka 1991, fa kgosi e ne e feta mo dinageng.</w:t>
      </w:r>
    </w:p>
    <w:p>
      <w:pPr>
        <w:pStyle w:val="ArticleBody"/>
        <w:jc w:val="left"/>
      </w:pPr>
      <w:r>
        <w:rPr>
          <w:rFonts w:ascii="Times New Roman" w:hAnsi="Times New Roman" w:eastAsia="Times New Roman" w:cs="Times New Roman"/>
        </w:rPr>
        <w:t>Ngokwesiprofeto, u-Isaya 8:8 uvumela iRashiya, njengentamo empini kaSenakheribhi, noma inqaba kweyaka-Antiyokhusi, ukuba ihlonzwe njengenkosi yaseningizimu empini yaseRafiya, njengoba kumelwe ukugcwaliseka kwevesi le-11. Ngokwenza kanjalo, ixhumanisa ngokuqondile umlando wangaphandle omelelwa ngudrako (inkosi yaseningizimu), isilo (inkosi yasenyakatho), nomprofethi wamanga (amandla omele inkosi yasenyakatho) nomugqa wangaphakathi wesiprofeto njengoba umelelwa yisiprofeto seminyaka engamashumi ayisithupha nanhlanu sevesi le-7 lesahluko se-7.</w:t>
      </w:r>
    </w:p>
    <w:p>
      <w:pPr>
        <w:pStyle w:val="ArticleBody"/>
        <w:jc w:val="left"/>
      </w:pPr>
      <w:r>
        <w:rPr>
          <w:rFonts w:ascii="Times New Roman" w:hAnsi="Times New Roman" w:eastAsia="Times New Roman" w:cs="Times New Roman"/>
        </w:rPr>
        <w:t>Secara nubuat, makna kedatangan Sanherib ke Yerusalem memberikan salah satu kesaksian kenabian yang paling kuat tentang kuasa Allah dalam Kitab Suci, sebab di sana Allah membinasakan tentara Sanherib yang berjumlah 185.000 orang dalam satu malam. Sehari sebelumnya, di atas tembok Yerusalem berdirilah Eliakim dan Sebna, lambang-lambang Adventisme Laodikia dan Filadelfia yang ditandai pada pintu yang tertutup tahun 1844 dan pintu yang tertutup dari hukum Minggu.</w:t>
      </w:r>
    </w:p>
    <w:p>
      <w:pPr>
        <w:pStyle w:val="ArticleScripture"/>
        <w:jc w:val="left"/>
      </w:pPr>
      <w:r>
        <w:rPr>
          <w:rFonts w:ascii="Times New Roman" w:hAnsi="Times New Roman" w:eastAsia="Times New Roman" w:cs="Times New Roman"/>
        </w:rPr>
        <w:t>A i zotërueshëm ndodhi që, në vitin e katërmbëdhjetë të mbretit Ezekia, Senakeribi, mbreti i Asirisë, u ngjit kundër të gjitha qyteteve të fortifikuara të Judës dhe i pushtoi. Dhe mbreti i Asirisë dërgoi Rabshakehun nga Lakishi në Jerusalem te mbreti Ezekia me një ushtri të madhe. Dhe ai u ndal pranë kanalit të pellgut të sipërm, në udhën e arës së rrobalarësit. Atëherë dolën tek ai Eliakimi, biri i Hilkiahut, që ishte mbi shtëpinë, dhe Shebna, sekretari, dhe Joahu, biri i Asafit, kronikani. Isaia 36:1–3.</w:t>
      </w:r>
    </w:p>
    <w:p>
      <w:pPr>
        <w:pStyle w:val="ArticleBody"/>
        <w:jc w:val="left"/>
      </w:pPr>
      <w:r>
        <w:rPr>
          <w:rFonts w:ascii="Times New Roman" w:hAnsi="Times New Roman" w:eastAsia="Times New Roman" w:cs="Times New Roman"/>
        </w:rPr>
        <w:t>Dalam Yesaya pasal tujuh, Yesaya diutus dengan suatu pesan kepada Ahaz yang fasik, raja Yehuda, kerajaan selatan. Kerajaan itulah yang diserang oleh Sanherib dalam pasal delapan, ayat delapan. Ketika Yesaya bertemu dengan raja Ahaz yang fasik, ia menemuinya “di ujung saluran kolam atas, pada jalan raya padang tukang penatu,” yaitu tepat di tempat Rabsyake menghujat nama TUHAN. Yesaya mengajarkan bahwa ia dan anak-anaknya adalah tanda-tanda.</w:t>
      </w:r>
    </w:p>
    <w:p>
      <w:pPr>
        <w:pStyle w:val="ArticleScripture"/>
        <w:jc w:val="left"/>
      </w:pPr>
      <w:r>
        <w:rPr>
          <w:rFonts w:ascii="Times New Roman" w:hAnsi="Times New Roman" w:eastAsia="Times New Roman" w:cs="Times New Roman"/>
        </w:rPr>
        <w:t>Lelōlōng, nna le bana ba Morena a nneilego bona re ba maswao le dimaka Isiraeleng tše di tšwago go Morena wa madira, yo a dulago thabeng ya Tsione. Jesaya 8:18.</w:t>
      </w:r>
    </w:p>
    <w:p>
      <w:pPr>
        <w:pStyle w:val="ArticleBody"/>
        <w:jc w:val="left"/>
      </w:pPr>
      <w:r>
        <w:rPr>
          <w:rFonts w:ascii="Times New Roman" w:hAnsi="Times New Roman" w:eastAsia="Times New Roman" w:cs="Times New Roman"/>
        </w:rPr>
        <w:t>Apabila Yesaya bertemu dengan raja Ahas yang fasik “di ujung saluran kolam atas, di jalan raya pada padang tukang penatu,” Yesaya telah membawa anaknya, Syear-Yasyub, yang bermaksud, “suatu sisa akan kembali.”</w:t>
      </w:r>
    </w:p>
    <w:p>
      <w:pPr>
        <w:pStyle w:val="ArticleScripture"/>
        <w:jc w:val="left"/>
      </w:pPr>
      <w:r>
        <w:rPr>
          <w:rFonts w:ascii="Times New Roman" w:hAnsi="Times New Roman" w:eastAsia="Times New Roman" w:cs="Times New Roman"/>
        </w:rPr>
        <w:t>Maka berfirmanlah TUHAN kepada Yesaya, “Pergilah sekarang menemui Ahas, engkau dan Syear-Yasyub, anakmu, di ujung saluran kolam atas, di jalan raya menuju padang tukang penatu.” Yesaya 7:3.</w:t>
      </w:r>
    </w:p>
    <w:p>
      <w:pPr>
        <w:pStyle w:val="ArticleBody"/>
        <w:jc w:val="left"/>
      </w:pPr>
      <w:r>
        <w:rPr>
          <w:rFonts w:ascii="Times New Roman" w:hAnsi="Times New Roman" w:eastAsia="Times New Roman" w:cs="Times New Roman"/>
        </w:rPr>
        <w:t>Shearjashub nyidua a, na ozi a Aisaia kwusara “na njedebe nke ọwa mmiri nke ọdọ mmiri nke elu n’ụzọ nke ubi onye na-asa ákwà” bụ ozi na-akọwapụta ndị fọdụrụnụ bụ ndị na-alaghachi. Ndị fọdụrụnụ ahụ bụ ndị ahụ a kpọrọ n’akwụkwọ Malakaị ka ha nwalee Onyenwe anyị site n’ịlaghachikwute ya, na site n’iwetaghachi otu ụzọ n’ụzọ iri n’ụlọ nkwakọba ihe. Ndị na-alaghachi ahụ ka Jeremaịa nọchikwara anya dị ka ndị na-alaghachi mgbe nkụda mmụọ mbụ gasịrị. N’isi nke asaa, “njedebe nke ọwa mmiri nke ọdọ mmiri nke elu n’ụzọ nke ubi onye na-asa ákwà” na-egosi Aisaia ka ọ na-enye eze ọjọọ nke ndịda ozi, ma n’Aisaia iri atọ na isii, Eliakim, Shebna, na Joa onye na-edekọ akụkọ nọchiri Hezekaịa anya, ebe Rabshakeh nọchiri Senakerib anya.</w:t>
      </w:r>
    </w:p>
    <w:p>
      <w:pPr>
        <w:pStyle w:val="ArticleBody"/>
        <w:jc w:val="left"/>
      </w:pPr>
      <w:r>
        <w:rPr>
          <w:rFonts w:ascii="Times New Roman" w:hAnsi="Times New Roman" w:eastAsia="Times New Roman" w:cs="Times New Roman"/>
        </w:rPr>
        <w:t>Tsebo ya ntlha ya “kwa bofelong jwa kotopo ya lekadiba la kwa godimo mo tseleng e e yang kwa tshimong ya motlhatswi” e ne ya bolelwa ke Isaia le morwawe, mme tsebo ya bofelo ya “kwa bofelong jwa kotopo ya lekadiba la kwa godimo mo tseleng e e yang kwa tshimong ya motlhatswi” e ne ya bolelwa ke batho ba bararo. Tsebo ya ntlha e ne e lebisitswe kwa kgosing ya mo teng, mme ya bobedi e ne e lebisitswe kwa kgosing ya kwa ntle. Mola o o aroganyang ke lobota, lo e leng sesupo sa molao wa Modimo, le molao wa Tshipi o o emelang go tlosiwa ga lobota lwa karogano fa gare ga kereke le puso. Mo molaong wa Tshipi, kgotsa mo loboteng, go na le matshwao a mararo; Eliakime ke Filadelafia, Shebana ke Laodikia, mme Joabe mokwadi ke Saradise.</w:t>
      </w:r>
    </w:p>
    <w:p>
      <w:pPr>
        <w:pStyle w:val="ArticleBody"/>
        <w:jc w:val="left"/>
      </w:pPr>
      <w:r>
        <w:rPr>
          <w:rFonts w:ascii="Times New Roman" w:hAnsi="Times New Roman" w:eastAsia="Times New Roman" w:cs="Times New Roman"/>
        </w:rPr>
        <w:t>Pada undang-undang Ahad, ramai orang ditumbangkan menurut Daniel 11:41, dan orang-orang itu ialah mereka yang dipertanggungjawabkan atas terang mengenai Sabat hari ketujuh. Mereka yang ditumbangkan dalam ayat 41 ialah orang-orang Advent Hari Ketujuh yang Laodikia, dan Elyakim melambangkan Filadelfia.</w:t>
      </w:r>
    </w:p>
    <w:p>
      <w:pPr>
        <w:pStyle w:val="ArticleScripture"/>
        <w:jc w:val="left"/>
      </w:pPr>
      <w:r>
        <w:rPr>
          <w:rFonts w:ascii="Times New Roman" w:hAnsi="Times New Roman" w:eastAsia="Times New Roman" w:cs="Times New Roman"/>
        </w:rPr>
        <w:t>Kadi itihing loloes sid to andrew, ko ogbo no sagi ki sali ko a balun de Eliakim, tid ama ni Hilkiah: Om pakaampuaken ku sukani so badu mo, tan pategelen ku sukani so bakel mo, tan iyaligen ku di tano i pamarinta mo: tan sikani so maging ama ed saray manayam ed Jerusalem, tan ed abaloy ni Judah. Tan iyaligen ku ed abaga to so tulbek na abaloy ni David; ta lukatan to, tan agtaloen nin siopaman; tan tanaren to, tan angibukaan nin siopaman. Isaias 22:20–22.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ហើយចូរសរសេរទៅកាន់ទេវតានៃក្រុមជំនុំនៅក្រុងភីឡាឌែលភាថា៖</w:t>
      </w:r>
      <w:r>
        <w:rPr>
          <w:rFonts w:ascii="Times New Roman" w:hAnsi="Times New Roman" w:eastAsia="Times New Roman" w:cs="Times New Roman"/>
        </w:rPr>
        <w:t xml:space="preserve"> </w:t>
      </w:r>
      <w:r>
        <w:rPr>
          <w:rFonts w:ascii="Leelawadee UI" w:hAnsi="Leelawadee UI" w:eastAsia="Leelawadee UI" w:cs="Leelawadee UI"/>
        </w:rPr>
        <w:t>ព្រះអង្គដែលបរិសុទ្ធ</w:t>
      </w:r>
      <w:r>
        <w:rPr>
          <w:rFonts w:ascii="Times New Roman" w:hAnsi="Times New Roman" w:eastAsia="Times New Roman" w:cs="Times New Roman"/>
        </w:rPr>
        <w:t xml:space="preserve"> </w:t>
      </w:r>
      <w:r>
        <w:rPr>
          <w:rFonts w:ascii="Leelawadee UI" w:hAnsi="Leelawadee UI" w:eastAsia="Leelawadee UI" w:cs="Leelawadee UI"/>
        </w:rPr>
        <w:t>ព្រះអង្គដែលពិត</w:t>
      </w:r>
      <w:r>
        <w:rPr>
          <w:rFonts w:ascii="Times New Roman" w:hAnsi="Times New Roman" w:eastAsia="Times New Roman" w:cs="Times New Roman"/>
        </w:rPr>
        <w:t xml:space="preserve"> </w:t>
      </w:r>
      <w:r>
        <w:rPr>
          <w:rFonts w:ascii="Leelawadee UI" w:hAnsi="Leelawadee UI" w:eastAsia="Leelawadee UI" w:cs="Leelawadee UI"/>
        </w:rPr>
        <w:t>ព្រះអង្គដែលកាន់កូនសោរបស់ដាវីឌ</w:t>
      </w:r>
      <w:r>
        <w:rPr>
          <w:rFonts w:ascii="Times New Roman" w:hAnsi="Times New Roman" w:eastAsia="Times New Roman" w:cs="Times New Roman"/>
        </w:rPr>
        <w:t xml:space="preserve"> </w:t>
      </w:r>
      <w:r>
        <w:rPr>
          <w:rFonts w:ascii="Leelawadee UI" w:hAnsi="Leelawadee UI" w:eastAsia="Leelawadee UI" w:cs="Leelawadee UI"/>
        </w:rPr>
        <w:t>ព្រះអង្គដែលបើក</w:t>
      </w:r>
      <w:r>
        <w:rPr>
          <w:rFonts w:ascii="Times New Roman" w:hAnsi="Times New Roman" w:eastAsia="Times New Roman" w:cs="Times New Roman"/>
        </w:rPr>
        <w:t xml:space="preserve"> </w:t>
      </w:r>
      <w:r>
        <w:rPr>
          <w:rFonts w:ascii="Leelawadee UI" w:hAnsi="Leelawadee UI" w:eastAsia="Leelawadee UI" w:cs="Leelawadee UI"/>
        </w:rPr>
        <w:t>ហើយគ្មានអ្នកណាអាចបិទបាន</w:t>
      </w:r>
      <w:r>
        <w:rPr>
          <w:rFonts w:ascii="Times New Roman" w:hAnsi="Times New Roman" w:eastAsia="Times New Roman" w:cs="Times New Roman"/>
        </w:rPr>
        <w:t xml:space="preserve"> </w:t>
      </w:r>
      <w:r>
        <w:rPr>
          <w:rFonts w:ascii="Leelawadee UI" w:hAnsi="Leelawadee UI" w:eastAsia="Leelawadee UI" w:cs="Leelawadee UI"/>
        </w:rPr>
        <w:t>ហើយបិទ</w:t>
      </w:r>
      <w:r>
        <w:rPr>
          <w:rFonts w:ascii="Times New Roman" w:hAnsi="Times New Roman" w:eastAsia="Times New Roman" w:cs="Times New Roman"/>
        </w:rPr>
        <w:t xml:space="preserve"> </w:t>
      </w:r>
      <w:r>
        <w:rPr>
          <w:rFonts w:ascii="Leelawadee UI" w:hAnsi="Leelawadee UI" w:eastAsia="Leelawadee UI" w:cs="Leelawadee UI"/>
        </w:rPr>
        <w:t>ហើយគ្មានអ្នកណាអាចបើកបាន</w:t>
      </w:r>
      <w:r>
        <w:rPr>
          <w:rFonts w:ascii="Times New Roman" w:hAnsi="Times New Roman" w:eastAsia="Times New Roman" w:cs="Times New Roman"/>
        </w:rPr>
        <w:t xml:space="preserve"> </w:t>
      </w:r>
      <w:r>
        <w:rPr>
          <w:rFonts w:ascii="Leelawadee UI" w:hAnsi="Leelawadee UI" w:eastAsia="Leelawadee UI" w:cs="Leelawadee UI"/>
        </w:rPr>
        <w:t>ទ្រង់មានព្រះបន្ទូលដូច្នេះថា៖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យើងស្គាល់អំពើរបស់អ្នកហើយ៖</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យើងបានដាក់ទ្វារមួយដែលបើកនៅមុខអ្នក</w:t>
      </w:r>
      <w:r>
        <w:rPr>
          <w:rFonts w:ascii="Times New Roman" w:hAnsi="Times New Roman" w:eastAsia="Times New Roman" w:cs="Times New Roman"/>
        </w:rPr>
        <w:t xml:space="preserve"> </w:t>
      </w:r>
      <w:r>
        <w:rPr>
          <w:rFonts w:ascii="Leelawadee UI" w:hAnsi="Leelawadee UI" w:eastAsia="Leelawadee UI" w:cs="Leelawadee UI"/>
        </w:rPr>
        <w:t>ហើយគ្មានអ្នកណាអាចបិទវាបានឡើយ</w:t>
      </w:r>
      <w:r>
        <w:rPr>
          <w:rFonts w:ascii="Times New Roman" w:hAnsi="Times New Roman" w:eastAsia="Times New Roman" w:cs="Times New Roman"/>
        </w:rPr>
        <w:t xml:space="preserve"> </w:t>
      </w:r>
      <w:r>
        <w:rPr>
          <w:rFonts w:ascii="Leelawadee UI" w:hAnsi="Leelawadee UI" w:eastAsia="Leelawadee UI" w:cs="Leelawadee UI"/>
        </w:rPr>
        <w:t>ព្រោះអ្នកមានកម្លាំងតិចប៉ុណ្ណោះ</w:t>
      </w:r>
      <w:r>
        <w:rPr>
          <w:rFonts w:ascii="Times New Roman" w:hAnsi="Times New Roman" w:eastAsia="Times New Roman" w:cs="Times New Roman"/>
        </w:rPr>
        <w:t xml:space="preserve"> </w:t>
      </w:r>
      <w:r>
        <w:rPr>
          <w:rFonts w:ascii="Leelawadee UI" w:hAnsi="Leelawadee UI" w:eastAsia="Leelawadee UI" w:cs="Leelawadee UI"/>
        </w:rPr>
        <w:t>ហើយបានកាន់តាមពាក្យរបស់យើង</w:t>
      </w:r>
      <w:r>
        <w:rPr>
          <w:rFonts w:ascii="Times New Roman" w:hAnsi="Times New Roman" w:eastAsia="Times New Roman" w:cs="Times New Roman"/>
        </w:rPr>
        <w:t xml:space="preserve"> </w:t>
      </w:r>
      <w:r>
        <w:rPr>
          <w:rFonts w:ascii="Leelawadee UI" w:hAnsi="Leelawadee UI" w:eastAsia="Leelawadee UI" w:cs="Leelawadee UI"/>
        </w:rPr>
        <w:t>ហើយមិនបានបដិសេធព្រះនាមរបស់យើងទេ។</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យើងនឹងធ្វើឲ្យពួកអ្នកដែលនៅក្នុងសាលាប្រជុំរបស់សាតាំង</w:t>
      </w:r>
      <w:r>
        <w:rPr>
          <w:rFonts w:ascii="Times New Roman" w:hAnsi="Times New Roman" w:eastAsia="Times New Roman" w:cs="Times New Roman"/>
        </w:rPr>
        <w:t xml:space="preserve"> </w:t>
      </w:r>
      <w:r>
        <w:rPr>
          <w:rFonts w:ascii="Leelawadee UI" w:hAnsi="Leelawadee UI" w:eastAsia="Leelawadee UI" w:cs="Leelawadee UI"/>
        </w:rPr>
        <w:t>ជាពួកដែលនិយាយថាខ្លួនជាសាសន៍យូដា</w:t>
      </w:r>
      <w:r>
        <w:rPr>
          <w:rFonts w:ascii="Times New Roman" w:hAnsi="Times New Roman" w:eastAsia="Times New Roman" w:cs="Times New Roman"/>
        </w:rPr>
        <w:t xml:space="preserve"> </w:t>
      </w:r>
      <w:r>
        <w:rPr>
          <w:rFonts w:ascii="Leelawadee UI" w:hAnsi="Leelawadee UI" w:eastAsia="Leelawadee UI" w:cs="Leelawadee UI"/>
        </w:rPr>
        <w:t>តែមិនមែនទេ</w:t>
      </w:r>
      <w:r>
        <w:rPr>
          <w:rFonts w:ascii="Times New Roman" w:hAnsi="Times New Roman" w:eastAsia="Times New Roman" w:cs="Times New Roman"/>
        </w:rPr>
        <w:t xml:space="preserve"> </w:t>
      </w:r>
      <w:r>
        <w:rPr>
          <w:rFonts w:ascii="Leelawadee UI" w:hAnsi="Leelawadee UI" w:eastAsia="Leelawadee UI" w:cs="Leelawadee UI"/>
        </w:rPr>
        <w:t>គឺកុហកវិញ</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យើងនឹងធ្វើឲ្យពួកគេមកក្រាបថ្វាយបង្គំនៅមុខជើងរបស់អ្នក</w:t>
      </w:r>
      <w:r>
        <w:rPr>
          <w:rFonts w:ascii="Times New Roman" w:hAnsi="Times New Roman" w:eastAsia="Times New Roman" w:cs="Times New Roman"/>
        </w:rPr>
        <w:t xml:space="preserve"> </w:t>
      </w:r>
      <w:r>
        <w:rPr>
          <w:rFonts w:ascii="Leelawadee UI" w:hAnsi="Leelawadee UI" w:eastAsia="Leelawadee UI" w:cs="Leelawadee UI"/>
        </w:rPr>
        <w:t>ហើយឲ្យដឹងថា</w:t>
      </w:r>
      <w:r>
        <w:rPr>
          <w:rFonts w:ascii="Times New Roman" w:hAnsi="Times New Roman" w:eastAsia="Times New Roman" w:cs="Times New Roman"/>
        </w:rPr>
        <w:t xml:space="preserve"> </w:t>
      </w:r>
      <w:r>
        <w:rPr>
          <w:rFonts w:ascii="Leelawadee UI" w:hAnsi="Leelawadee UI" w:eastAsia="Leelawadee UI" w:cs="Leelawadee UI"/>
        </w:rPr>
        <w:t>យើងបានស្រឡាញ់អ្នកហើយ។</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w:t>
      </w:r>
      <w:r>
        <w:rPr>
          <w:rFonts w:ascii="Leelawadee UI" w:hAnsi="Leelawadee UI" w:eastAsia="Leelawadee UI" w:cs="Leelawadee UI"/>
        </w:rPr>
        <w:t>៧</w:t>
      </w:r>
      <w:r>
        <w:rPr>
          <w:rFonts w:ascii="Times New Roman" w:hAnsi="Times New Roman" w:eastAsia="Times New Roman" w:cs="Times New Roman"/>
        </w:rPr>
        <w:t>–</w:t>
      </w:r>
      <w:r>
        <w:rPr>
          <w:rFonts w:ascii="Leelawadee UI" w:hAnsi="Leelawadee UI" w:eastAsia="Leelawadee UI" w:cs="Leelawadee UI"/>
        </w:rPr>
        <w:t>៩</w:t>
      </w:r>
    </w:p>
    <w:p>
      <w:pPr>
        <w:pStyle w:val="ArticleBody"/>
        <w:jc w:val="left"/>
      </w:pPr>
      <w:r>
        <w:rPr>
          <w:rFonts w:ascii="Nirmala UI" w:hAnsi="Nirmala UI" w:eastAsia="Nirmala UI" w:cs="Nirmala UI"/>
        </w:rPr>
        <w:t>షెబ్నా</w:t>
      </w:r>
      <w:r>
        <w:rPr>
          <w:rFonts w:ascii="Times New Roman" w:hAnsi="Times New Roman" w:eastAsia="Times New Roman" w:cs="Times New Roman"/>
        </w:rPr>
        <w:t xml:space="preserve"> </w:t>
      </w:r>
      <w:r>
        <w:rPr>
          <w:rFonts w:ascii="Nirmala UI" w:hAnsi="Nirmala UI" w:eastAsia="Nirmala UI" w:cs="Nirmala UI"/>
        </w:rPr>
        <w:t>స్థానంలో</w:t>
      </w:r>
      <w:r>
        <w:rPr>
          <w:rFonts w:ascii="Times New Roman" w:hAnsi="Times New Roman" w:eastAsia="Times New Roman" w:cs="Times New Roman"/>
        </w:rPr>
        <w:t xml:space="preserve"> </w:t>
      </w:r>
      <w:r>
        <w:rPr>
          <w:rFonts w:ascii="Nirmala UI" w:hAnsi="Nirmala UI" w:eastAsia="Nirmala UI" w:cs="Nirmala UI"/>
        </w:rPr>
        <w:t>ఎల్యాకీము</w:t>
      </w:r>
      <w:r>
        <w:rPr>
          <w:rFonts w:ascii="Times New Roman" w:hAnsi="Times New Roman" w:eastAsia="Times New Roman" w:cs="Times New Roman"/>
        </w:rPr>
        <w:t xml:space="preserve"> </w:t>
      </w:r>
      <w:r>
        <w:rPr>
          <w:rFonts w:ascii="Nirmala UI" w:hAnsi="Nirmala UI" w:eastAsia="Nirmala UI" w:cs="Nirmala UI"/>
        </w:rPr>
        <w:t>నిలపబడెను</w:t>
      </w:r>
      <w:r>
        <w:rPr>
          <w:rFonts w:ascii="Times New Roman" w:hAnsi="Times New Roman" w:eastAsia="Times New Roman" w:cs="Times New Roman"/>
        </w:rPr>
        <w:t xml:space="preserve">; </w:t>
      </w:r>
      <w:r>
        <w:rPr>
          <w:rFonts w:ascii="Nirmala UI" w:hAnsi="Nirmala UI" w:eastAsia="Nirmala UI" w:cs="Nirmala UI"/>
        </w:rPr>
        <w:t>గోడమీదనున్న</w:t>
      </w:r>
      <w:r>
        <w:rPr>
          <w:rFonts w:ascii="Times New Roman" w:hAnsi="Times New Roman" w:eastAsia="Times New Roman" w:cs="Times New Roman"/>
        </w:rPr>
        <w:t xml:space="preserve"> </w:t>
      </w:r>
      <w:r>
        <w:rPr>
          <w:rFonts w:ascii="Nirmala UI" w:hAnsi="Nirmala UI" w:eastAsia="Nirmala UI" w:cs="Nirmala UI"/>
        </w:rPr>
        <w:t>షెబ్నా</w:t>
      </w:r>
      <w:r>
        <w:rPr>
          <w:rFonts w:ascii="Times New Roman" w:hAnsi="Times New Roman" w:eastAsia="Times New Roman" w:cs="Times New Roman"/>
        </w:rPr>
        <w:t xml:space="preserve">, </w:t>
      </w:r>
      <w:r>
        <w:rPr>
          <w:rFonts w:ascii="Nirmala UI" w:hAnsi="Nirmala UI" w:eastAsia="Nirmala UI" w:cs="Nirmala UI"/>
        </w:rPr>
        <w:t>ప్రాథమిక</w:t>
      </w:r>
      <w:r>
        <w:rPr>
          <w:rFonts w:ascii="Times New Roman" w:hAnsi="Times New Roman" w:eastAsia="Times New Roman" w:cs="Times New Roman"/>
        </w:rPr>
        <w:t xml:space="preserve"> </w:t>
      </w:r>
      <w:r>
        <w:rPr>
          <w:rFonts w:ascii="Nirmala UI" w:hAnsi="Nirmala UI" w:eastAsia="Nirmala UI" w:cs="Nirmala UI"/>
        </w:rPr>
        <w:t>వర్షమునందలి</w:t>
      </w:r>
      <w:r>
        <w:rPr>
          <w:rFonts w:ascii="Times New Roman" w:hAnsi="Times New Roman" w:eastAsia="Times New Roman" w:cs="Times New Roman"/>
        </w:rPr>
        <w:t xml:space="preserve"> </w:t>
      </w:r>
      <w:r>
        <w:rPr>
          <w:rFonts w:ascii="Nirmala UI" w:hAnsi="Nirmala UI" w:eastAsia="Nirmala UI" w:cs="Nirmala UI"/>
        </w:rPr>
        <w:t>సందేశముచేతగానీ</w:t>
      </w:r>
      <w:r>
        <w:rPr>
          <w:rFonts w:ascii="Times New Roman" w:hAnsi="Times New Roman" w:eastAsia="Times New Roman" w:cs="Times New Roman"/>
        </w:rPr>
        <w:t xml:space="preserve"> </w:t>
      </w:r>
      <w:r>
        <w:rPr>
          <w:rFonts w:ascii="Nirmala UI" w:hAnsi="Nirmala UI" w:eastAsia="Nirmala UI" w:cs="Nirmala UI"/>
        </w:rPr>
        <w:t>ఉత్తర</w:t>
      </w:r>
      <w:r>
        <w:rPr>
          <w:rFonts w:ascii="Times New Roman" w:hAnsi="Times New Roman" w:eastAsia="Times New Roman" w:cs="Times New Roman"/>
        </w:rPr>
        <w:t xml:space="preserve"> </w:t>
      </w:r>
      <w:r>
        <w:rPr>
          <w:rFonts w:ascii="Nirmala UI" w:hAnsi="Nirmala UI" w:eastAsia="Nirmala UI" w:cs="Nirmala UI"/>
        </w:rPr>
        <w:t>వర్షమునందలి</w:t>
      </w:r>
      <w:r>
        <w:rPr>
          <w:rFonts w:ascii="Times New Roman" w:hAnsi="Times New Roman" w:eastAsia="Times New Roman" w:cs="Times New Roman"/>
        </w:rPr>
        <w:t xml:space="preserve"> </w:t>
      </w:r>
      <w:r>
        <w:rPr>
          <w:rFonts w:ascii="Nirmala UI" w:hAnsi="Nirmala UI" w:eastAsia="Nirmala UI" w:cs="Nirmala UI"/>
        </w:rPr>
        <w:t>సందేశముచేతగానీ</w:t>
      </w:r>
      <w:r>
        <w:rPr>
          <w:rFonts w:ascii="Times New Roman" w:hAnsi="Times New Roman" w:eastAsia="Times New Roman" w:cs="Times New Roman"/>
        </w:rPr>
        <w:t xml:space="preserve"> </w:t>
      </w:r>
      <w:r>
        <w:rPr>
          <w:rFonts w:ascii="Nirmala UI" w:hAnsi="Nirmala UI" w:eastAsia="Nirmala UI" w:cs="Nirmala UI"/>
        </w:rPr>
        <w:t>ప్రయోజనము</w:t>
      </w:r>
      <w:r>
        <w:rPr>
          <w:rFonts w:ascii="Times New Roman" w:hAnsi="Times New Roman" w:eastAsia="Times New Roman" w:cs="Times New Roman"/>
        </w:rPr>
        <w:t xml:space="preserve"> </w:t>
      </w:r>
      <w:r>
        <w:rPr>
          <w:rFonts w:ascii="Nirmala UI" w:hAnsi="Nirmala UI" w:eastAsia="Nirmala UI" w:cs="Nirmala UI"/>
        </w:rPr>
        <w:t>పొందుటకు</w:t>
      </w:r>
      <w:r>
        <w:rPr>
          <w:rFonts w:ascii="Times New Roman" w:hAnsi="Times New Roman" w:eastAsia="Times New Roman" w:cs="Times New Roman"/>
        </w:rPr>
        <w:t xml:space="preserve"> </w:t>
      </w:r>
      <w:r>
        <w:rPr>
          <w:rFonts w:ascii="Nirmala UI" w:hAnsi="Nirmala UI" w:eastAsia="Nirmala UI" w:cs="Nirmala UI"/>
        </w:rPr>
        <w:t>నిరాకరించు</w:t>
      </w:r>
      <w:r>
        <w:rPr>
          <w:rFonts w:ascii="Times New Roman" w:hAnsi="Times New Roman" w:eastAsia="Times New Roman" w:cs="Times New Roman"/>
        </w:rPr>
        <w:t xml:space="preserve"> </w:t>
      </w:r>
      <w:r>
        <w:rPr>
          <w:rFonts w:ascii="Nirmala UI" w:hAnsi="Nirmala UI" w:eastAsia="Nirmala UI" w:cs="Nirmala UI"/>
        </w:rPr>
        <w:t>లయొదికయ</w:t>
      </w:r>
      <w:r>
        <w:rPr>
          <w:rFonts w:ascii="Times New Roman" w:hAnsi="Times New Roman" w:eastAsia="Times New Roman" w:cs="Times New Roman"/>
        </w:rPr>
        <w:t xml:space="preserve"> </w:t>
      </w:r>
      <w:r>
        <w:rPr>
          <w:rFonts w:ascii="Nirmala UI" w:hAnsi="Nirmala UI" w:eastAsia="Nirmala UI" w:cs="Nirmala UI"/>
        </w:rPr>
        <w:t>సంఘస్థితిలోనున్న</w:t>
      </w:r>
      <w:r>
        <w:rPr>
          <w:rFonts w:ascii="Times New Roman" w:hAnsi="Times New Roman" w:eastAsia="Times New Roman" w:cs="Times New Roman"/>
        </w:rPr>
        <w:t xml:space="preserve"> </w:t>
      </w:r>
      <w:r>
        <w:rPr>
          <w:rFonts w:ascii="Nirmala UI" w:hAnsi="Nirmala UI" w:eastAsia="Nirmala UI" w:cs="Nirmala UI"/>
        </w:rPr>
        <w:t>సెవెన్త్</w:t>
      </w:r>
      <w:r>
        <w:rPr>
          <w:rFonts w:ascii="Times New Roman" w:hAnsi="Times New Roman" w:eastAsia="Times New Roman" w:cs="Times New Roman"/>
        </w:rPr>
        <w:t>-</w:t>
      </w:r>
      <w:r>
        <w:rPr>
          <w:rFonts w:ascii="Nirmala UI" w:hAnsi="Nirmala UI" w:eastAsia="Nirmala UI" w:cs="Nirmala UI"/>
        </w:rPr>
        <w:t>డే</w:t>
      </w:r>
      <w:r>
        <w:rPr>
          <w:rFonts w:ascii="Times New Roman" w:hAnsi="Times New Roman" w:eastAsia="Times New Roman" w:cs="Times New Roman"/>
        </w:rPr>
        <w:t xml:space="preserve"> </w:t>
      </w:r>
      <w:r>
        <w:rPr>
          <w:rFonts w:ascii="Nirmala UI" w:hAnsi="Nirmala UI" w:eastAsia="Nirmala UI" w:cs="Nirmala UI"/>
        </w:rPr>
        <w:t>అడ్వెంటిస్టులను</w:t>
      </w:r>
      <w:r>
        <w:rPr>
          <w:rFonts w:ascii="Times New Roman" w:hAnsi="Times New Roman" w:eastAsia="Times New Roman" w:cs="Times New Roman"/>
        </w:rPr>
        <w:t xml:space="preserve"> </w:t>
      </w:r>
      <w:r>
        <w:rPr>
          <w:rFonts w:ascii="Nirmala UI" w:hAnsi="Nirmala UI" w:eastAsia="Nirmala UI" w:cs="Nirmala UI"/>
        </w:rPr>
        <w:t>సూచించుచున్నాడు</w:t>
      </w:r>
      <w:r>
        <w:rPr>
          <w:rFonts w:ascii="Times New Roman" w:hAnsi="Times New Roman" w:eastAsia="Times New Roman" w:cs="Times New Roman"/>
        </w:rPr>
        <w:t xml:space="preserve">. </w:t>
      </w:r>
      <w:r>
        <w:rPr>
          <w:rFonts w:ascii="Nirmala UI" w:hAnsi="Nirmala UI" w:eastAsia="Nirmala UI" w:cs="Nirmala UI"/>
        </w:rPr>
        <w:t>సంఘముతోకూడ</w:t>
      </w:r>
      <w:r>
        <w:rPr>
          <w:rFonts w:ascii="Times New Roman" w:hAnsi="Times New Roman" w:eastAsia="Times New Roman" w:cs="Times New Roman"/>
        </w:rPr>
        <w:t xml:space="preserve"> </w:t>
      </w:r>
      <w:r>
        <w:rPr>
          <w:rFonts w:ascii="Nirmala UI" w:hAnsi="Nirmala UI" w:eastAsia="Nirmala UI" w:cs="Nirmala UI"/>
        </w:rPr>
        <w:t>ప్రాథమిక</w:t>
      </w:r>
      <w:r>
        <w:rPr>
          <w:rFonts w:ascii="Times New Roman" w:hAnsi="Times New Roman" w:eastAsia="Times New Roman" w:cs="Times New Roman"/>
        </w:rPr>
        <w:t xml:space="preserve"> </w:t>
      </w:r>
      <w:r>
        <w:rPr>
          <w:rFonts w:ascii="Nirmala UI" w:hAnsi="Nirmala UI" w:eastAsia="Nirmala UI" w:cs="Nirmala UI"/>
        </w:rPr>
        <w:t>వర్షము</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శేషముచేత</w:t>
      </w:r>
      <w:r>
        <w:rPr>
          <w:rFonts w:ascii="Times New Roman" w:hAnsi="Times New Roman" w:eastAsia="Times New Roman" w:cs="Times New Roman"/>
        </w:rPr>
        <w:t xml:space="preserve"> </w:t>
      </w:r>
      <w:r>
        <w:rPr>
          <w:rFonts w:ascii="Nirmala UI" w:hAnsi="Nirmala UI" w:eastAsia="Nirmala UI" w:cs="Nirmala UI"/>
        </w:rPr>
        <w:t>ప్రతినిధీకరించబడెను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భ్రష్టమైన</w:t>
      </w:r>
      <w:r>
        <w:rPr>
          <w:rFonts w:ascii="Times New Roman" w:hAnsi="Times New Roman" w:eastAsia="Times New Roman" w:cs="Times New Roman"/>
        </w:rPr>
        <w:t xml:space="preserve"> </w:t>
      </w:r>
      <w:r>
        <w:rPr>
          <w:rFonts w:ascii="Nirmala UI" w:hAnsi="Nirmala UI" w:eastAsia="Nirmala UI" w:cs="Nirmala UI"/>
        </w:rPr>
        <w:t>సంఘమునకు</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దుష్టరాజైన</w:t>
      </w:r>
      <w:r>
        <w:rPr>
          <w:rFonts w:ascii="Times New Roman" w:hAnsi="Times New Roman" w:eastAsia="Times New Roman" w:cs="Times New Roman"/>
        </w:rPr>
        <w:t xml:space="preserve"> </w:t>
      </w:r>
      <w:r>
        <w:rPr>
          <w:rFonts w:ascii="Nirmala UI" w:hAnsi="Nirmala UI" w:eastAsia="Nirmala UI" w:cs="Nirmala UI"/>
        </w:rPr>
        <w:t>ఆహాజుచేత</w:t>
      </w:r>
      <w:r>
        <w:rPr>
          <w:rFonts w:ascii="Times New Roman" w:hAnsi="Times New Roman" w:eastAsia="Times New Roman" w:cs="Times New Roman"/>
        </w:rPr>
        <w:t xml:space="preserve"> </w:t>
      </w:r>
      <w:r>
        <w:rPr>
          <w:rFonts w:ascii="Nirmala UI" w:hAnsi="Nirmala UI" w:eastAsia="Nirmala UI" w:cs="Nirmala UI"/>
        </w:rPr>
        <w:t>ప్రతినిధీకరించబడిన</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ఉద్దేశింపబడెను</w:t>
      </w:r>
      <w:r>
        <w:rPr>
          <w:rFonts w:ascii="Times New Roman" w:hAnsi="Times New Roman" w:eastAsia="Times New Roman" w:cs="Times New Roman"/>
        </w:rPr>
        <w:t xml:space="preserve">. </w:t>
      </w:r>
      <w:r>
        <w:rPr>
          <w:rFonts w:ascii="Nirmala UI" w:hAnsi="Nirmala UI" w:eastAsia="Nirmala UI" w:cs="Nirmala UI"/>
        </w:rPr>
        <w:t>గోడమీదనుండి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యెరూషలేమును</w:t>
      </w:r>
      <w:r>
        <w:rPr>
          <w:rFonts w:ascii="Times New Roman" w:hAnsi="Times New Roman" w:eastAsia="Times New Roman" w:cs="Times New Roman"/>
        </w:rPr>
        <w:t xml:space="preserve"> </w:t>
      </w:r>
      <w:r>
        <w:rPr>
          <w:rFonts w:ascii="Nirmala UI" w:hAnsi="Nirmala UI" w:eastAsia="Nirmala UI" w:cs="Nirmala UI"/>
        </w:rPr>
        <w:t>జయించుటకు</w:t>
      </w:r>
      <w:r>
        <w:rPr>
          <w:rFonts w:ascii="Times New Roman" w:hAnsi="Times New Roman" w:eastAsia="Times New Roman" w:cs="Times New Roman"/>
        </w:rPr>
        <w:t xml:space="preserve"> </w:t>
      </w:r>
      <w:r>
        <w:rPr>
          <w:rFonts w:ascii="Nirmala UI" w:hAnsi="Nirmala UI" w:eastAsia="Nirmala UI" w:cs="Nirmala UI"/>
        </w:rPr>
        <w:t>ప్రయత్నించుచున్న</w:t>
      </w:r>
      <w:r>
        <w:rPr>
          <w:rFonts w:ascii="Times New Roman" w:hAnsi="Times New Roman" w:eastAsia="Times New Roman" w:cs="Times New Roman"/>
        </w:rPr>
        <w:t xml:space="preserve"> </w:t>
      </w:r>
      <w:r>
        <w:rPr>
          <w:rFonts w:ascii="Nirmala UI" w:hAnsi="Nirmala UI" w:eastAsia="Nirmala UI" w:cs="Nirmala UI"/>
        </w:rPr>
        <w:t>ఉత్తర</w:t>
      </w:r>
      <w:r>
        <w:rPr>
          <w:rFonts w:ascii="Times New Roman" w:hAnsi="Times New Roman" w:eastAsia="Times New Roman" w:cs="Times New Roman"/>
        </w:rPr>
        <w:t xml:space="preserve"> </w:t>
      </w:r>
      <w:r>
        <w:rPr>
          <w:rFonts w:ascii="Nirmala UI" w:hAnsi="Nirmala UI" w:eastAsia="Nirmala UI" w:cs="Nirmala UI"/>
        </w:rPr>
        <w:t>దిక్కుననున్న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దుష్టరాజునకు</w:t>
      </w:r>
      <w:r>
        <w:rPr>
          <w:rFonts w:ascii="Times New Roman" w:hAnsi="Times New Roman" w:eastAsia="Times New Roman" w:cs="Times New Roman"/>
        </w:rPr>
        <w:t xml:space="preserve"> </w:t>
      </w:r>
      <w:r>
        <w:rPr>
          <w:rFonts w:ascii="Nirmala UI" w:hAnsi="Nirmala UI" w:eastAsia="Nirmala UI" w:cs="Nirmala UI"/>
        </w:rPr>
        <w:t>ఇచ్చబడెను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ప్రాథమిక</w:t>
      </w:r>
      <w:r>
        <w:rPr>
          <w:rFonts w:ascii="Times New Roman" w:hAnsi="Times New Roman" w:eastAsia="Times New Roman" w:cs="Times New Roman"/>
        </w:rPr>
        <w:t xml:space="preserve"> </w:t>
      </w:r>
      <w:r>
        <w:rPr>
          <w:rFonts w:ascii="Nirmala UI" w:hAnsi="Nirmala UI" w:eastAsia="Nirmala UI" w:cs="Nirmala UI"/>
        </w:rPr>
        <w:t>వర్షముతోనున్న</w:t>
      </w:r>
      <w:r>
        <w:rPr>
          <w:rFonts w:ascii="Times New Roman" w:hAnsi="Times New Roman" w:eastAsia="Times New Roman" w:cs="Times New Roman"/>
        </w:rPr>
        <w:t xml:space="preserve"> </w:t>
      </w:r>
      <w:r>
        <w:rPr>
          <w:rFonts w:ascii="Nirmala UI" w:hAnsi="Nirmala UI" w:eastAsia="Nirmala UI" w:cs="Nirmala UI"/>
        </w:rPr>
        <w:t>సంబంధములో</w:t>
      </w:r>
      <w:r>
        <w:rPr>
          <w:rFonts w:ascii="Times New Roman" w:hAnsi="Times New Roman" w:eastAsia="Times New Roman" w:cs="Times New Roman"/>
        </w:rPr>
        <w:t xml:space="preserve"> </w:t>
      </w:r>
      <w:r>
        <w:rPr>
          <w:rFonts w:ascii="Nirmala UI" w:hAnsi="Nirmala UI" w:eastAsia="Nirmala UI" w:cs="Nirmala UI"/>
        </w:rPr>
        <w:t>ఉత్తర</w:t>
      </w:r>
      <w:r>
        <w:rPr>
          <w:rFonts w:ascii="Times New Roman" w:hAnsi="Times New Roman" w:eastAsia="Times New Roman" w:cs="Times New Roman"/>
        </w:rPr>
        <w:t xml:space="preserve"> </w:t>
      </w:r>
      <w:r>
        <w:rPr>
          <w:rFonts w:ascii="Nirmala UI" w:hAnsi="Nirmala UI" w:eastAsia="Nirmala UI" w:cs="Nirmala UI"/>
        </w:rPr>
        <w:t>వర్షమును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సంఘము</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పొందుచుండగా</w:t>
      </w:r>
      <w:r>
        <w:rPr>
          <w:rFonts w:ascii="Times New Roman" w:hAnsi="Times New Roman" w:eastAsia="Times New Roman" w:cs="Times New Roman"/>
        </w:rPr>
        <w:t xml:space="preserve"> </w:t>
      </w:r>
      <w:r>
        <w:rPr>
          <w:rFonts w:ascii="Nirmala UI" w:hAnsi="Nirmala UI" w:eastAsia="Nirmala UI" w:cs="Nirmala UI"/>
        </w:rPr>
        <w:t>ప్రాథమికముగానీ</w:t>
      </w:r>
      <w:r>
        <w:rPr>
          <w:rFonts w:ascii="Times New Roman" w:hAnsi="Times New Roman" w:eastAsia="Times New Roman" w:cs="Times New Roman"/>
        </w:rPr>
        <w:t xml:space="preserve"> </w:t>
      </w:r>
      <w:r>
        <w:rPr>
          <w:rFonts w:ascii="Nirmala UI" w:hAnsi="Nirmala UI" w:eastAsia="Nirmala UI" w:cs="Nirmala UI"/>
        </w:rPr>
        <w:t>పూర్వముగానీ</w:t>
      </w:r>
      <w:r>
        <w:rPr>
          <w:rFonts w:ascii="Times New Roman" w:hAnsi="Times New Roman" w:eastAsia="Times New Roman" w:cs="Times New Roman"/>
        </w:rPr>
        <w:t xml:space="preserve"> </w:t>
      </w:r>
      <w:r>
        <w:rPr>
          <w:rFonts w:ascii="Nirmala UI" w:hAnsi="Nirmala UI" w:eastAsia="Nirmala UI" w:cs="Nirmala UI"/>
        </w:rPr>
        <w:t>వర్షము</w:t>
      </w:r>
      <w:r>
        <w:rPr>
          <w:rFonts w:ascii="Times New Roman" w:hAnsi="Times New Roman" w:eastAsia="Times New Roman" w:cs="Times New Roman"/>
        </w:rPr>
        <w:t xml:space="preserve"> </w:t>
      </w:r>
      <w:r>
        <w:rPr>
          <w:rFonts w:ascii="Nirmala UI" w:hAnsi="Nirmala UI" w:eastAsia="Nirmala UI" w:cs="Nirmala UI"/>
        </w:rPr>
        <w:t>చినుకులవలె</w:t>
      </w:r>
      <w:r>
        <w:rPr>
          <w:rFonts w:ascii="Times New Roman" w:hAnsi="Times New Roman" w:eastAsia="Times New Roman" w:cs="Times New Roman"/>
        </w:rPr>
        <w:t xml:space="preserve"> </w:t>
      </w:r>
      <w:r>
        <w:rPr>
          <w:rFonts w:ascii="Nirmala UI" w:hAnsi="Nirmala UI" w:eastAsia="Nirmala UI" w:cs="Nirmala UI"/>
        </w:rPr>
        <w:t>పడును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ధర్మశాసన</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వర్షము</w:t>
      </w:r>
      <w:r>
        <w:rPr>
          <w:rFonts w:ascii="Times New Roman" w:hAnsi="Times New Roman" w:eastAsia="Times New Roman" w:cs="Times New Roman"/>
        </w:rPr>
        <w:t xml:space="preserve"> </w:t>
      </w:r>
      <w:r>
        <w:rPr>
          <w:rFonts w:ascii="Nirmala UI" w:hAnsi="Nirmala UI" w:eastAsia="Nirmala UI" w:cs="Nirmala UI"/>
        </w:rPr>
        <w:t>కొలమానము</w:t>
      </w:r>
      <w:r>
        <w:rPr>
          <w:rFonts w:ascii="Times New Roman" w:hAnsi="Times New Roman" w:eastAsia="Times New Roman" w:cs="Times New Roman"/>
        </w:rPr>
        <w:t xml:space="preserve"> </w:t>
      </w:r>
      <w:r>
        <w:rPr>
          <w:rFonts w:ascii="Nirmala UI" w:hAnsi="Nirmala UI" w:eastAsia="Nirmala UI" w:cs="Nirmala UI"/>
        </w:rPr>
        <w:t>లేకుండా</w:t>
      </w:r>
      <w:r>
        <w:rPr>
          <w:rFonts w:ascii="Times New Roman" w:hAnsi="Times New Roman" w:eastAsia="Times New Roman" w:cs="Times New Roman"/>
        </w:rPr>
        <w:t xml:space="preserve"> </w:t>
      </w:r>
      <w:r>
        <w:rPr>
          <w:rFonts w:ascii="Nirmala UI" w:hAnsi="Nirmala UI" w:eastAsia="Nirmala UI" w:cs="Nirmala UI"/>
        </w:rPr>
        <w:t>కుమ్మరింపబడును</w:t>
      </w:r>
      <w:r>
        <w:rPr>
          <w:rFonts w:ascii="Times New Roman" w:hAnsi="Times New Roman" w:eastAsia="Times New Roman" w:cs="Times New Roman"/>
        </w:rPr>
        <w:t xml:space="preserve">. </w:t>
      </w:r>
      <w:r>
        <w:rPr>
          <w:rFonts w:ascii="Nirmala UI" w:hAnsi="Nirmala UI" w:eastAsia="Nirmala UI" w:cs="Nirmala UI"/>
        </w:rPr>
        <w:t>ఆహాజుకు</w:t>
      </w:r>
      <w:r>
        <w:rPr>
          <w:rFonts w:ascii="Times New Roman" w:hAnsi="Times New Roman" w:eastAsia="Times New Roman" w:cs="Times New Roman"/>
        </w:rPr>
        <w:t xml:space="preserve"> </w:t>
      </w:r>
      <w:r>
        <w:rPr>
          <w:rFonts w:ascii="Nirmala UI" w:hAnsi="Nirmala UI" w:eastAsia="Nirmala UI" w:cs="Nirmala UI"/>
        </w:rPr>
        <w:t>ఇచ్చిన</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అంతర్గత</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సన్నహేరిబుకు</w:t>
      </w:r>
      <w:r>
        <w:rPr>
          <w:rFonts w:ascii="Times New Roman" w:hAnsi="Times New Roman" w:eastAsia="Times New Roman" w:cs="Times New Roman"/>
        </w:rPr>
        <w:t xml:space="preserve"> </w:t>
      </w:r>
      <w:r>
        <w:rPr>
          <w:rFonts w:ascii="Nirmala UI" w:hAnsi="Nirmala UI" w:eastAsia="Nirmala UI" w:cs="Nirmala UI"/>
        </w:rPr>
        <w:t>ఇచ్చిన</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బాహ్య</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18:1–3 </w:t>
      </w:r>
      <w:r>
        <w:rPr>
          <w:rFonts w:ascii="Nirmala UI" w:hAnsi="Nirmala UI" w:eastAsia="Nirmala UI" w:cs="Nirmala UI"/>
        </w:rPr>
        <w:t>లోని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స్వరము</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సందేశమునకు</w:t>
      </w:r>
      <w:r>
        <w:rPr>
          <w:rFonts w:ascii="Times New Roman" w:hAnsi="Times New Roman" w:eastAsia="Times New Roman" w:cs="Times New Roman"/>
        </w:rPr>
        <w:t xml:space="preserve"> </w:t>
      </w:r>
      <w:r>
        <w:rPr>
          <w:rFonts w:ascii="Nirmala UI" w:hAnsi="Nirmala UI" w:eastAsia="Nirmala UI" w:cs="Nirmala UI"/>
        </w:rPr>
        <w:t>పునరుక్తి</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అంతర్గతమైనది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పద్దెనిమిదవ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వచనములోని</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స్వరము</w:t>
      </w:r>
      <w:r>
        <w:rPr>
          <w:rFonts w:ascii="Times New Roman" w:hAnsi="Times New Roman" w:eastAsia="Times New Roman" w:cs="Times New Roman"/>
        </w:rPr>
        <w:t xml:space="preserve"> </w:t>
      </w:r>
      <w:r>
        <w:rPr>
          <w:rFonts w:ascii="Nirmala UI" w:hAnsi="Nirmala UI" w:eastAsia="Nirmala UI" w:cs="Nirmala UI"/>
        </w:rPr>
        <w:t>బాహ్యమైనది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కుమారుడు</w:t>
      </w:r>
      <w:r>
        <w:rPr>
          <w:rFonts w:ascii="Times New Roman" w:hAnsi="Times New Roman" w:eastAsia="Times New Roman" w:cs="Times New Roman"/>
        </w:rPr>
        <w:t xml:space="preserve"> </w:t>
      </w:r>
      <w:r>
        <w:rPr>
          <w:rFonts w:ascii="Nirmala UI" w:hAnsi="Nirmala UI" w:eastAsia="Nirmala UI" w:cs="Nirmala UI"/>
        </w:rPr>
        <w:t>అంతర్గత</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తీసికొనివచ్చిరి</w:t>
      </w:r>
      <w:r>
        <w:rPr>
          <w:rFonts w:ascii="Times New Roman" w:hAnsi="Times New Roman" w:eastAsia="Times New Roman" w:cs="Times New Roman"/>
        </w:rPr>
        <w:t xml:space="preserve">; </w:t>
      </w:r>
      <w:r>
        <w:rPr>
          <w:rFonts w:ascii="Nirmala UI" w:hAnsi="Nirmala UI" w:eastAsia="Nirmala UI" w:cs="Nirmala UI"/>
        </w:rPr>
        <w:t>గోడమీద</w:t>
      </w:r>
      <w:r>
        <w:rPr>
          <w:rFonts w:ascii="Times New Roman" w:hAnsi="Times New Roman" w:eastAsia="Times New Roman" w:cs="Times New Roman"/>
        </w:rPr>
        <w:t xml:space="preserve"> </w:t>
      </w:r>
      <w:r>
        <w:rPr>
          <w:rFonts w:ascii="Nirmala UI" w:hAnsi="Nirmala UI" w:eastAsia="Nirmala UI" w:cs="Nirmala UI"/>
        </w:rPr>
        <w:t>బాహ్య</w:t>
      </w:r>
      <w:r>
        <w:rPr>
          <w:rFonts w:ascii="Times New Roman" w:hAnsi="Times New Roman" w:eastAsia="Times New Roman" w:cs="Times New Roman"/>
        </w:rPr>
        <w:t xml:space="preserve"> </w:t>
      </w:r>
      <w:r>
        <w:rPr>
          <w:rFonts w:ascii="Nirmala UI" w:hAnsi="Nirmala UI" w:eastAsia="Nirmala UI" w:cs="Nirmala UI"/>
        </w:rPr>
        <w:t>సందేశముతో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ప్రాణులు</w:t>
      </w:r>
      <w:r>
        <w:rPr>
          <w:rFonts w:ascii="Times New Roman" w:hAnsi="Times New Roman" w:eastAsia="Times New Roman" w:cs="Times New Roman"/>
        </w:rPr>
        <w:t xml:space="preserve"> </w:t>
      </w:r>
      <w:r>
        <w:rPr>
          <w:rFonts w:ascii="Nirmala UI" w:hAnsi="Nirmala UI" w:eastAsia="Nirmala UI" w:cs="Nirmala UI"/>
        </w:rPr>
        <w:t>ఉన్నారు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Eliakim i wan handred na foti-fo taosen, Shebna i Laodisia Sevent-dei Adventism we bae hem spiwim aot long maot blong Lod long taem ya. Joab, rekoda, i representem nara flok blong God we oli rikodem histri we i lid i kam long wol, blong oli save luksave ensain blong Eliakim taem hem i leftemap.</w:t>
      </w:r>
    </w:p>
    <w:p>
      <w:pPr>
        <w:pStyle w:val="ArticleBody"/>
        <w:jc w:val="left"/>
      </w:pPr>
      <w:r>
        <w:rPr>
          <w:rFonts w:ascii="Times New Roman" w:hAnsi="Times New Roman" w:eastAsia="Times New Roman" w:cs="Times New Roman"/>
        </w:rPr>
        <w:t>Yesaya 8:8 membawa perkhabaran Yesaya enam hingga dua belas ke dalam Daniel sebelas, ayat sepuluh. Dengan demikian, ayat itu memberikan saksi kedua bahawa kepala kerajaan itu tetap berdiri sesudah serangan tersebut. Ayat itu mengenal pasti hujah tentang suatu perjanjian yang dilanggar, yang digunakan untuk mencetuskan suatu peperangan.</w:t>
      </w:r>
    </w:p>
    <w:p>
      <w:pPr>
        <w:pStyle w:val="ArticleBody"/>
        <w:jc w:val="left"/>
      </w:pPr>
      <w:r>
        <w:rPr>
          <w:rFonts w:ascii="Times New Roman" w:hAnsi="Times New Roman" w:eastAsia="Times New Roman" w:cs="Times New Roman"/>
        </w:rPr>
        <w:t>Bermula daripada keruntuhan Kesatuan Soviet pada tahun 1989, yang dinyatakan dalam ayat empat puluh, hingga kepada undang-undang Ahad yang bakal datang tidak lama lagi, yang dilambangkan dalam ayat yang berikutnya, terdapat tiga puluh tujuh tahun sejarah nubuatan yang tidak disebutkan oleh ayat empat puluh. Ayat sepuluh hingga lima belas dalam Daniel sebelas mewakili sejarah nubuatan yang tidak dibicarakan dalam ayat empat puluh. Hal itu hanya dapat dilihat apabila menggunakan metodologi baris demi baris. “Jika kamu tidak mahu percaya, sesungguhnya kamu tidak akan diteguhkan,” ialah amaran nubuatan yang dikaitkan dengan tiga ayat yang menggambarkan tahun 1989, dan penggenapan sejarah bagi ayat lapan dalam Yesaya lapan menggambarkan suatu ujian bagi Eliakim dan Shebna. Dapatkah kamu melihat, ataukah kamu buta?</w:t>
      </w:r>
    </w:p>
    <w:p>
      <w:pPr>
        <w:pStyle w:val="ArticleBody"/>
        <w:jc w:val="left"/>
      </w:pPr>
      <w:r>
        <w:rPr>
          <w:rFonts w:ascii="Times New Roman" w:hAnsi="Times New Roman" w:eastAsia="Times New Roman" w:cs="Times New Roman"/>
        </w:rPr>
        <w:t>Ayat empat puluh satu dari Daniel sebelas ialah undang-undang Ahad yang akan segera datang di Amerika Syarikat, yang ditipologikan oleh sejarah yang menggenapi ayat enam belas.</w:t>
      </w:r>
    </w:p>
    <w:p>
      <w:pPr>
        <w:pStyle w:val="ArticleScripture"/>
        <w:jc w:val="left"/>
      </w:pPr>
      <w:r>
        <w:rPr>
          <w:rFonts w:ascii="Times New Roman" w:hAnsi="Times New Roman" w:eastAsia="Times New Roman" w:cs="Times New Roman"/>
        </w:rPr>
        <w:t>Tetapi dia yang datang menyerangnya akan bertindak menurut kehendaknya sendiri, dan tidak seorang pun akan dapat bertahan di hadapannya; dan ia akan berdiri di tanah yang permai, yang oleh tangannya akan dimusnahkan. Daniel 11:16.</w:t>
      </w:r>
    </w:p>
    <w:p>
      <w:pPr>
        <w:pStyle w:val="ArticleScripture"/>
        <w:jc w:val="left"/>
      </w:pPr>
      <w:r>
        <w:rPr>
          <w:rFonts w:ascii="Times New Roman" w:hAnsi="Times New Roman" w:eastAsia="Times New Roman" w:cs="Times New Roman"/>
        </w:rPr>
        <w:t>Ia akan masuk juga ke negeri yang mulia itu, dan banyak negeri akan ditumbangkan; tetapi yang ini akan luput dari tangannya, yaitu Edom, dan Moab, dan yang terutama dari bani Amon. Daniel 11:41.</w:t>
      </w:r>
    </w:p>
    <w:p>
      <w:pPr>
        <w:pStyle w:val="ArticleBody"/>
        <w:jc w:val="left"/>
      </w:pPr>
      <w:r>
        <w:rPr>
          <w:rFonts w:ascii="Times New Roman" w:hAnsi="Times New Roman" w:eastAsia="Times New Roman" w:cs="Times New Roman"/>
        </w:rPr>
        <w:t>Kuramatsidwa kwa mbiri kwa ndime ya khumi ndi chimodzi kuyambira pa ndime ya khumi ndi chisanu ndi chimodzi kufika pa ndime ya makumi atatu ndi mbiri ya Roma yachikunja. Mzere uliwonse wa ulosi m’mutu wa khumi ndi chimodzi wa Danieli umasonyeza mbiri ya Roma yachikunja, ya Roma yapapa, kapena ya Roma yamakono. Mzere uliwonse mwina umatchula mwachindunji mbiri ya Roma, kapena umakhala chithunzi cha mbiri ya Roma ya m’tsogolo. Mzere uliwonse. Ndime zimene zimanena mwachindunji za mbiri imene inakwaniritsidwa ndi Roma yachikunja zimakhala chithunzi cha Roma yapapa. Pamodzi, Roma yachikunja ndi Roma yapapa zimachitira umboni Roma yamakono. Roma imakhazikitsa masomphenya, pakuti kuyambira pachiyambi cha mutuwo kufika kumapeto, masomphenyawo akulankhula za Roma.</w:t>
      </w:r>
    </w:p>
    <w:p>
      <w:pPr>
        <w:pStyle w:val="ArticleBody"/>
        <w:jc w:val="left"/>
      </w:pPr>
      <w:r>
        <w:rPr>
          <w:rFonts w:ascii="Times New Roman" w:hAnsi="Times New Roman" w:eastAsia="Times New Roman" w:cs="Times New Roman"/>
        </w:rPr>
        <w:t>Jesu o supile gore go be go na le moeki ka morero wa go thuša barutiwa ba gagwe gore ba dumele ge boeki bja Judase bo utollwa.</w:t>
      </w:r>
    </w:p>
    <w:p>
      <w:pPr>
        <w:pStyle w:val="ArticleScripture"/>
        <w:jc w:val="left"/>
      </w:pPr>
      <w:r>
        <w:rPr>
          <w:rFonts w:ascii="Times New Roman" w:hAnsi="Times New Roman" w:eastAsia="Times New Roman" w:cs="Times New Roman"/>
        </w:rPr>
        <w:t>“Ketika mengucapkan celaka atas Yudas, Kristus juga mempunyai maksud belas kasihan terhadap murid-murid-Nya. Dengan demikian Ia memberikan kepada mereka bukti puncak tentang kemesiasan-Nya. ‘Aku mengatakannya kepadamu sekarang sebelum hal itu terjadi,’ kata-Nya, ‘supaya apabila hal itu terjadi, kamu percaya bahwa Akulah DIA.’ Seandainya Yesus tetap diam, seolah-olah tidak mengetahui apa yang akan menimpa-Nya, para murid mungkin akan mengira bahwa Guru mereka tidak memiliki pengetahuan ilahi sebelumnya, dan bahwa Ia telah dikejutkan lalu diserahkan ke dalam tangan gerombolan pembunuh. Setahun sebelumnya, Yesus telah memberitahukan kepada para murid bahwa Ia telah memilih dua belas orang, dan bahwa seorang di antaranya adalah iblis. Sekarang perkataan-Nya kepada Yudas, yang menunjukkan bahwa pengkhianatannya sepenuhnya diketahui oleh Gurunya, akan menguatkan iman para pengikut Kristus yang sejati selama penghinaan-Nya. Dan apabila Yudas sampai pada akhirnya yang mengerikan itu, mereka akan mengingat celaka yang telah diucapkan Yesus atas si pengkhianat.” The Desire of Ages, 655.</w:t>
      </w:r>
    </w:p>
    <w:p>
      <w:pPr>
        <w:pStyle w:val="ArticleBody"/>
        <w:jc w:val="left"/>
      </w:pPr>
      <w:r>
        <w:rPr>
          <w:rFonts w:ascii="Times New Roman" w:hAnsi="Times New Roman" w:eastAsia="Times New Roman" w:cs="Times New Roman"/>
        </w:rPr>
        <w:t>31 Desemba, 2023, Shumba wa kabila la Yuda alianza kufunua ufunuo wake Mwenyewe, na mtihani wa msingi ukaanza. Mtihani huo ulikuwa kuhusu ikiwa Rumi ilikuwa bado ishara iliyoanzisha maono katika aya ya kumi na nne, au ikiwa mambo yalikuwa yamebadilika. Mpinga-Kristo wa kwanza kutoka Marekani alipoanza kutawala tarehe 8 Mei, 2025, aya ya kumi na nne ilikuwa imetimizwa. Ndipo ikaonekana kwamba uhusiano kati ya Trump na papa Leo ulikuwa umetolewa mfano wake na Reagan na John Paul II. Vita vya Ukraine vilivyoanza mwaka 2014, wakati Idara ya Nchi ya Marekani iliposababisha mapinduzi ya rangi nchini Ukraine, vilitokea katika urais wa Obama, ambaye alitawala wakati wa mapapa wawili. Reagan na John Paul II katika aya ya kumi, kisha mwaka 2014, Vita vya Ukraine vikaanza kama vinavyowakilishwa na vita vya nchi ya mpakani vya aya ya kumi na moja, au vita vya Raphia. Raphia maana yake ni “nchi ya mpakani,” na ndivyo ilivyo pia kwa neno “Ukraine.” Katika historia hiyo Obama na mapapa wawili huashiria vita ya pili kati ya vita vitatu vya aya ya kumi hadi ya kumi na tano. Kisha mwaka 2024, Trump akarudi katika utimilifu wa aya ya kumi na tatu. Halafu katika aya ya kumi na nne maono yanaanzishwa kwa kuwasili kwa mwenza wa kipapa wa Trump.</w:t>
      </w:r>
    </w:p>
    <w:p>
      <w:pPr>
        <w:pStyle w:val="ArticleBody"/>
        <w:jc w:val="left"/>
      </w:pPr>
      <w:r>
        <w:rPr>
          <w:rFonts w:ascii="Times New Roman" w:hAnsi="Times New Roman" w:eastAsia="Times New Roman" w:cs="Times New Roman"/>
        </w:rPr>
        <w:t>Se se tlhomamisitsweng ke gore dintwa tse tharo tsa ditemana tsa lesome go fitlha go lesome le botlhano di emela matshwao a mararo a a supang ka bongwe ka bongwe kamano fa gare ga Jesebele le Ahabe e e isang kwa Thabeng ya Karamele kwa molaong wa Tshipi. Ka Reagan, Jesebele o ne a le kwa Samaria, a fitlhilwe ka kgolagano ya sephiri. Foo baperesiti ba Baebele le baporofeti ba setlhatshana ba ne ba tlhatlosa bomoya jwa woke liberal Catholicism, jo bo kopantsweng le sesupo sa Obama sa schizophrenia sa moporofeti wa maaka wa Boprotestanta jo bo suleng tumelo mmogo le moporofeti wa maaka wa Islam, kobamelo ya mme wa lefatshe, boitsholo jo bo repileng le tlhakatlhakano ya Phetogo ya Fora. Foo Trump o ne a boa ka 2024, mme kamano e e bulegileng fa gare ga sebatana le setshwano sa sone ya bonatshega phatlalatsa ka 2025. Ke 2026, mme teko ya pono ya kwa ntle ya motheo e fetile, mme jaanong re mo ponong ya teko ya tempele.</w:t>
      </w:r>
    </w:p>
    <w:p>
      <w:pPr>
        <w:pStyle w:val="ArticleBody"/>
        <w:jc w:val="left"/>
      </w:pPr>
      <w:r>
        <w:rPr>
          <w:rFonts w:ascii="Times New Roman" w:hAnsi="Times New Roman" w:eastAsia="Times New Roman" w:cs="Times New Roman"/>
        </w:rPr>
        <w:t>Pungushe ḽa vhufumakumi na nthihi ḽo khunyeledzwa kha nndwa ya Raphia nga 217 BC, nahone ḽi imela lwa vhuṱalutshedzaho Nndwa ya Ukraine ye ya thoma nga 2014, ye ya engedzea nga 2022, nahone zwino i tsini na u fhela. Putin u ḓo kunda, fhedzi vhukundi honoho vhu tou dzhenisa mathomo a u wa hawe. Muundo wa vhuporofita wa ndimana ya vhufumakumi na nthihi na u khunyeledzwa hayo kha gundo ḽa Ptolemy nndwani ya Raphia nga 217 BC, sa u khunyeledzwa ha ndimana ya vhufumakumi na nthihi ya ndima ya vhufumakumi na nthihi, zwi tshimbidzana na ḓivhazwakale ya vhuporofita ya khosi Usia. Ptolemy na Usia vhoṱhe vho vha vhe mahosi a tshipembe, mbilu dzavho dza takulelwa nṱha nga nṱhani ha zwikundi zwa nndwani, fhedzi mbilu dzavho dzo takulelwaho nṱha dza vha wisela fhasi vhoṱhe, nahone u wa havho vhoṱhe hu elaniswa na maitele avho a u lingedza u ṋekedza tshifhiwa vhuṱumeloni ngei Yerusalema.</w:t>
      </w:r>
    </w:p>
    <w:p>
      <w:pPr>
        <w:pStyle w:val="ArticleBody"/>
        <w:jc w:val="left"/>
      </w:pPr>
      <w:r>
        <w:rPr>
          <w:rFonts w:ascii="Times New Roman" w:hAnsi="Times New Roman" w:eastAsia="Times New Roman" w:cs="Times New Roman"/>
        </w:rPr>
        <w:t>Ka re tla tswelela go akanyetsa ka go nyelela ga Putin, mo go isang kwa ntweng ya Panium mo temaneng ya lesome le botlhano,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Πάνιουμ - Ἀριθμὸς Δεκαέξι</dc:title>
  <dc:subject>Dikgang tša Bofelo</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