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တစ်ရာ့ခြောက်</w:t>
      </w:r>
    </w:p>
    <w:p>
      <w:pPr>
        <w:pStyle w:val="ArticleSubtitle"/>
        <w:jc w:val="left"/>
      </w:pPr>
      <w:r>
        <w:rPr>
          <w:rFonts w:ascii="Myanmar Text" w:hAnsi="Myanmar Text" w:eastAsia="Myanmar Text" w:cs="Myanmar Text"/>
        </w:rPr>
        <w:t>တရားစီရင်ခြင်းကို ဖော်ထုတ်ခြင်း - ၉/၁၁ မှ တနင်္ဂနွေနေ့ဥပဒေအထိ – ပရောဖက်ပြုချက်ဆိုင်ရာ သုံးသပ်ချက်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အသက်ရှင်နေသူတို့အပေါ် စစ်ဆေးရေးတရားစီရင်ခြင်းသည် ၂၀၀၁ ခုနှစ်၊ စက်တင်ဘာလ ၁၁ ရက်နေ့တွင် စတင်ခဲ့ပြီး၊ အမှုဆောင်တရားစီရင်ခြင်းသည် မကြာမီရောက်ရှိလာမည့် တနင်္ဂနွေနေ့ဥပဒေ၌ စတင်မည်။ ထိုတရားစီရင်ခြင်း၏ ကာလနှစ်ခုသည် ပဋိညာဉ်တရား၏ တတိယတမန်တော်နှင့် တတိယ ဧလိယအတွက် လမ်းကို ပြင်ဆင်သော တမန်တော်၏ အမှုတော်ကို ကိုယ်စားပြုကြပြီး၊ ယင်းသည် Millerite history တွင် စတင်ခဲ့သော ဧလိယတမန်တော်၏ နိဂုံးချုပ်ဖြစ်သည်။</w:t>
      </w:r>
    </w:p>
    <w:p>
      <w:pPr>
        <w:pStyle w:val="ArticleBody"/>
        <w:jc w:val="left"/>
      </w:pPr>
      <w:r>
        <w:rPr>
          <w:rFonts w:ascii="Myanmar Text" w:hAnsi="Myanmar Text" w:eastAsia="Myanmar Text" w:cs="Myanmar Text"/>
        </w:rPr>
        <w:t>ခရစ်တော်၌ ပဋိညာဉ်၏ သတင်းတော်ဆောင်တော်၏ ပြည့်စုံခြင်းအားဖြင့်၊ မိမိခန္ဓာတော်နှင့် မိမိ၏ ဝိညာဉ်ရေးဘုရားကျောင်းကို ပုံဆောင်ထားသော မြေကြီးပေါ်ရှိ အမှန်တကယ် ဘုရားကျောင်းကို ကိုယ်တော်သည် နှစ်ကြိမ် သန့်ရှင်းစေတော်မူခဲ့သည်။ ထိုမြေကြီးပေါ်ရှိ အမှန်တကယ် ဘုရားကျောင်းသည် အစ၌ တောကန္တာရရှိ တဲတော်ဘုရားကျောင်းအဖြစ် စတင်ခဲ့ပြီး၊ ထို့နောက် ဆော်လမုန်၏ ဗိမာန်တော် ဖြစ်လာကာ၊ ထို့နောက် ဗာဗုလုန်၌ အနှစ်ခုနစ်ဆယ် ဖမ်းသိမ်းခြင်းပြီးနောက် ပြန်လည်တည်ဆောက်ခဲ့သော ဗိမာန်တော် ဖြစ်လာပြီး၊ ထို့ပြင် ဟေရောဒ်က အနှစ်လေးဆယ့်ခြောက်နှစ်ကြာ ပြုပြင်မွမ်းမံခဲ့သော ထိုဗိမာန်တော်တည်း ဖြစ်သည်။</w:t>
      </w:r>
    </w:p>
    <w:p>
      <w:pPr>
        <w:pStyle w:val="ArticleBody"/>
        <w:jc w:val="left"/>
      </w:pPr>
      <w:r>
        <w:rPr>
          <w:rFonts w:ascii="Myanmar Text" w:hAnsi="Myanmar Text" w:eastAsia="Myanmar Text" w:cs="Myanmar Text"/>
        </w:rPr>
        <w:t>ဘုရားသခင်၏ ကိုယ်တိုင်တည်ရှိသော ပကတိရောက်ရှိခြင်းသည် တဲတော်ဗိမာန်နှင့် ရှောလမုန်၏ ဗိမာန်တော်ကို ကောင်းကြီးပေးတော်မူခဲ့သော်လည်း၊ သုံ့ပန်းဘဝမှ ပြန်လာပြီးနောက် ပြန်လည်တည်ဆောက်သော ဗိမာန်တော်ကိုမူ ထိုသို့ ကောင်းကြီးမပေးတော်မူခဲ့။ သို့ရာတွင် ထိုပြုပြင်မွမ်းမံထားသော ဗိမာန်တော်သည် ခရစ်တော်၏ ပကတိရောက်ရှိခြင်းအားဖြင့် ကောင်းကြီးခံခဲ့ရသည်။ ဟေရုဒ် ပြုပြင်မွမ်းမံထားသော ဗိမာန်တော်၏ သမိုင်းတွင်၊ မာလခိ အခန်းကြီး ၃ ၏ ပြည့်စုံခြင်းအဖြစ် ခရစ်တော်သည် ဗိမာန်တော်ကို နှစ်ကြိမ် သန့်စင်တော်မူခဲ့သည်။ ပထမအကြိမ် သန့်စင်ရာတွင် ခရစ်တော်သည် ဗိမာန်တော်ကို မိမိခမည်းတော်၏ အိမ်တော်ဟု သတ်မှတ်တော်မူသော်လည်း၊ နောက်ဆုံး ဗိမာန်တော်သန့်စင်ခြင်းတွင်မူ ခရစ်တော်သည် ထိုအရာကို ယုဒလူတို့၏ အိမ်ဟု သတ်မှတ်တော်မူခဲ့သည်။</w:t>
      </w:r>
    </w:p>
    <w:p>
      <w:pPr>
        <w:pStyle w:val="ArticleBody"/>
        <w:jc w:val="left"/>
      </w:pPr>
      <w:r>
        <w:rPr>
          <w:rFonts w:ascii="Myanmar Text" w:hAnsi="Myanmar Text" w:eastAsia="Myanmar Text" w:cs="Myanmar Text"/>
        </w:rPr>
        <w:t>မီလာရိုက်တို့၏ သမိုင်းတွင် ခရစ်တော်သည် ၁၇၉၈ ခုနှစ်မှ ၁၈၄၄ ခုနှစ်တိုင်အောင် လေးဆယ့်ခြောက်နှစ်အတွင်း ဝိညာဉ်ရေးရာ ဗိမာန်တော်တစ်ဆောင်ကို တည်ဆောက်တော်မူခဲ့သည်။ မာလခိ အခန်း ၃ ၏ ပြည့်စုံခြင်းအားဖြင့် ၁၈၄၄ ခုနှစ်၊ အောက်တိုဘာ ၂၂ ရက်နေ့တွင် ကိုယ်တော်သည် မိမိ၏ ဗိမာန်တော်သို့ ရုတ်တရက် ကြွရောက်တော်မူခဲ့ပြီး၊ ထိုသို့အားဖြင့် မိုက်သော အပျိုကညာတို့ကို သန့်စင်ဖယ်ရှားတော်မူခဲ့သည်။ ထို့နောက် ကိုယ်တော်သည် ဒုတိယနှင့် နောက်ဆုံးသော သန့်စင်ခြင်းကို ပြီးမြောက်စေရန် တတိယကောင်းကင်တမန်အဖြစ် ရောက်ရှိတော်မူခဲ့သော်လည်း၊ ရှေးဣသရေလအမျိုး၏ အစကဲ့သို့ပင် ခေတ်သစ်ဣသရေလအမျိုးသည်လည်း အလုပ်ကို အဆုံးတိုင် ပြီးမြောက်စေရန် လိုအပ်သော ယုံကြည်ခြင်း မရှိခဲ့ချေ။</w:t>
      </w:r>
    </w:p>
    <w:p>
      <w:pPr>
        <w:pStyle w:val="ArticleBody"/>
        <w:jc w:val="left"/>
      </w:pPr>
      <w:r>
        <w:rPr>
          <w:rFonts w:ascii="Myanmar Text" w:hAnsi="Myanmar Text" w:eastAsia="Myanmar Text" w:cs="Myanmar Text"/>
        </w:rPr>
        <w:t>၂၀၀၁ ခုနှစ်၊ စက်တင်ဘာ ၁၁ ရက်တွင် ခရစ်တော်သည် ဒုတိယအကြိမ် ဗိမာန်တော်သန့်စင်ခြင်းကို ဆောင်ရွက်ရန် ပြန်ကြွလာတော်မူခဲ့သည်။ ထိုသန့်စင်ခြင်းသည် မကြာမီလာမည့် တနင်္ဂနွေဥပဒေ၏အချိန်၌ မိုက်မဲသော ကညာပျိုတို့ကို သုတ်သင်ဖယ်ရှားခြင်းအားဖြင့် ပြီးစီးမည်ဖြစ်သည်။ ထိုအချိန်၌ သူတို့သည် ၁၉၈၉ ခုနှစ်တွင် ဖွင့်လှစ်ပေးခဲ့သော အသိပညာတိုးပွားမှုကို မိမိတို့နားမလည်ခဲ့ကြောင်း အမှန်တရားကို နိုးကြားသဘောပေါက်လာကြမည်။ ထိုအသိပညာတိုးပွားမှုသည် နောက်မိုးသွန်းတရားစကားကို ကိုယ်စားပြုသည်။ ယင်းကို ကညာပျိုဆယ်ဦး၏ ဥပမာတော်၏ အခြေအနေအတွင်း ထည့်သွင်းကြည့်လျှင်၊ ၎င်းသည် သန်းခေါင်ယံကြွေးကြော်သံ၏ သတင်းစကားဖြစ်သည်။ ၁၉၈၉ ခုနှစ်၊ အဆုံးကာလ၌ ဖွင့်လှစ်ခံရသော ဒန်ယေလ ၁၁ ၏ နောက်ဆုံးခြောက်ပိုဒ်ဆိုင်ရာ သတင်းစကားကိုလည်း ထိုပိုဒ်များအနက် အခန်းငယ် ၄၄ တွင် “အရှေ့ဘက်မှလည်းကောင်း၊ မြောက်ဘက်မှလည်းကောင်း ကြားသိရသော သတင်းများ” ဟူ၍ ကိုယ်စားပြုဖော်ပြထားသည်။</w:t>
      </w:r>
    </w:p>
    <w:p>
      <w:pPr>
        <w:pStyle w:val="ArticleBody"/>
        <w:jc w:val="left"/>
      </w:pPr>
      <w:r>
        <w:rPr>
          <w:rFonts w:ascii="Myanmar Text" w:hAnsi="Myanmar Text" w:eastAsia="Myanmar Text" w:cs="Myanmar Text"/>
        </w:rPr>
        <w:t>နောက်ကျသောမိုး၏ သတင်းစကားသည် ညဉ့်သန်းခေါင်အော်ဟစ်ချက်၏ သတင်းစကားဖြစ်ပြီး၊ အရှေ့နှင့် မြောက်၏ သတင်းစကားလည်း ဖြစ်သည်။ အရှေ့နှင့် မြောက်သည် အစဉ်လိုက် အစ္စလာမ်နှင့် ပုပ်ရဟန်းအာဏာစနစ်ကို ကိုယ်စားပြုကြပြီး၊ သတင်းစကားတစ်ရပ်အနေနှင့်မူ ၎င်းတို့သည် ၂၀၀၁ ခုနှစ် စက်တင်ဘာ ၁၁ ရက်နေ့နှင့် မကြာမီ ရောက်ရှိလာမည့် တနင်္ဂနွေဥပဒေကြားကာလအတွင်း လာအိုဒီကေယာ အဒ်ဗင်တစ်ဝါဒက အတုယူတုပြုထားသော သတင်းစကားကို ကိုယ်စားပြုသည်။ ၂၀၀၁ ခုနှစ် စက်တင်ဘာ ၁၁ ရက်နေ့သည် အစ္စလာမ် (အရှေ့) ကို ကိုယ်စားပြုပြီး၊ တနင်္ဂနွေဥပဒေသည် သားရဲ၏ အမှတ်တံဆိပ် (မြောက်) ကို ကိုယ်စားပြုသည်။</w:t>
      </w:r>
    </w:p>
    <w:p>
      <w:pPr>
        <w:pStyle w:val="ArticleBody"/>
        <w:jc w:val="left"/>
      </w:pPr>
      <w:r>
        <w:rPr>
          <w:rFonts w:ascii="Myanmar Text" w:hAnsi="Myanmar Text" w:eastAsia="Myanmar Text" w:cs="Myanmar Text"/>
        </w:rPr>
        <w:t>လာအိုဒိကိအာ အက်ဒဗင်တစ်ဝါဒအတွက် သေမင်းအိပ်ရာသည်၊ နာခံမှုမရှိသော ပရောဖက်သည် မြည်းနှင့် ခြင်္သေ့အကြား၌ သေဆုံးခဲ့သော ပုံရိပ်တင်ပြမှုအတိုင်း၊ ထို အမှတ်အသားနှစ်ခုအကြားတွင် ကိုယ်စားပြုထားသည်။ သားရဲ၏ အမှတ်တံဆိပ်ကို လက်ခံသောသူတို့အတွက် သေမင်းအိပ်ရာကိုလည်း၊ ပုပ်ရဟန်းမင်းအာဏာကို အမျက်ထွက်စေပြီး ဘုရားသခင်၏ လူမျိုးတော်အပေါ် နောက်ဆုံးညှဉ်းပန်းနှိပ်စက်ခြင်းကို အစပြုစေသော “အရှေ့ဘက်နှင့် မြောက်ဘက်မှ သတင်းများ” ဖြင့် ကိုယ်စားပြုထားသည်။ ထိုသတင်းစကားသည် အမေရိကန်ပြည်ထောင်စုတွင် မကြာမီ ပေါ်ပေါက်လာမည့် တနင်္ဂနွေနေ့ဥပဒေ၌ စတင်သည်။ ထိုနေရာနှင့် ထိုအချိန်တွင်ပင် တတိယ “ဝေါ” ၏ အစ္စလာမ်သည် ရုတ်တရက် တိုက်ခိုက်သည်။ ထိုမမျှော်လင့်ထားသော တိုက်ခိုက်မှုက အမျိုးသားပျက်စီးခြင်းကို ဖြစ်ပေါ်စေပြီး၊ လူမျိုးများကို အမျက်ထွက်စေသဖြင့်၊ နဂါး၊ သားရဲနှင့် မိစ္ဆာပရောဖက်တို့၏ သုံးဖက်ပေါင်းစည်းမှု၏ အမိုးအကာအောက်တွင် အစ္စလာမ်ကို ဆန့်ကျင်ရန် လူမျိုးအပေါင်းတို့ကို တစ်စုတစ်စည်းတည်း စုဝေးစေမည့် စီးပွားရေးနှင့် နိုင်ငံရေးဆိုင်ရာ တွန်းအားကို ထောက်ပံ့ပေးသည်။</w:t>
      </w:r>
    </w:p>
    <w:p>
      <w:pPr>
        <w:pStyle w:val="ArticleBody"/>
        <w:jc w:val="left"/>
      </w:pPr>
      <w:r>
        <w:rPr>
          <w:rFonts w:ascii="Myanmar Text" w:hAnsi="Myanmar Text" w:eastAsia="Myanmar Text" w:cs="Myanmar Text"/>
        </w:rPr>
        <w:t>တတိယ ဧလိယအားဖြင့် ကိုယ်စားပြုထားသော သမိုင်းကာလ၌၊ တတိယအမင်္ဂလာကို သတ်မှတ်ဖော်ပြသော သတင်းစကားသည် နဂါး၊ သားရဲနှင့် မိစ္ဆာပရောဖက်တို့အား အစ္စလာမ်သည် ဘုရားသခင်က လူသားတို့ကို ပုပ်ရဟန်းမင်း၏ အာဏာအမှတ်အသားကို ကိုးကွယ်ခြင်းအတွက် ဒဏ်ခတ်ရန် အသုံးပြုတော်မူသော တရားစီရင်ခြင်း၏ ကိရိယာဖြစ်ကြောင်း အသိပေးသည်။ ရောမသုံးပါး၊ ဗာဗုလုန်သုံးပါး၊ ဧလိယသုံးပါးနှင့် လမ်းကို ပြင်ဆင်ပေးသော သံတမန်သုံးပါးတို့ကဲ့သို့ပင်၊ တတိယအမင်္ဂလာကိုလည်း အမင်္ဂလာသုံးပါး၏ သုံးထပ်အသုံးချခြင်းအားဖြင့် အတည်ပြုထားသည်။</w:t>
      </w:r>
    </w:p>
    <w:p>
      <w:pPr>
        <w:pStyle w:val="ArticleScripture"/>
        <w:jc w:val="left"/>
      </w:pPr>
      <w:r>
        <w:rPr>
          <w:rFonts w:ascii="Myanmar Text" w:hAnsi="Myanmar Text" w:eastAsia="Myanmar Text" w:cs="Myanmar Text"/>
        </w:rPr>
        <w:t>ထိုနောက် ငါသည် ကြည့်မြင်၍ ကောင်းကင်အလယ်၌ ပျံသန်းလျက်ရှိသော ကောင်းကင်တမန်တစ်ပါးကို ကြားရ၏။ ထိုကောင်းကင်တမန်သည် ကြီးသောအသံဖြင့် “မြေပေါ်၌ နေထိုင်သောသူတို့အပေါ်သို့ အမင်္ဂလာ၊ အမင်္ဂလာ၊ အမင်္ဂလာ ရောက်လိမ့်မည်။ အကြောင်းမူကား တံပိုးမှုတ်ရန် ကျန်ရှိသေးသော ကောင်းကင်တမန် သုံးပါး၏ အခြားတံပိုးသံများကြောင့် ဖြစ်၏” ဟု ဆို၏။ ဗျာဒိတ်ကျမ်း ၈း၁၃</w:t>
      </w:r>
    </w:p>
    <w:p>
      <w:pPr>
        <w:pStyle w:val="ArticleBody"/>
        <w:jc w:val="left"/>
      </w:pPr>
      <w:r>
        <w:rPr>
          <w:rFonts w:ascii="Myanmar Text" w:hAnsi="Myanmar Text" w:eastAsia="Myanmar Text" w:cs="Myanmar Text"/>
        </w:rPr>
        <w:t>စစ္စတာ ဝှိုက်သည် စမစ်၏ *Daniel and Revelation* စာအုပ်ကို အလွန်နက်နဲစွာ ထောက်ခံအတည်ပြုခဲ့ပြီး၊ သတ္တမနေ့ အက်ဒ်ဗင်တစ် အသင်းဝင်တိုင်းသည် ထိုစာအုပ်ကို ပိုင်ဆိုင်ထားသင့်ကြောင်းကိုလည်း သူမ၏ ထောက်ခံချက်အတွင်း ဖော်ပြထားသည်။ သို့သော် ကျွန်ုပ် ယခု ရေးသားထားသကဲ့သို့ ထိုအချက်ကို တိုက်ရိုက်ဖော်ပြထားခြင်းမဟုတ်ဘဲ၊ ထိုသို့သော အဓိပ္ပာယ်မှာ သူမ၏ ထောက်ခံချက်ထဲတွင် အမှန်တကယ် ပါရှိနေသည်။</w:t>
      </w:r>
    </w:p>
    <w:p>
      <w:pPr>
        <w:pStyle w:val="ArticleScripture"/>
        <w:jc w:val="left"/>
      </w:pPr>
      <w:r>
        <w:rPr>
          <w:rFonts w:ascii="Myanmar Text" w:hAnsi="Myanmar Text" w:eastAsia="Myanmar Text" w:cs="Myanmar Text"/>
        </w:rPr>
        <w:t>“လက်ရှိအမှန်တရား၏အလင်းကို ပါဝင်စွာဆောင်ထားသော စာအုပ်များ ပျံ့နှံ့ဖြန့်ချိနိုင်ရန်အတွက်၊ သခင်သည် စာအုပ်ဖြန့်ဝေရေးနယ်ပယ်သို့ အလုပ်သမားများ ဝင်ရောက်လာကြရန် ခေါ်တော်မူ၏။ လောကရှိလူတို့သည် ကာလအမှတ်လက္ခဏာများ ပြည့်စုံလျက်ရှိကြောင်း သိထားရန်လိုအပ်သည်။ သူတို့အား အလင်းပေးမည့် စာအုပ်များကို ယူဆောင်သွားကြလော့။ Daniel and Revelation, The Great Controversy, Patriarchs and Prophets, နှင့် The Desire of Ages တို့ကို ယခုအချိန်တွင် လောကသို့ ထုတ်ဝေဖြန့်ချိသင့်၏။ Daniel and Revelation ထဲတွင် ပါရှိသော အံ့ဖွယ်ကြီးမြတ်သည့် သွန်သင်ချက်သည် ဩစတြေးလျနိုင်ငံ၌ လူများစွာက စိတ်အားထက်သန်စွာ ဖတ်ရှုခဲ့ကြသည်။ ဤစာအုပ်သည် အဖိုးတန်သော ဝိညာဉ်များစွာကို အမှန်တရား၏အသိပညာသို့ ရောက်ရှိစေသော အလွန်အရေးပါသည့် အကြောင်းခံတစ်ရပ် ဖြစ်ခဲ့သည်။ Thoughts on Daniel and the Revelation ကို ဖြန့်ချိပျံ့နှံ့စေရန် လုပ်ဆောင်နိုင်သမျှ အရာအားလုံးကို လုပ်ဆောင်သင့်၏။ ဤစာအုပ်၏ နေရာကို ယူနိုင်သော အခြားစာအုပ်တစ်အုပ်ကို ငါမသိ။ ဤသည်မှာ ဘုရားသခင်၏ ကူညီမစသော လက်ဖြစ်၏။”</w:t>
      </w:r>
    </w:p>
    <w:p>
      <w:pPr>
        <w:pStyle w:val="ArticleScripture"/>
        <w:jc w:val="left"/>
      </w:pPr>
      <w:r>
        <w:rPr>
          <w:rFonts w:ascii="Myanmar Text" w:hAnsi="Myanmar Text" w:eastAsia="Myanmar Text" w:cs="Myanmar Text"/>
        </w:rPr>
        <w:t>“အမှန်တရား၌ ကြာမြင့်စွာ နေခဲ့ကြသောသူတို့သည် အိပ်မောကျလျက်ရှိကြသည်။ သူတို့သည် သန့်ရှင်းသော ဝိညာဉ်တော်အားဖြင့် သန့်ရှင်းစေခြင်းကို ခံရရန် လိုအပ်သည်။ တတိယ ကောင်းကင်တမန်၏ သတင်းစကားကို အသံကျယ်စွာဖြင့် ကြေညာရမည်။ ကြီးမားအလွန်သော အရေးကိစ္စများသည် ကျွန်ုပ်တို့၏ ရှေ့တွင် ရှိနေကြသည်။ ဆုံးရှုံးရန် အချိန်မရှိပါ။ လောကသို့ ပေးအပ်ရမည့် အလင်းကို သေးငယ်သော အရေးကိစ္စများက ဖုံးကွယ်သွားစေရန် ကျွန်ုပ်တို့ ခွင့်ပြုမိကြမည်ကို ဘုရားသခင် မဖြစ်စေပါနှင့်။” Manuscript Releases, volume 21, 444.</w:t>
      </w:r>
    </w:p>
    <w:p>
      <w:pPr>
        <w:pStyle w:val="ArticleBody"/>
        <w:jc w:val="left"/>
      </w:pPr>
      <w:r>
        <w:rPr>
          <w:rFonts w:ascii="Myanmar Text" w:hAnsi="Myanmar Text" w:eastAsia="Myanmar Text" w:cs="Myanmar Text"/>
        </w:rPr>
        <w:t>ဒါနိယေလကျမ်းအတွင်းရှိ “the daily” နှင့်စပ်လျဉ်းသော Millerite အမြင်ကို ပယ်ချခဲ့သူများက ပယ်ချခဲ့သော ထိုစာအုပ်ကို “God’s helping hand” ဟု သတ်မှတ်ဖော်ပြခဲ့ကြသည်။ ယခင်ကိုးကားချက်တွင် ဖော်ပြထားသော စာအုပ်များကို ဖြန့်ချိပျံ့နှံ့စေရန် ဘုရားသခင်၏ လူမျိုးတော်တို့အား တာဝန်ပေးအပ်ထားလျှင်၊ ထိုအရာသည် ဘုရားသခင်၏ လူမျိုးတော်တို့က ထိုစာအုပ်ကို ကိုယ်တိုင်ပိုင်ဆိုင်ထားရမည်ဟု ဆိုလိုသည်။ ထိုစာအုပ်သည် ဒါနိယေလကျမ်းအတွင်းရှိ “the daily” နှင့်စပ်လျဉ်းသော “new” အမြင်ကို အားပေးတင်ပြခဲ့သူများ၏ တိုက်ခိုက်မှု၏ အဓိကပစ်မှတ် ဖြစ်ခဲ့သည်။ အကြောင်းမှာ သူတို့သည် ထိုစာအုပ်ကို ပြန်လည်ရေးသားပြီး “the daily” အပေါ် မှန်ကန်သော အမြင်ကို ဖယ်ရှားပစ်လိုခဲ့ကြသောကြောင့် ဖြစ်သည်။</w:t>
      </w:r>
    </w:p>
    <w:p>
      <w:pPr>
        <w:pStyle w:val="ArticleBody"/>
        <w:jc w:val="left"/>
      </w:pPr>
      <w:r>
        <w:rPr>
          <w:rFonts w:ascii="Myanmar Text" w:hAnsi="Myanmar Text" w:eastAsia="Myanmar Text" w:cs="Myanmar Text"/>
        </w:rPr>
        <w:t>ညီအစ်မ ဝှိုက်သည် ဒန်နီယေလကျမ်း၌ ဖော်ပြထားသော “နေ့စဉ်” နှင့်ဆိုင်သည့် ပုန်ကန်ခြင်း၏ အဓိကခေါင်းဆောင်နှစ်ဦးကို ရည်ညွှန်းရာတွင်၊ ထိုသူတို့ (Prescott နှင့် Daniells) သည် “အကြောင်းရင်းမှ အကျိုးဆက်သို့ ဆင်ခြင်သုံးသပ်နိုင်သော” စွမ်းရည် မရှိကြောင်းကို မကြာခဏ ထောက်ပြခဲ့သည်။ Laodicean Adventists ၏ သမိုင်းကို ပြန်လည်ပြင်ဆင်ရေးဝါဒီများလည်း ထိုပြဿနာတူကို ရှိနေသည်ဟု ထင်ရှားပေါ်လွင်နေသည်။</w:t>
      </w:r>
    </w:p>
    <w:p>
      <w:pPr>
        <w:pStyle w:val="ArticleBody"/>
        <w:jc w:val="left"/>
      </w:pPr>
      <w:r>
        <w:rPr>
          <w:rFonts w:ascii="Myanmar Text" w:hAnsi="Myanmar Text" w:eastAsia="Myanmar Text" w:cs="Myanmar Text"/>
        </w:rPr>
        <w:t>၁၈၈၈ ခုနှစ်မှစ၍ ဆက်လက်ဖြစ်ပွားလာသော ပုန်ကန်ခြင်း၏ သမိုင်းတစ်လျှောက်တွင် ဦးဆောင်သူအမျိုးသားတို့သည် မိမိတို့၏ ကိုယ်ပိုင်အတွေ့အကြုံအတွင်း တစ်ချိန်ချိန်၌ “the daily” အကြောင်းရှိသော မှားယွင်းသည့် သွန်သင်ချက်ကို လက်ခံခဲ့ကြသည်။ သူတို့၏ ပုန်ကန်ခြင်းသည် “အကျိုး” ဖြစ်ပြီး၊ “the daily” အပေါ် မှားယွင်းသော နားလည်မှုသည် “အကြောင်းရင်း” ဖြစ်ခဲ့သည်။ လာအိုဒီကယ် အက်ဒဗင်တစ် ပြန်လည်ပြင်ဆင်ဝါဒီများသည် အထူးမသင်ကြားရသေးသူများကို အက်ဒဗင်တစ် သမိုင်း၌ ထိုသမိုင်းဆိုင်ရာ ပုန်ကန်သူများသည် အမှန်တကယ် ပုန်ကန်နေကြသူများ မဟုတ်ခဲ့ကြဟု ယုံကြည်စေရန် ဦးဆောင်ကြသော်လည်း၊ သူတို့၏ ပြန်လည်ပြင်ဆင်ထားသော သက်သေခံချက်ကို သမ္မာကျမ်းစာနှင့် ပရောဖက်ပြုချက်၏ ဝိညာဉ်တော်၏ သက်သေခံချက်က မည်သည့်အခါမျှ ထောက်ခံပေးခြင်းမရှိပါ။ သူတို့သည် “အကျိုး” ကို ပုန်ကန်ခြင်းအဖြစ် မယူမှတ်ကြသဖြင့် “အကြောင်းရင်း” ကို ရှာဖွေနိုင်မည့် ဖြစ်နိုင်ခြေကို ပိတ်ပင်လျက်ရှိကြသည်။</w:t>
      </w:r>
    </w:p>
    <w:p>
      <w:pPr>
        <w:pStyle w:val="ArticleScripture"/>
        <w:jc w:val="left"/>
      </w:pPr>
      <w:r>
        <w:rPr>
          <w:rFonts w:ascii="Myanmar Text" w:hAnsi="Myanmar Text" w:eastAsia="Myanmar Text" w:cs="Myanmar Text"/>
        </w:rPr>
        <w:t>ငှက်သည် လှည့်လည်ပျံသန်းသကဲ့သို့၊ မြက်ခြောက်ငှက်သည် ပျံဝဲသွားသကဲ့သို့၊ အကြောင်းမရှိသော ကျိန်ခြင်းသည် ရောက်လာလိမ့်မည်မဟုတ်။ သုတ္တံကျမ်း ၂၆:၂။</w:t>
      </w:r>
    </w:p>
    <w:p>
      <w:pPr>
        <w:pStyle w:val="ArticleBody"/>
        <w:jc w:val="left"/>
      </w:pPr>
      <w:r>
        <w:rPr>
          <w:rFonts w:ascii="Myanmar Text" w:hAnsi="Myanmar Text" w:eastAsia="Myanmar Text" w:cs="Myanmar Text"/>
        </w:rPr>
        <w:t>ဘုရားသခင်၏လူတို့သည် ပုန်ကန်မှုကို သိမြင်ရမည်ဖြစ်သည်။ ထိုသို့ သိမြင်သောအခါ၊ ယင်း၏ အကြောင်းရင်းကို ရှာဖွေရမည်။ ထို့နောက် အကြောင်းရင်းကို ကုစားဖယ်ရှားရမည်။ အောက်ပါစာပိုဒ်တွင် Sister White သည် Achan ၏အကြောင်းကို မှတ်ချက်ပြုရေးသားထားသည်။</w:t>
      </w:r>
    </w:p>
    <w:p>
      <w:pPr>
        <w:pStyle w:val="ArticleScripture"/>
        <w:jc w:val="left"/>
      </w:pPr>
      <w:r>
        <w:rPr>
          <w:rFonts w:ascii="Myanmar Text" w:hAnsi="Myanmar Text" w:eastAsia="Myanmar Text" w:cs="Myanmar Text"/>
        </w:rPr>
        <w:t>“ဘုရားသခင်၏ ပညတ်တော်များကို စောင့်ထိန်းကြောင်း ဝန်ခံသော သူတို့အထဲ၌ရှိသော အပြစ်ကို ကိုယ်တော် မည်သို့ မှတ်ယူတော်မူသည်ကို ဤနေရာ၌ ကိုယ်တော်က သရုပ်ဖော်ပြတော်မူကြောင်း ကျွန်ုပ်အား ပြသပေးခဲ့သည်။ ရှေးဣသရေလအမျိုးကဲ့သို့ ကိုယ်တော်၏ တန်ခိုးတော်၏ အံ့ဖွယ်ဖော်ပြချက်များကို မျက်မြင်တွေ့ခွင့်ရခြင်းအားဖြင့် အထူးဂုဏ်ပြုခံရသောသူတို့သည်ပင် ကိုယ်တော်၏ ထင်ရှားစွာ ပေးထားသော ညွှန်ကြားချက်များကို လျစ်လျူရှုရန် ရဲဝံ့ကြလျှင်၊ သူတို့သည် ကိုယ်တော်၏ အမျက်တော်ကို ခံရမည့်သူများ ဖြစ်ကြလိမ့်မည်။ နားမထောင်ခြင်းနှင့် အပြစ်သည် ကိုယ်တော့်အတွက် အလွန်အမင်း စက်ဆုပ်ဖွယ်ဖြစ်ကြောင်း၊ ပေါ့ပေါ့ဆဆ သဘောမထားသင့်ကြောင်းကို ကိုယ်တော်သည် မိမိလူမျိုးအား သင်ကြားလိုတော်မူသည်။ ကိုယ်တော်၏ လူမျိုးတို့အတွင်း အပြစ်ရှိနေသည်ကို တွေ့ရှိရသောအခါ၊ ထိုအပြစ်ကို သူတို့အလယ်မှ ဖယ်ရှားပစ်ရန် ချက်ချင်း ပြတ်သားသော အရေးယူဆောင်ရွက်မှုများ ပြုလုပ်သင့်ကြောင်းကို ကိုယ်တော်သည် ကျွန်ုပ်တို့အား ပြတော်မူသည်၊ သို့မှသာ ကိုယ်တော်၏ မျက်နှာမသာခြင်းသည် သူတို့အားလုံးအပေါ် မတည်မနေရန် ဖြစ်သည်။ သို့သော် လူတို့၏ အပြစ်များကို တာဝန်ရှိသော ရာထူးနေရာများ၌ ရှိသူတို့က လျစ်လျူရှု၍ ကျော်လွှားထားကြလျှင်၊ ကိုယ်တော်၏ မျက်နှာမသာခြင်းသည် သူတို့အပေါ် ရှိလိမ့်မည်ဖြစ်ပြီး၊ ဘုရားသခင်၏ လူမျိုးသည် အဖွဲ့အစည်းတစ်ရပ်လုံးအနေနှင့် ထိုအပြစ်များအတွက် တာဝန်ရှိသူများအဖြစ် မှတ်ယူခံရလိမ့်မည်။ မိမိလူမျိုးနှင့် အတိတ်ကာလ၌ ကိုယ်တော် ဆက်ဆံတော်မူခဲ့သည့် အမှုများအတွင်း၊ အသင်းတော်ကို အမှားများမှ သန့်စင်စေရန် လိုအပ်ကြောင်းကို သခင်ဘုရားသည် ပြသတော်မူသည်။ အပြစ်ရှိသူ တစ်ဦးတည်းကပင် မှောင်မိုက်ခြင်းကို ပြန့်နှံ့စေ၍ အသင်းတော်တစ်ရပ်လုံးမှ ဘုရားသခင်၏ အလင်းတော်ကို ဖယ်ထုတ်သွားစေနိုင်သည်။ လူမျိုးသည် မှောင်မိုက်ခြင်းက မိမိတို့အပေါ် ကျရောက်နေကြောင်း သိမြင်လာသော်လည်း၊ အကြောင်းရင်းကို မသိကြသောအခါ၊ ကိုယ်တော်၏ ဝိညာဉ်တော်ကို ဝမ်းနည်းစေသော အမှားများကို ရှာဖွေတွေ့ရှိ၍ ဖယ်ရှားပစ်မပြီးမချင်း၊ အလွန်နှိမ့်ချခြင်းနှင့် မိမိကိုယ်ကို နှိမ့်ချသိမ်ငယ်စေခြင်းဖြင့် ဘုရားသခင်ကို အလွန်တရာ အားကြိုးမာန်တက် ရှာဖွေတောင်းလျှောက်သင့်ကြသည်။</w:t>
      </w:r>
    </w:p>
    <w:p>
      <w:pPr>
        <w:pStyle w:val="ArticleScripture"/>
        <w:jc w:val="left"/>
      </w:pPr>
      <w:r>
        <w:rPr>
          <w:rFonts w:ascii="Myanmar Text" w:hAnsi="Myanmar Text" w:eastAsia="Myanmar Text" w:cs="Myanmar Text"/>
        </w:rPr>
        <w:t>“ဘုရားသခင်သည် ကျွန်ုပ်အား ရှိနေကြောင်း ဖော်ပြတော်မူခဲ့သော အမှားများကို ကျွန်ုပ်တို့က ပြစ်တင်ဆုံးမခဲ့ကြသောကြောင့် ကျွန်ုပ်တို့အပေါ် ပေါ်ပေါက်လာသော အမြင်တိမ်းယိမ်းမှုနှင့်၊ ကြမ်းတမ်းခြင်း၊ ပြင်းထန်ခက်ထန်ခြင်းဟူသော အော်ဟစ်စွပ်စွဲသံတို့သည် မတရားသောအရာများဖြစ်ကြသည်။ ဘုရားသခင်သည် ကျွန်ုပ်တို့အား ပြောဆိုရန် အမိန့်ပေးတော်မူ၏၊ ထို့ကြောင့် ကျွန်ုပ်တို့သည် တိတ်ဆိတ်မနေကြမည်။ ကိုယ်တော်၏လူမျိုးအလယ်၌ အမှားများ ထင်ရှားရှိနေပါက၊ ဘုရားသခင်၏ အမှုတော်ဆောင်များသည် ထိုအရာများအပေါ် ဥပေက္ခာပြု၍ ဖြတ်သန်းသွားကြလျှင်၊ သူတို့သည် အပြစ်ကျူးလွန်သူကို အမှန်တကယ် ထောက်ခံ၍ တရားမျှတစေရာရောက်ကြသည်။ ထို့ပြင် သူတို့သည်လည်း အပြစ်ရှိသူနှင့်တကွ တူညီစွာ အပြစ်ရှိကြမည်ဖြစ်ပြီး၊ ဘုရားသခင်၏ မနှစ်သက်ခြင်းကိုလည်း သေချာပေါက် ခံရကြမည်။ အကြောင်းမူကား၊ အပြစ်ရှိသူတို့၏ အပြစ်များအတွက် သူတို့ကို တာဝန်ခံစေမည်ဖြစ်သည်။ ဗျာဒိတ်ရူပါရုံ၌၊ သူတို့အလယ်၌ တည်ရှိနေသော အမှားများနှင့် အပြစ်များကို ကိုင်တွယ်ဖြေရှင်းရန် ကိုယ်တော်၏ အမှုတော်ဆောင်တို့ဘက်မှ လျစ်လျူရှုခဲ့ခြင်းကြောင့် ဘုရားသခင်၏ မနှစ်သက်ခြင်းကို ခံခဲ့ရသော အဖြစ်အပျက်များစွာကို ကျွန်ုပ်အား ပြသတော်မူခဲ့သည်။ ဤအမှားများကို ခွင့်လွှတ်ဖြေလျော့ပေးခဲ့သူတို့အား လူများက အလွန် နူးညံ့သိမ်မွေ့၍ ချစ်ဖွယ်ကောင်းသော စိတ်သဘောရှိသူများဟု ထင်မှတ်ခဲ့ကြသည်။ အကြောင်းမှာ သူတို့သည် သမ္မာကျမ်းစာအရ ရှင်းလင်းထင်ရှားသော တာဝန်တစ်ရပ်ကို ထမ်းဆောင်ရန် ရှောင်ဖယ်ခဲ့ကြသောကြောင့် ဖြစ်သည်။ ထိုတာဝန်သည် သူတို့၏ ခံစားချက်နှင့် မကိုက်ညီသောကြောင့်၊ သူတို့သည် ထိုအမှုကို ရှောင်လွှဲခဲ့ကြသည်။” Testimonies, volume 3, 265.</w:t>
      </w:r>
    </w:p>
    <w:p>
      <w:pPr>
        <w:pStyle w:val="ArticleBody"/>
        <w:jc w:val="left"/>
      </w:pPr>
      <w:r>
        <w:rPr>
          <w:rFonts w:ascii="Myanmar Text" w:hAnsi="Myanmar Text" w:eastAsia="Myanmar Text" w:cs="Myanmar Text"/>
        </w:rPr>
        <w:t>အက်ဒ်ဗင်တစ်ဝါဒအတွင်း ပုန်ကန်ခဲ့ကြသော ခေါင်းဆောင်များ၏ သမိုင်းမှတ်တမ်းများသည်၊ သူတို့၏ ပုန်ကန်မှုတွင် မကြာခဏ တွေ့မြင်ရလေ့ရှိသော အဆင့်တစ်ဆင့်မှာ ၎င်းတို့၏ ကိုယ်ပိုင်အတွေ့အကြုံအတွင်း အချိန်တစ်ချိန်၌ “the daily” အပေါ် မမှန်သော အမြင်ကို လက်ခံခဲ့ကြခြင်း ဖြစ်သည်ဟူသော အချက်ကို သက်သေခံနေသည်။ ထိုသို့ ဆိုသော်လည်း၊ Smith ၏ စာအုပ်သည် ဘုရားသခင်မှ တိုက်ရိုက်ဖော်ပြပေးထားသော စာအုပ်မဟုတ်သကဲ့သို့ အချို့သော သင်္ကေတဆိုင်ရာ ပြဿနာများလည်း ပါဝင်သော်ငြား၊ ပထမဦးဆောင်သူများက ဗျာဒိတ်ကျမ်း အခန်းကြီး ၈ နှင့် ၉ ကို မည်သို့ နားလည်ခဲ့ကြသည်ကို ကောင်းမွန်စွာ ခြုံငုံတင်ပြပေးထားဆဲ ဖြစ်သည်။ ထိုအခန်းများတွင် ပထမ တံပိုးခြောက်လုံး၏ ပရောဖက်ဆိုင်ရာ သမိုင်းကို တင်ပြထားသည်ကို ကျွန်ုပ်တို့ မြင်ရသည်။ သုံးပါးသော “Woes” ၏ သုံးဆင့်သက်ဆိုင်အသုံးချမှုကို စတင် စဉ်းစားလေ့လာသည့်အခါ၊ Smith ၏ Daniel and Revelation စာအုပ်မှ သူ၏ မှတ်ချက်ရှင်းလင်းချက်ကို ကျွန်ုပ်တို့ ကိုးကားမည်။</w:t>
      </w:r>
    </w:p>
    <w:p>
      <w:pPr>
        <w:pStyle w:val="ArticleBody"/>
        <w:jc w:val="left"/>
      </w:pPr>
      <w:r>
        <w:rPr>
          <w:rFonts w:ascii="Myanmar Text" w:hAnsi="Myanmar Text" w:eastAsia="Myanmar Text" w:cs="Myanmar Text"/>
        </w:rPr>
        <w:t>ဝှိုက်ညီမတော်က ကျွန်ုပ်တို့အား အသိပေးသကဲ့သို့၊ ဝီလျံ မီလာအား ဗျာဒိတ်ကျမ်းအပေါ် ကြီးမားသောအလင်းကို ပေးအပ်ခဲ့သော်လည်း၊ သမိုင်းအတွင်း သူရပ်တည်နေသော ရှုမြင်ရာနေရာသည် မှန်ကန်သောအနေအထားမဟုတ်သဖြင့်၊ ပျက်စီးစေသော အာဏာများမှာ နှစ်ခုမဟုတ်ဘဲ သုံးခုဖြစ်ကြောင်းကို မမြင်နိုင်ခဲ့သည့်အတွက်၊ အခန်းကြီး ၁၃ နှင့် ၁၆ မှ ၁၈ အထိအပေါ် သူ၏နားလည်ချက်မှာ မှားယွင်းခဲ့သည်။ သူ၏ ကြီးမားသောအလင်းသည် ဗျာဒိတ်ကျမ်း အခန်းကြီး ၂ မှ ၉ အထိအပေါ်၌ ဖြစ်ခဲ့သည်။</w:t>
      </w:r>
    </w:p>
    <w:p>
      <w:pPr>
        <w:pStyle w:val="ArticleScripture"/>
        <w:jc w:val="left"/>
      </w:pPr>
      <w:r>
        <w:rPr>
          <w:rFonts w:ascii="Myanmar Text" w:hAnsi="Myanmar Text" w:eastAsia="Myanmar Text" w:cs="Myanmar Text"/>
        </w:rPr>
        <w:t>“ဟောပြောသူများနှင့် လူများသည် ဗျာဒိတ်ကျမ်းကို လျှို့ဝှက်နက်နဲသောအရာဖြစ်၍ သန့်ရှင်းသောကျမ်းစာ၏ အခြားအပိုင်းများထက် အရေးပါမှုနည်းသည်ဟု မှတ်ယူခဲ့ကြသည်။ သို့သော် ဤကျမ်းသည် အမှန်စင်စစ် နောက်ဆုံးကာလများတွင် အသက်ရှင်ရမည့်သူတို့၏ အထူးအကျိုးအတွက် ပေးအပ်ထားသော ဗျာဒိတ်တော်ဖြစ်ပြီး၊ မိမိတို့၏ အမှန်တကယ် ရပ်တည်နေရာနှင့် မိမိတို့၏ တာဝန်ကို သိမြင်သတ်မှတ်နိုင်ရန် လမ်းညွှန်ပေးသောကျမ်းဖြစ်ကြောင်းကို ကျွန်ုပ်မြင်ရသည်။ ဘုရားသခင်သည် William Miller ၏ စိတ်နှလုံးကို ပရောဖက်ပြုချက်များဘက်သို့ လှည့်ညွှန်တော်မူ၍ ဗျာဒိတ်ကျမ်းအပေါ် ကြီးမားသောအလင်းကို သူ့အား ပေးတော်မူခဲ့သည်။” Early Writings, 231.</w:t>
      </w:r>
    </w:p>
    <w:p>
      <w:pPr>
        <w:pStyle w:val="ArticleBody"/>
        <w:jc w:val="left"/>
      </w:pPr>
      <w:r>
        <w:rPr>
          <w:rFonts w:ascii="Myanmar Text" w:hAnsi="Myanmar Text" w:eastAsia="Myanmar Text" w:cs="Myanmar Text"/>
        </w:rPr>
        <w:t>မီလာသည် အသင်းတော်များ၊ တံဆိပ်များ၊ တံပိုးများနှင့် ဖလားများအပေါ် မိမိ၏နားလည်ချက်ကို အောက်ပါအတိုင်း တင်ပြခဲ့သည်။</w:t>
      </w:r>
    </w:p>
    <w:p>
      <w:pPr>
        <w:pStyle w:val="ArticleScripture"/>
        <w:jc w:val="left"/>
      </w:pPr>
      <w:r>
        <w:rPr>
          <w:rFonts w:ascii="Myanmar Text" w:hAnsi="Myanmar Text" w:eastAsia="Myanmar Text" w:cs="Myanmar Text"/>
        </w:rPr>
        <w:t>“အာရှ၏ အသင်းတော်ခုနစ်ပါး” သည် ခရစ်တော်၏ အသင်းတော်၏ ပုံသဏ္ဌာန်ခုနစ်မျိုးအဖြစ် ထင်ရှားလာသော သမိုင်းတစ်ရပ်ဖြစ်၍၊ ၎င်း၏ ကွေ့ကောက်လှည့်ပတ်မှု အမျိုးမျိုး၌လည်းကောင်း၊ ၎င်း၏ စည်ပင်သာယာခြင်းနှင့် ဆင်းရဲဒုက္ခကြုံတွေ့ခြင်း အလုံးစုံ၌လည်းကောင်း၊ တမန်တော်တို့၏ နေ့ရက်များမှစ၍ ကမ္ဘာအဆုံးတိုင်အောင်ကို ဖော်ပြထားသည်။ “တံဆိပ်ခုနစ်လုံး” သည် ထိုကာလတစ်လျှောက်လုံးတွင် မြေကြီးပေါ်ရှိ အာဏာစက်များနှင့် ဘုရင်များက အသင်းတော်အပေါ် ပြုမူဆောင်ရွက်ခဲ့သည့် အမှုအရာများ၏ သမိုင်းနှင့်၊ ထိုကာလတည်းတစ်လျှောက်၌ပင် ဘုရားသခင်က မိမိ၏ လူမျိုးကို ကာကွယ်စောင့်ရှောက်တော်မူခြင်း၏ သမိုင်းဖြစ်သည်။ “တံပိုးခုနစ်လုံး” သည် မြေကြီးပေါ်သို့၊ သို့မဟုတ် ရောမနိုင်ငံတော်ပေါ်သို့၊ ပို့ချလိုက်သော ထူးခြား၍ ပြင်းထန်လှသော တရားစီရင်ဒဏ်ခုနစ်ရပ်၏ သမိုင်းဖြစ်သည်။ ထို့အပြင် “ဖလားခုနစ်လုံး” သည် ပုပ်ရဟန်းမင်းအုပ်ချုပ်သော ရောမအပေါ်သို့ ပို့ချသော နောက်ဆုံးဘေးဒဏ်ခုနစ်ရပ်ဖြစ်သည်။ ဤအရာများနှင့် ရောနှောလျက် အခြားသော အဖြစ်အပျက်များစွာလည်း ပါဝင်နေပြီး၊ မြစ်လက်တက်စီးကြောင်းများကဲ့သို့ အတွင်းသို့ ယက်သွင်းထားကာ၊ ပရောဖက်ပြုချက်၏ ကြီးမားသော မြစ်ကြောင်းကို ပြည့်စုံစေလျက်၊ နောက်ဆုံးတွင် အရာခပ်သိမ်းသည် ထာဝရကာလ၏ သမုဒ္ဒရာထဲသို့ ကျွန်ုပ်တို့ကို ရောက်စေသည်။</w:t>
      </w:r>
    </w:p>
    <w:p>
      <w:pPr>
        <w:pStyle w:val="ArticleScripture"/>
        <w:jc w:val="left"/>
      </w:pPr>
      <w:r>
        <w:rPr>
          <w:rFonts w:ascii="Myanmar Text" w:hAnsi="Myanmar Text" w:eastAsia="Myanmar Text" w:cs="Myanmar Text"/>
        </w:rPr>
        <w:t>“ဤသည်မှာ ကျွန်ုပ်၏အမြင်အရ ဗျာဒိတ်ကျမ်းအတွင်းရှိ ယောဟန်၏ ပရောဖက်ပြုချက်အစီအစဉ်ဖြစ်သည်။ ဤကျမ်းကို နားလည်လိုသောသူသည် ဘုရားသခင်၏ နှုတ်ကပတ်တော်၏ အခြားအစိတ်အပိုင်းများကိုလည်း စုံလင်ကျယ်ပြန့်စွာ သိရှိထားရမည်။ ဤပရောဖက်ပြုချက်တွင် အသုံးပြုထားသော ရုပ်ပုံများနှင့် ဥပမာအလင်္ကာများအားလုံးကို ထိုကျမ်းတစ်အုပ်တည်းအတွင်း မဖော်ပြရှင်းလင်းထားဘဲ၊ အခြားပရောဖက်ကျမ်းများ၌ ရှာဖွေရမည်ဖြစ်ပြီး၊ သမ္မာကျမ်းစာ၏ အခြားကျမ်းပိုဒ်များတွင် ရှင်းလင်းဖော်ပြထားသည်။ ထို့ကြောင့် အစိတ်အပိုင်းတစ်ခုခုကို ရှင်းလင်းစွာ သိရှိနားလည်ရန်ပင်လျှင် ဘုရားသခင်သည် အလုံးစုံတစ်ရပ်လုံးကို လေ့လာဆည်းပူးစေလိုတော်မူကြောင်း ထင်ရှားသည်။” William Miller, Miller’s Lectures, volume 2, lecture 12, 178.</w:t>
      </w:r>
    </w:p>
    <w:p>
      <w:pPr>
        <w:pStyle w:val="ArticleBody"/>
        <w:jc w:val="left"/>
      </w:pPr>
      <w:r>
        <w:rPr>
          <w:rFonts w:ascii="Myanmar Text" w:hAnsi="Myanmar Text" w:eastAsia="Myanmar Text" w:cs="Myanmar Text"/>
        </w:rPr>
        <w:t>ပဋိညာဉ်၏ သံတမန်အတွက် လမ်းကို ပြင်ဆင်သော တတိယ သတင်းပို့သူသည် အသင်းတော်၏ တရားစီရင်ခြင်းနှင့် ဆိုင်သော အတွင်းပိုင်း သမိုင်းကို ကိုယ်စားပြုသကဲ့သို့၊ ယင်းနှင့် ဆန့်ကျင်ဘက်အားဖြင့် ခေတ်သစ် ဗာဗုလုန်၏ တရားစီရင်ခြင်း၌ ပြင်ပ သမိုင်းကို ကိုယ်စားပြုသော တတိယ ဧလိယနှင့် နှိုင်းယှဉ်လျှင်၊ အသင်းတော်များနှင့် တံဆိပ်များအပေါ် ရှေ့ဆောင်တို့၏ နားလည်သဘောပေါက်မှုသည် ထိုအတွင်းပိုင်း-ပြင်ပ သက်သေခံချက် တစ်ရပ်တည်းကိုပင် ဖော်ထုတ်ပြသခဲ့သည်။</w:t>
      </w:r>
    </w:p>
    <w:p>
      <w:pPr>
        <w:pStyle w:val="ArticleScripture"/>
        <w:jc w:val="left"/>
      </w:pPr>
      <w:r>
        <w:rPr>
          <w:rFonts w:ascii="Myanmar Text" w:hAnsi="Myanmar Text" w:eastAsia="Myanmar Text" w:cs="Myanmar Text"/>
        </w:rPr>
        <w:t>“တံဆိပ်များကို ဗျာဒိတ်ကျမ်း၏ အခန်း ၄၊ ၅၊ နှင့် ၆ တို့တွင် ကျွန်ုပ်တို့၏ သတိပြုမိခြင်းအတွက် ပထမဦးစွာ မိတ်ဆက်ထားသည်။ ဤတံဆိပ်များအောက်တွင် တင်ပြထားသော မြင်ကွင်းများကို ဗျာဒိတ်ကျမ်း ၆ နှင့် ဗျာဒိတ်ကျမ်း ၈ ၏ ပထမပိုဒ်တွင် တွေ့မြင်ရသည်။ ထိုအရာများသည် ဤခေတ်ကာလစတင်ဖွင့်လှစ်သည့်အချိန်မှ ခရစ်တော်ကြွလာတော်မူခြင်းတိုင်အောင် အသင်းတော်နှင့် ဆက်နွှယ်သော အဖြစ်အပျက်များကို အကျုံးဝင်စွာ ဖော်ပြထားကြောင်း ထင်ရှားသည်။”</w:t>
      </w:r>
    </w:p>
    <w:p>
      <w:pPr>
        <w:pStyle w:val="ArticleScripture"/>
        <w:jc w:val="left"/>
      </w:pPr>
      <w:r>
        <w:rPr>
          <w:rFonts w:ascii="Myanmar Text" w:hAnsi="Myanmar Text" w:eastAsia="Myanmar Text" w:cs="Myanmar Text"/>
        </w:rPr>
        <w:t>“အသင်းတော်ခုနစ်ပါးသည် အသင်းတော်၏ အတွင်းပိုင်းသမိုင်းကို ဖော်ပြနေသကဲ့သို့၊ တံဆိပ်ခုနစ်ချက်သည်လည်း ၎င်း၏ အပြင်ပိုင်းသမိုင်း၌ ဖြစ်ပျက်ခဲ့သော အရေးကြီးသော ဖြစ်ရပ်ကြီးများကို ထင်ရှားစေသည်။” Uriah Smith, The Biblical Institute, 253.</w:t>
      </w:r>
    </w:p>
    <w:p>
      <w:pPr>
        <w:pStyle w:val="ArticleBody"/>
        <w:jc w:val="left"/>
      </w:pPr>
      <w:r>
        <w:rPr>
          <w:rFonts w:ascii="Myanmar Text" w:hAnsi="Myanmar Text" w:eastAsia="Myanmar Text" w:cs="Myanmar Text"/>
        </w:rPr>
        <w:t>Uriah Smith သည် အသင်းတော်များ၏ အတွင်းပိုင်းနှင့် အပြင်ပိုင်း ဆက်နွယ်မှုအပေါ် Millerite တို့၏ နားလည်ချက်ကို ဖော်ထုတ်ပြသခဲ့ပြီး၊ James White ကလည်း သမိုင်းကြောင်းများ၏ အပြိုင်ဆိုင်ရာ သဘောအရ အလားတူ အနှစ်ချုပ်တစ်ရပ်ကို တင်ပြထားသည်။</w:t>
      </w:r>
    </w:p>
    <w:p>
      <w:pPr>
        <w:pStyle w:val="ArticleScripture"/>
        <w:jc w:val="left"/>
      </w:pPr>
      <w:r>
        <w:rPr>
          <w:rFonts w:ascii="Myanmar Text" w:hAnsi="Myanmar Text" w:eastAsia="Myanmar Text" w:cs="Myanmar Text"/>
        </w:rPr>
        <w:t>“ယခု ကျွန်ုပ်တို့သည် အသင်းတော်များ၊ တံဆိပ်များ၊ နှင့် သားရဲများ သို့မဟုတ် အသက်ရှင်သော သတ္တဝါများကို၊ ၎င်းတို့သည် တူညီသော အချိန်ကာလများကို ဖုံးလွှမ်းထားသည်ဟု နှိုင်းယှဉ်နိုင်သမျှအထိ လိုက်လံစိစစ်လာခဲ့ပြီ။ တံဆိပ်များမှာ ခုနစ်ခု ရှိသော်လည်း သားရဲများမှာ လေးကောင်သာ ရှိသည်။ ထို့ပြင် ဤနေရာတွင် မှတ်သားသင့်သည်မှာ၊ ပထမ၊ ဒုတိယ၊ တတိယနှင့် စတုတ္ထ တံဆိပ်များကို ဖွင့်သောအခါ ပထမ၊ ဒုတိယ၊ တတိယနှင့် စတုတ္ထ သားရဲများက ‘လာ၍ ကြည့်လော့’ ဟု ပြောသံကြားရသော်လည်း၊ ပဉ္စမ၊ ဆဋ္ဌမနှင့် သတ္တမ တံဆိပ်များကို ဖွင့်သောအခါ ထိုသို့သော အသံကို မကြားရတော့ပေ။ ထို့အတူ နောက်ဆုံး အသင်းတော် သုံးခုနှင့် နောက်ဆုံး တံဆိပ် သုံးခုသည်လည်း ပထမ အသင်းတော် လေးခုနှင့် ပထမ တံဆိပ် လေးခုကဲ့သို့ တူညီသော အချိန်ကာလများကို ဖုံးလွှမ်းထားသည်ဟု နှိုင်းယှဉ်၍ မရပေ။ သို့သော် ကျွန်ုပ်တို့ ပြခဲ့သကဲ့သို့၊ အသင်းတော်များ၊ တံဆိပ်များနှင့် သားရဲများသည် လက်ရှိအချိန်မှ ရာစုနှစ်တစ်ဝက်ကျော်ခန့် မတိုင်မီအထိ ဆင်းသက်လာသော ကာလတွင်၊ နှစ်ပေါင်း ၁၈၀၀ နီးပါးတိုင်အောင် တူညီသော အချိန်ကာလများကို ဖုံးလွှမ်းထားသည်ဟု ကိုက်ညီကြသည်။” James White, Review and Herald, February 12, 1857.</w:t>
      </w:r>
    </w:p>
    <w:p>
      <w:pPr>
        <w:pStyle w:val="ArticleBody"/>
        <w:jc w:val="left"/>
      </w:pPr>
      <w:r>
        <w:rPr>
          <w:rFonts w:ascii="Myanmar Text" w:hAnsi="Myanmar Text" w:eastAsia="Myanmar Text" w:cs="Myanmar Text"/>
        </w:rPr>
        <w:t>ယခု ကျွန်ုပ်တို့သည် မီလာရိုက်သမိုင်း၏ အဓိက ရှေ့ပြေးခေါင်းဆောင် သုံးဦးကို ကိုးကားခဲ့ကြသည်။ ထိုသုံးဦးစလုံးသည် “နေ့စဉ်” အကြောင်း၏ မှန်ကန်သော အမြင်ကို ကိုင်စွဲထားကြပြီး၊ မီလာသည် နားလည်၍ တင်ပြရန် ဦးဆောင်ခြင်းခံခဲ့ရသည့် သမ္မာတရား၏ မူဘောင်အတွင်းရှိ အသင်းတော်များ၊ တံဆိပ်များနှင့် တံပိုးများ၏ အလုံးစုံခြုံငုံသဘောကိုလည်း ကိုင်စွဲထားကြသည်။</w:t>
      </w:r>
    </w:p>
    <w:p>
      <w:pPr>
        <w:pStyle w:val="ArticleScripture"/>
        <w:jc w:val="left"/>
      </w:pPr>
      <w:r>
        <w:rPr>
          <w:rFonts w:ascii="Myanmar Text" w:hAnsi="Myanmar Text" w:eastAsia="Myanmar Text" w:cs="Myanmar Text"/>
        </w:rPr>
        <w:t>“ဘုရားသခင်သည် မိမိ၏ သန့်ရှင်းသော ဝိညာဉ်တော်အားဖြင့် တည်ထောင်ထားတော်မူသော အခြေခံမှ တံသင်တစ်ချောင်းကိုဖြစ်စေ၊ တိုင်တစ်တိုင်ကိုဖြစ်စေ ရွှေ့ပြောင်းလိုသူများ ဝင်လာသောအခါ၊ ကျွန်ုပ်တို့၏ အမှုတော်၌ ရှေ့ဆောင်ခဲ့ကြသော အသက်ကြီးသူတို့သည် ပွင့်လင်းတိကျစွာ ပြောဆိုကြပါစေ။ ထို့ပြင် သေဆုံးသွားပြီးသူတို့လည်း ကျွန်ုပ်တို့၏ အချိန်အခါအလိုက် ထုတ်ဝေသော စာစောင်များတွင် သူတို့၏ ဆောင်းပါးများကို ပြန်လည်ပုံနှိပ်ထုတ်ဝေခြင်းအားဖြင့်လည်း စကားပြောကြပါစေ။ ဘုရားသခင်သည် မိမိ၏ လူမျိုးတော်ကို အမှန်တရား၏ လမ်း၌ အဆင့်ဆင့် ဦးဆောင်တော်မူစဉ် ပေးတော်မူခဲ့သော ကောင်းကင်ဘုရား၏ အလင်းရောင်ခြည်များကို စုစည်းထားကြလော့။ ဤအမှန်တရားသည် ကာလနှင့် စမ်းသပ်မှု၏ စစ်ဆေးခြင်းကို ခံနိုင်ရည်ရှိမည်ဖြစ်သည်။” Manuscript Release, 760, 10.</w:t>
      </w:r>
    </w:p>
    <w:p>
      <w:pPr>
        <w:pStyle w:val="ArticleBody"/>
        <w:jc w:val="left"/>
      </w:pPr>
      <w:r>
        <w:rPr>
          <w:rFonts w:ascii="Myanmar Text" w:hAnsi="Myanmar Text" w:eastAsia="Myanmar Text" w:cs="Myanmar Text"/>
        </w:rPr>
        <w:t>၂၀၀၁ ခုနှစ်၊ စက်တင်ဘာ ၁၁ ရက်နေ့တွင် ဗျာဒိတ်ကျမ်း အခန်းကြီး ၁၈ မှ တန်ခိုးကြီးသော ကောင်းကင်တမန်သည် ဆင်းသက်လာ၍ မိုးကောင်းကင်မှ ယခုလောလောဆယ် ဆင်းသက်လာခဲ့သော မုန့်ကို လက်ခံ၍ စားမည့်သူများကို ယေရမိ အခန်းကြီး ၆ ၌ ဖော်ပြထားသော “လမ်းဟောင်းများ” သို့ ပြန်လည်ဦးဆောင်ပို့ဆောင်ခြင်းအမှုကို စတင်ခဲ့သည်။ အာလဖနှင့် ဩမေဂါသည် ၁၄၄,၀၀၀ ထဲတွင် ပါဝင်နိုင်ရန် ကြိုးပမ်းလိုစိတ်ရှိသူတို့အား ၁၈၄၀ ခုနှစ်၊ ဩဂုတ် ၁၁ ရက်နေ့တွင် ကိုယ်တော်ကို မိုးကောင်းကင်မှ ဆင်းသက်စေခဲ့သောအရာသည် အချိန်ပရောဖက်ပြုချက်တစ်ခု၏ ပြည့်စုံခြင်းသာ မဟုတ်ဘဲ၊ ဒုတိယ “ဝေဒနာ” ၏ အချိန်ပရောဖက်ပြုချက်၏ ပြည့်စုံခြင်းဖြစ်ကြောင်း သိမြင်စေရန် လိုအပ်တော်မူခဲ့သည်။ ကိုယ်တော်သည် ၁၇၉၈ မှ ၁၈၄၄ အထိ လေးဆယ့်ခြောက်နှစ်အတွင်း မီလလာအုပ်စု၏ ဗိမာန်တော်ကို တည်ဆောက်ထားတော်မူခဲ့သည့် သမိုင်း၏ လမ်းဟောင်းများကို မိမိ၏လူတို့က ပြန်လည်ရှာဖွေတွေ့ရှိစေရန် လိုအပ်တော်မူခဲ့သည်။</w:t>
      </w:r>
    </w:p>
    <w:p>
      <w:pPr>
        <w:pStyle w:val="ArticleBody"/>
        <w:jc w:val="left"/>
      </w:pPr>
      <w:r>
        <w:rPr>
          <w:rFonts w:ascii="Myanmar Text" w:hAnsi="Myanmar Text" w:eastAsia="Myanmar Text" w:cs="Myanmar Text"/>
        </w:rPr>
        <w:t>ထိုသမိုင်းသည် အမှိုက်သရိုက်များနှင့် အတုငွေကြေးများ၊ အတုရတနာများဖြင့် ဖုံးလွှမ်းထားခြင်းခံခဲ့ရသည်။ ထိုသမိုင်းသည် သဲပေါ်တွင် တည်ဆောက်ထားပြီး ခေတ်ကာလအဆက်ဆက်၏ ကျောက်တော်ပေါ်၌ မဟုတ်သော အတုအယောင် အခြေခံသတင်းစကားတစ်ရပ်ကြောင့် မှိန်ဝေဖုံးကွယ်သွားခဲ့ရသည်။ ၎င်းသည် မီလာရေးတို့၏သမိုင်း၊ ပေတရုဖော်ပြသကဲ့သို့ “တစ်ခါက လူမျိုးမဟုတ်ကြသော်လည်း” နောက်ပိုင်းတွင် “ဘုရားသခင်၏လူမျိုး” ဖြစ်လာကြပြီး “ဝိညာဉ်ရေးအိမ်တော်” နှင့် “သန့်ရှင်းသော ယဇ်ပုရောဟိတ်အဖွဲ့” အဖြစ် ထူထောင်တည်ဆောက်ခြင်းခံရသော ထိုသမိုင်း၌ ဖြစ်သည်။ ယုဒအမျိုး၏ ခြင်္သေ့သည် ၂၀၀၁ ခုနှစ်၊ စက်တင်ဘာ ၁၁ ရက်နေ့တွင် ဆင်းသက်တော်မူ၍၊ မီလာရေးအိမ်တော်ကို ထူထောင်ခဲ့သည့် သမိုင်း၏ “ဗိမာန်တော်” ကို သန့်စင်ဖယ်ရှားသည့် အမှုတော်ထဲသို့ မိမိ၏ နောက်ဆုံးကာလလူမျိုးကို ဦးဆောင်တော်မူခဲ့သည်။ ထိုအမှုတော်ကို ပရောဖက်ပြုချက်တစ်ရပ်က ပုံဆောင်ကြိုတင်ဖော်ပြထားခဲ့ပြီး၊ ထိုပရောဖက်ပြုချက်တွင် ထာဝရဘုရားသည် ယောရှိအမည်ရှိသော လူတစ်ဦးကို ထူထောင်မည်ဟု ကြိုတင်ဟောထားခဲ့သည် (ယင်းအမည်၏အဓိပ္ပာယ်မှာ “ဘုရားသခင်၏ အခြေခံ” ဟူ၍ဖြစ်သည်)။</w:t>
      </w:r>
    </w:p>
    <w:p>
      <w:pPr>
        <w:pStyle w:val="ArticleBody"/>
        <w:jc w:val="left"/>
      </w:pPr>
      <w:r>
        <w:rPr>
          <w:rFonts w:ascii="Myanmar Text" w:hAnsi="Myanmar Text" w:eastAsia="Myanmar Text" w:cs="Myanmar Text"/>
        </w:rPr>
        <w:t>မနာခံသော ပရောဖက်၏ ပရောဖက်ပြုချက် ပြည့်စုံရာ၌ ယောရှိယ ပေါ်ထွန်းလာသောအခါ၊ ပျက်စီးယိုယွင်းလျက်ရှိသော ဗိမာန်တော်ကို ပြုပြင်မွမ်းမံခြင်းအမှုကို သူ စတင်ခဲ့သည်။ ပြုပြင်ခြင်းနှင့် သန့်ရှင်းစင်ကြယ်စေခြင်းအမှုအတွင်း “မောရှေ၏ ကျိန်စာ” ကို တွေ့ရှိခဲ့ကြပြီး၊ ယင်းကို ယောရှိယ၏ရှေ့တွင် ဖတ်ကြားသောအခါ ယောရှိယ၏ ပြုပြင်ပြောင်းလဲခြင်းကို ဖြစ်ပေါ်စေခဲ့သည်။ ၂၀၀၁ ခုနှစ်၊ စက်တင်ဘာ ၁၁ ရက် နောက်ပိုင်း “ခုနစ်ကြိမ်” ကို ပြန်လည်ရှာဖွေတွေ့ရှိခြင်းနှင့် ဆက်စပ်၍၊ ထိုပရောဖက်ပြုချက်ကို ကျွန်ုပ်တို့ ဆွေးနွေးမည်။</w:t>
      </w:r>
    </w:p>
    <w:p>
      <w:pPr>
        <w:pStyle w:val="ArticleBody"/>
        <w:jc w:val="left"/>
      </w:pPr>
      <w:r>
        <w:rPr>
          <w:rFonts w:ascii="Myanmar Text" w:hAnsi="Myanmar Text" w:eastAsia="Myanmar Text" w:cs="Myanmar Text"/>
        </w:rPr>
        <w:t>ထိုလေ့လာမှုကို နောက်လာမည့်ဆောင်းပါးတွင် ကျွန်ုပ်တို့ စတင်မည်။</w:t>
      </w:r>
    </w:p>
    <w:p>
      <w:pPr>
        <w:pStyle w:val="ArticleScripture"/>
        <w:jc w:val="left"/>
      </w:pPr>
      <w:r>
        <w:rPr>
          <w:rFonts w:ascii="Myanmar Text" w:hAnsi="Myanmar Text" w:eastAsia="Myanmar Text" w:cs="Myanmar Text"/>
        </w:rPr>
        <w:t>“အမှန်တရားကို ဝန်ခံပြောဆိုသူတို့သည် စာတန်၏အမှုကို ဆောင်ရွက်လျက်ရှိနေသရွေ့၊ ၎င်း၏ ငရဲဆန်သော အရိပ်သည် သူတို့၏ ဘုရားသခင်နှင့် ကောင်းကင်အပေါ် အမြင်ကို ပိတ်ဆို့ဖြတ်တောက်လိမ့်မည်။ သူတို့သည် မိမိတို့၏ ပထမချစ်ခြင်းမေတ္တာကို ဆုံးရှုံးသွားသူများကဲ့သို့ ဖြစ်ကြလိမ့်မည်။ သူတို့သည် ထာဝရအရာဝတ္ထုများကို မမြင်နိုင်ကြ။ ဘုရားသခင်သည် ကျွန်ုပ်တို့အတွက် ပြင်ဆင်ထားတော်မူသောအရာကို ဇာခရိကျမ်း အခန်းကြီး 3 နှင့် 4၊ နှင့် 4:12–14 တွင် သင်္ကေတအားဖြင့် ဖော်ပြထားသည်— ‘ထိုအခါ ငါသည် တဖန် ပြန်၍ သူ့အား မေးလျှောက်ရာ၊ ဤရွှေတံတွင်းနှစ်ခုမှတစ်ဆင့် မိမိတို့ထံမှ ရွှေဆီကို စီးဆင်းထုတ်လျက်ရှိသော သံလွင်ခက်နှစ်ခက်သည် အဘယ်အရာနည်းဟု ဆို၏။ ထို့နောက် သူသည် ငါ့အား ပြန်၍ ဆိုသည်မှာ၊ ဤအရာများသည် အဘယ်အရာဖြစ်သည်ကို သင်မသိသလောဟု ဆို၏။ ထိုအခါ ငါက၊ မသိပါ၊ အရှင်ဘုရားဟု ဆို၏။ ထိုအခါ သူက၊ ဤသူတို့သည် မြေကြီးတစ်ပြင်လုံး၏ အရှင်ဘုရား၏ ရှေ့တော်၌ ရပ်နေသော ဘိသိက်ခံနှစ်ပါး ဖြစ်ကြသည်ဟု ဆို၏။’”</w:t>
      </w:r>
    </w:p>
    <w:p>
      <w:pPr>
        <w:pStyle w:val="ArticleScripture"/>
        <w:jc w:val="left"/>
      </w:pPr>
      <w:r>
        <w:rPr>
          <w:rFonts w:ascii="Myanmar Text" w:hAnsi="Myanmar Text" w:eastAsia="Myanmar Text" w:cs="Myanmar Text"/>
        </w:rPr>
        <w:t>“သခင်ဘုရားသည် အရင်းအမြစ်အမျိုးမျိုးနှင့် ပြည့်စုံတော်မူ၏။ ကိုယ်တော်၌ အကူအညီပေးနိုင်သည့် နည်းလမ်းတစ်စုံတစ်ရာမျှ ချို့တဲ့မှုမရှိ။ ကျွန်ုပ်တို့အပေါ် မှောင်မိုက်သောအရိပ်များ စုဝေးလာရခြင်းမှာ ကျွန်ုပ်တို့၏ ယုံကြည်ခြင်းလျော့နည်းမှု၊ လောကဆန်မှု၊ ပေါ့ပေါ့လျှော့လျှော့ပြောဆိုတတ်မှု၊ စကားပြောဆိုခြင်းအတွင်း ထင်ရှားပြသသော မယုံကြည်မှုကြောင့် ဖြစ်သည်။ ခရစ်တော်သည် စကားအားဖြင့်လည်းကောင်း၊ အကျင့်စာရိတ္တအားဖြင့်လည်းကောင်း၊ အလုံးစုံချစ်ဖွယ်ကောင်းတော်မူသောသူ၊ တစ်သောင်းအထဲတွင် အထွတ်အထိပ်တော်မူသောသူအဖြစ် ဖော်ပြခြင်းမခံရ။ စိတ်ဝိညာဉ်သည် အနတ္တသဘောသို့ မိမိကိုယ်ကို မြှောက်တင်ရာ၌ ကျေနပ်နေသောအခါ၊ သခင့်ဝိညာဉ်တော်သည် ထိုစိတ်ဝိညာဉ်အတွက် လုပ်ဆောင်နိုင်သည့်အရာ အနည်းငယ်သာ ရှိ၏။ ကျွန်ုပ်တို့၏ အမြော်အမြင်တိုတောင်းသော မြင်ကွင်းသည် အရိပ်ကိုသာ မြင်ပြီး၊ အလွန်ကျော်လွန်ရှိသော ဘုန်းအသရေကို မမြင်နိုင်။ ကောင်းကင်တမန်တို့သည် မြေကြီးတစ်လျှောက်လုံး၏ မျက်နှာပြင်အပေါ်သို့ ဖောက်ထွက်၍ တဟုန်ထိုးပြေးလိုကာ၊ မိမိသွားရာလမ်းတွင် ဖျက်ဆီးခြင်းနှင့် သေခြင်းကို ဆောင်ယူလာသော ဒေါသထွက်မြင်းတစ်ကောင်အဖြစ် ကိုယ်စားပြုထားသည့် လေကြီးလေးပါးကို ထိန်းချုပ်ထားကြ၏။</w:t>
      </w:r>
    </w:p>
    <w:p>
      <w:pPr>
        <w:pStyle w:val="ArticleScripture"/>
        <w:jc w:val="left"/>
      </w:pPr>
      <w:r>
        <w:rPr>
          <w:rFonts w:ascii="Myanmar Text" w:hAnsi="Myanmar Text" w:eastAsia="Myanmar Text" w:cs="Myanmar Text"/>
        </w:rPr>
        <w:t>“ထာဝရလောက၏ အလွန်နီးကပ်သော အနားသို့ ရောက်နေစဉ်ပင် ကျွန်ုပ်တို့ အိပ်မောကျနေကြမည်လော။ ကျွန်ုပ်တို့ သွက်လက်ခြင်းမရှိ၊ အေးစက်၍ သေကောင်ကဲ့သို့ ဖြစ်နေကြမည်လော။ အို၊ ကျွန်ုပ်တို့၏ အသင်းတော်များအတွင်း ဘုရားသခင်၏ ဝိညာဉ်တော်နှင့် အသက်ရှူသက်ဝင်မှုတော်ကို ကိုယ်တော်၏ လူမျိုးတော်အပေါ် သက်ဝင်ပေးတော်မူ၍၊ သူတို့သည် မိမိတို့ခြေထောက်ပေါ်၌ ရပ်လျက် အသက်ရှင်ကြစေရန် ဖြစ်စေလိုပါ၏။ ကျွန်ုပ်တို့သည် လမ်းသည် ကျဉ်းမြောင်းပြီး တံခါးသည် ကျဉ်းကျပ်ကြောင်းကို မြင်ရမည်။ သို့ရာတွင် ထိုကျဉ်းကျပ်သော တံခါးကို ကျွန်ုပ်တို့ ဖြတ်သန်းဝင်ရောက်သည့်အခါ၊ ၎င်း၏ ကျယ်ဝန်းမှုသည် အကန့်အသတ်မရှိပေ။”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တစ်ရာ့ခြောက်</dc:title>
  <dc:subject>တရားစီရင်ခြင်းကို ဖော်ထုတ်ခြင်း - ၉/၁၁ မှ တနင်္ဂနွေနေ့ဥပဒေအထိ – ပရောဖက်ပြုချက်ဆိုင်ရာ သုံးသပ်ချက်</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