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အမှတ်တစ်ရာတစ်ဆယ်</w:t>
      </w:r>
    </w:p>
    <w:p>
      <w:pPr>
        <w:pStyle w:val="ArticleSubtitle"/>
        <w:jc w:val="left"/>
      </w:pPr>
      <w:r>
        <w:rPr>
          <w:rFonts w:ascii="Myanmar Text" w:hAnsi="Myanmar Text" w:eastAsia="Myanmar Text" w:cs="Myanmar Text"/>
        </w:rPr>
        <w:t>ရောမ၏ သုံးဖက်သုံးလမ်း မဟာမိတ်ဖွဲ့မှု — ဗျာဒိတ်ကျမ်းရှိ တံပိုးများ၏ ပရောဖက်ပြု အရေးပါမှုကို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2024-03-01</w:t>
      </w:r>
    </w:p>
    <w:p>
      <w:pPr>
        <w:pStyle w:val="ArticleBody"/>
        <w:jc w:val="left"/>
      </w:pPr>
      <w:r>
        <w:rPr>
          <w:rFonts w:ascii="Myanmar Text" w:hAnsi="Myanmar Text" w:eastAsia="Myanmar Text" w:cs="Myanmar Text"/>
        </w:rPr>
        <w:t>ဗျာဒိတ်ကျမ်း အခန်း ၉ တွင် ဖော်ပြထားသော ပထမနှင့် ဒုတိယ “ဝေဒနာ” တို့၏ အစ္စလာမ်သည် ရောမအပေါ် ကျရောက်စေခဲ့သော တရားစီရင်ခြင်းကို ကိုယ်စားပြုခဲ့သည်။ ဝီလျံ မီလာသည် တံပိုးများကို ရောမအပေါ် ကျရောက်စေခဲ့သော “ထူးခြားသော တရားစီရင်ချက်များ” ဟု ခေါ်ဆိုခဲ့သော်လည်း၊ မီလာသည် ကမ္ဘာကို အာမဂက်ဒုန်သို့ ဦးဆောင်သည့် သုံးဖက်ပေါင်းမိတ်ဆက်အဖြစ် ခေတ်သစ်ရောမကို မမြင်နိုင်ခဲ့ပေ။ ယူရိုင်ယာ စမစ်သည် တံပိုးများသည် ရောမအပေါ် ဘုရားသခင်၏ တရားစီရင်ခြင်းကို ကိုယ်စားပြုကြောင်းကိုလည်းကောင်း၊ ပဉ္စမနှင့် ဆဋ္ဌမ တံပိုးများ (ပထမနှင့် ဒုတိယ ဝေဒနာများ) သည် ကက်သလစ်အသင်းတော်အပေါ် ကျရောက်သော တရားစီရင်ခြင်းများ ဖြစ်ကြောင်းကိုလည်းကောင်း အသိအမှတ်ပြုခဲ့သည်။</w:t>
      </w:r>
    </w:p>
    <w:p>
      <w:pPr>
        <w:pStyle w:val="ArticleScripture"/>
        <w:jc w:val="left"/>
      </w:pPr>
      <w:r>
        <w:rPr>
          <w:rFonts w:ascii="Myanmar Text" w:hAnsi="Myanmar Text" w:eastAsia="Myanmar Text" w:cs="Myanmar Text"/>
        </w:rPr>
        <w:t>“ဤတံပိုးနှင့်ဆိုင်သော ဖော်ပြချက်အတွက်၊ ကျွန်ုပ်တို့သည် Mr. Keith ၏ ရေးသားချက်များမှ ထပ်မံကိုးကားမည်ဖြစ်သည်။ ဤစာရေးသူသည် မှန်ကန်စွာ ဤသို့ဆိုထားသည်— ‘ပဉ္စမနှင့် ဆဋ္ဌမတံပိုးများ၊ သို့မဟုတ် ပထမနှင့် ဒုတိယအမင်္ဂလာများကို Saracens နှင့် Turks တို့နှင့် သက်ဆိုင်စွာ အသုံးချခြင်းနှင့်စပ်လျဉ်း၍၊ အနက်ဖွင့်ဆိုသူများအကြား အခြားသော ဗျာဒိတ်ကျမ်း၏ မည်သည့်အပိုင်းနှင့်မဆို နှိုင်းယှဉ်လျှင်ပင် ဤမျှ တစ်သမတ်တည်း ကိုက်ညီသော သဘောတူညီချက်ရှိသည့်အရာသည် မရှိသလောက်နည်းပါးသည်။ ထိုအရာသည် အလွန်ပင် ထင်ရှားလွန်းသဖြင့် နားလည်မှုလွဲမှားရန်ပင် မဖြစ်သလောက် ဖြစ်သည်။ တစ်ခုစီကို သတ်မှတ်ဖော်ပြသော ကျမ်းပိုဒ်တစ်ပိုဒ် သို့မဟုတ် နှစ်ပိုဒ်မျှသာ မဟုတ်ဘဲ၊ ဗျာဒိတ်ကျမ်း၏ ကိုးခန်းလုံးတွင် နှစ်ဖက်စလုံးကို ဖော်ပြထားသော အကြောင်းအရာသည် တစ်ဝက်စီ အညီအမျှ နေရာယူလျက်ရှိသည်။”</w:t>
      </w:r>
    </w:p>
    <w:p>
      <w:pPr>
        <w:pStyle w:val="ArticleScripture"/>
        <w:jc w:val="left"/>
      </w:pPr>
      <w:r>
        <w:rPr>
          <w:rFonts w:ascii="Myanmar Text" w:hAnsi="Myanmar Text" w:eastAsia="Myanmar Text" w:cs="Myanmar Text"/>
        </w:rPr>
        <w:t>“‘ရောမအင်ပါယာသည် ပေါ်ထွန်းလာခဲ့သကဲ့သို့ပင် အောင်နိုင်ခြင်းအားဖြင့် ကျဆင်းသွားခဲ့သည်။ သို့ရာတွင် ဆာရာဆင်များနှင့် တာ့ခ်များသည် မိစ္ဆာဘာသာတရားတစ်ရပ်ကို ဘာသာဖောက်ပြန်သွားသော အသင်းတော်တစ်ရပ်အပေါ် ဒဏ်ခတ်သည့် ဘေးဒဏ်အဖြစ် ဖြစ်စေခဲ့သော ကိရိယာများဖြစ်ကြသည်။ ထို့ကြောင့် ပဉ္စမနှင့် ဆဋ္ဌမ တံပိုးများကို ယခင်တံပိုးများကဲ့သို့ ထိုအမည်ဖြင့်သာ သတ်မှတ်ခေါ်ဝေါ်ထားခြင်းမဟုတ်ဘဲ၊ ‘ဝေဒနာများ’ ဟု ခေါ်ဝေါ်ကြသည်။” Uriah Smith, Daniel and Revelation, 495.</w:t>
      </w:r>
    </w:p>
    <w:p>
      <w:pPr>
        <w:pStyle w:val="ArticleBody"/>
        <w:jc w:val="left"/>
      </w:pPr>
      <w:r>
        <w:rPr>
          <w:rFonts w:ascii="Myanmar Text" w:hAnsi="Myanmar Text" w:eastAsia="Myanmar Text" w:cs="Myanmar Text"/>
        </w:rPr>
        <w:t>မီလာနှင့် စမစ်တို့သည် တံပိုးများကို ရောမအပေါ် ဘုရားသခင်၏ တရားစီရင်ခြင်းများအဖြစ် နားလည်ခဲ့ကြသော်လည်း၊ ထိုတရားစီရင်ခြင်းများသည် နေကို ကိုးကွယ်ခြင်းအား အတင်းအကျပ် ပြဋ္ဌာန်းခြင်းကြောင့် ဖြစ်ပေါ်လာခဲ့သည်ကို မသိမြင်ခဲ့ကြပေ။ ခရစ်နှစ် 321 ခုနှစ်တွင် ကွန်စတန်တိုင်းသည် ပထမဆုံး တနင်္ဂနွေနေ့ ဥပဒေကို ပြဋ္ဌာန်းခဲ့ပြီး၊ ကိုးနှစ်အကြာတွင် မြို့တော်ကို ရောမမြို့မှ ကွန်စတန်တီနိုပယ်မြို့သို့ ပြောင်းရွှေ့ခဲ့သဖြင့်၊ ထိုသို့ဖြင့် ရောမအင်ပါယာ ပြိုကွဲပျက်စီးသည့် လုပ်ငန်းစဉ်ကို အစပြုခဲ့သည်။ ဒံယေလ အခန်းကြီး ၁၁ တွင် အယူမှား ရောမသည် “အချိန်” တစ်ချိန်တိုင်အောင် အမြင့်မြတ်ဆုံး အုပ်စိုးရမည်ဟု ဖော်ပြထားပြီး၊ ထို “အချိန်” သည် ခရစ်မတိုင်မီ 31 ခုနှစ် အက်တီယမ်စစ်ပွဲမှ စ၍ ကွန်စတန်တိုင်းသည် နိုင်ငံတော်ကို အနောက်နှင့် အရှေ့ဟူ၍ ခွဲဝေခဲ့သော ခရစ်နှစ် 330 ခုနှစ်အထိ ရှိသည့် နှစ်ပေါင်း သုံးရာခြောက်ဆယ်ကို ကိုယ်စားပြုသည်။</w:t>
      </w:r>
    </w:p>
    <w:p>
      <w:pPr>
        <w:pStyle w:val="ArticleScripture"/>
        <w:jc w:val="left"/>
      </w:pPr>
      <w:r>
        <w:rPr>
          <w:rFonts w:ascii="Myanmar Text" w:hAnsi="Myanmar Text" w:eastAsia="Myanmar Text" w:cs="Myanmar Text"/>
        </w:rPr>
        <w:t>သူသည် ပြည်နယ်၏ အဆီပြည့်ဝဆုံးသော နေရာများသို့ပင် ငြိမ်းချမ်းစွာ ဝင်ရောက်လိမ့်မည်။ သူ၏ ဘိုးဘေးတို့မပြုခဲ့သကဲ့သို့လည်းကောင်း၊ သူ၏ ဘိုးဘေးတို့၏ ဘိုးဘေးများမပြုခဲ့သကဲ့သို့လည်းကောင်း၊ သူသည် ထိုသူတို့အကြား လုယူရာဥစ္စာ၊ တိုက်ခိုက်သိမ်းယူရာပစ္စည်းများနှင့် ကြွယ်ဝမှုများကို ဖြန့်ဝေလိမ့်မည်။ ထို့ပြင် သူသည် ခိုင်မာသော ခံတပ်များကို ဆန့်ကျင်၍ မိမိ၏ အကြံအစည်များကို အချိန်ကာလတစ်ခုအတွက် ကြိုတင်စီမံလိမ့်မည်။ ဒံယေလ ၁၁း၂၄။</w:t>
      </w:r>
    </w:p>
    <w:p>
      <w:pPr>
        <w:pStyle w:val="ArticleBody"/>
        <w:jc w:val="left"/>
      </w:pPr>
      <w:r>
        <w:rPr>
          <w:rFonts w:ascii="Myanmar Text" w:hAnsi="Myanmar Text" w:eastAsia="Myanmar Text" w:cs="Myanmar Text"/>
        </w:rPr>
        <w:t>ထို သုံးရာခြောက်ဆယ် နှစ်ကာလအတွင်း ရောမအင်ပါယာသည် အခြေခံအားဖြင့် အနိုင်မယူနိုင်သော အင်ပါယာဖြစ်ခဲ့သော်လည်း၊ မြို့တော်ကို အရှေ့ဘက်သို့ ရွှေ့ပြောင်းလိုက်သည်နှင့်တပြိုင်နက် ထိုမျှ အကျယ်အဝန်းကြီးမားသော အင်ပါယာတစ်ရပ်ကို အုပ်ချုပ်နိုင်စွမ်းမှာ မရှိတော့ပေ။ ကွန်စတန်တင်းသည် မိမိ၏ သားသုံးဦးအကြား နိုင်ငံကို ခွဲဝေပေးခြင်းအားဖြင့် ထိန်းချုပ်မှုကို ဆက်လက်ထိန်းသိမ်းရန် ကြိုးပမ်းခဲ့သော်လည်း၊ ထိုသို့ပြုလုပ်ခြင်းက ယခင်အင်ပါယာ၏ ပြိုကွဲယိုယွင်းမှုကိုသာ ပိုမို တိုးတက်စေခဲ့သည်။</w:t>
      </w:r>
    </w:p>
    <w:p>
      <w:pPr>
        <w:pStyle w:val="ArticleBody"/>
        <w:jc w:val="left"/>
      </w:pPr>
      <w:r>
        <w:rPr>
          <w:rFonts w:ascii="Myanmar Text" w:hAnsi="Myanmar Text" w:eastAsia="Myanmar Text" w:cs="Myanmar Text"/>
        </w:rPr>
        <w:t>ပုပ်ရဟန်းမင်းအုပ်ချုပ်မှုသည် ခရစ်နှစ် ၅၃၈ တွင် မြေကြီး၏ ရာဇပလ္လင်ကို လက်ခံရယူသောအခါ၊ အော်လျောန်မြို့၌ ကျင်းပသော တတိယကောင်စီတွင် တနင်္ဂနွေနေ့ဥပဒေတစ်ရပ်ကို ပြဋ္ဌာန်းခဲ့သည်။ ထို့ကြောင့် ခရစ်နှစ် ၆၀၆ တွင် မိုဟမ္မက်သည် မိမိ၏ ပရောဖက်ပြုဓမ္မအမှုကို စတင်ခဲ့ပြီး၊ သမိုင်းပညာရှင်များက “ဖောက်ပြန်သော အသင်းတော်တစ်ရပ်အပေါ် ကျရောက်သော ဒဏ်တံ” ဟု သတ်မှတ်ကြသည့် အရာဖြစ်လာမည့် တံပိုးကို သင်္ကေတအားဖြင့် ကိုယ်စားပြုခဲ့သည်။ ခရစ်နှစ် ၆၀၆ တွင် မိုဟမ္မက်၏ ဓမ္မအမှုဖြင့် စတင်သော ပထမနှင့် ဒုတိယ “ဝမ်းနည်းခြင်း” တို့၏ သမိုင်းသည်၊ သတ္တမတံပိုး မြည်သံထွက်ပေါ်သောအချိန်ဖြစ်သည့် ၁၈၄၄ ခုနှစ်၊ အောက်တိုဘာ ၂၂ ရက်နေ့တွင် အဆုံးသတ်ခဲ့သည်။</w:t>
      </w:r>
    </w:p>
    <w:p>
      <w:pPr>
        <w:pStyle w:val="ArticleScripture"/>
        <w:jc w:val="left"/>
      </w:pPr>
      <w:r>
        <w:rPr>
          <w:rFonts w:ascii="Myanmar Text" w:hAnsi="Myanmar Text" w:eastAsia="Myanmar Text" w:cs="Myanmar Text"/>
        </w:rPr>
        <w:t>ဒုတိယအမင်္ဂလာသည် လွန်သွားပြီ။ ကြည့်ရှုလော့၊ တတိယအမင်္ဂလာသည် အလျင်အမြန် ရောက်လာ၏။ ထို့နောက် သတ္တမကောင်းကင်တမန်သည် တံပိုးမှုတ်လေ၏။ ထိုအခါ ကောင်းကင်ဘုံ၌ အသံကြီးများ ထွက်ပေါ်၍၊ “ဤလောက၏ နိုင်ငံများသည် ငါတို့၏ အရှင်သခင်နှင့် ကိုယ်တော်၏ ခရစ်တော်၏ နိုင်ငံများ ဖြစ်ကြပြီ။ ကိုယ်တော်သည် ကာလအစဉ်အဆက် စိုးစံတော်မူလိမ့်မည်” ဟု ဆိုကြ၏။ ဗျာဒိတ် ၁၁:၁၄၊ ၁၅</w:t>
      </w:r>
    </w:p>
    <w:p>
      <w:pPr>
        <w:pStyle w:val="ArticleBody"/>
        <w:jc w:val="left"/>
      </w:pPr>
      <w:r>
        <w:rPr>
          <w:rFonts w:ascii="Myanmar Text" w:hAnsi="Myanmar Text" w:eastAsia="Myanmar Text" w:cs="Myanmar Text"/>
        </w:rPr>
        <w:t>ပထမနှင့် ဒုတိယ “ဘေး” များ၏ သမိုင်းကာလအတွင်း အရှေ့ရောမ၏ မြို့တော်ဖြစ်သော ကွန်စတန်တီနိုပယ်ကို ၁၄၅၃ ခုနှစ်တွင် သိမ်းပိုက်ခံရပြီး၊ အနောက်ဘက်ရှိ ပုပ်ရဟန်းမင်း၏ ရောမသည် ၁၇၉၈ ခုနှစ်တွင် သေစေနိုင်သော အနာဒဏ်ကို ခံခဲ့ရသည်။ “ယုံကြည်ခြင်းမှ လွဲချော်သွားသော အသင်းတော်၏ ကြိမ်ဒဏ်” သည် နိုင်ငံရေးဆိုင်ရာ ရောမနှင့် ဘာသာရေးဆိုင်ရာ ရောမတို့ နှစ်မျိုးစလုံးကို ဖျက်ဆီးချခဲ့သည်။ ခေတ်သစ် ရောမ၏ သုံးဖက်ဆိုင်ရာ ပေါင်းစည်းမှုသည် အမေရိကန်ပြည်ထောင်စု၌ မကြာမီရောက်လာမည့် တနင်္ဂနွေဥပဒေတွင် ပြည့်စုံအောင် ဆောင်ရွက်ခံရမည်။</w:t>
      </w:r>
    </w:p>
    <w:p>
      <w:pPr>
        <w:pStyle w:val="ArticleScripture"/>
        <w:jc w:val="left"/>
      </w:pPr>
      <w:r>
        <w:rPr>
          <w:rFonts w:ascii="Myanmar Text" w:hAnsi="Myanmar Text" w:eastAsia="Myanmar Text" w:cs="Myanmar Text"/>
        </w:rPr>
        <w:t>“အမေရိကန်ပြည်ထောင်စုရှိ ပရိုတက်စတင့်များသည် ဝိညာဉ်ဆက်သွယ်ဝါဒ၏ လက်ကို ဆုပ်ကိုင်ရန်အတွက် ကွာဟချက်ကြီးကို ဖြတ်ကျော်၍ မိမိတို့၏လက်များကို အရင်ဆုံး လှမ်းမည်ဖြစ်ကြသည်။ သူတို့သည် ရိုမန်အာဏာနှင့် လက်ချင်းချိတ်ရန် အနက်ရှိုင်းဆုံးအဟိုင်းအဝိုင်းကိုလည်း ကျော်လွန်မည်ဖြစ်ကြသည်။ ထို သုံးမျိုးပါဝင်သော ပေါင်းစည်းမှု၏ သြဇာအောက်တွင် ဤတိုင်းပြည်သည် စိတ်ကြည်ညိုလွတ်လပ်ခွင့်၏ အခွင့်အရေးများကို ချိုးဖောက်ရာ၌ ရောမ၏ ခြေလှမ်းများကို လိုက်နာမည်ဖြစ်သည်။” The Great Controversy, 588.</w:t>
      </w:r>
    </w:p>
    <w:p>
      <w:pPr>
        <w:pStyle w:val="ArticleBody"/>
        <w:jc w:val="left"/>
      </w:pPr>
      <w:r>
        <w:rPr>
          <w:rFonts w:ascii="Myanmar Text" w:hAnsi="Myanmar Text" w:eastAsia="Myanmar Text" w:cs="Myanmar Text"/>
        </w:rPr>
        <w:t>ထိုအချိန်တွင် တတိယအမင်္ဂလာ၏ အစ္စလာမ်သည် တနင်္ဂနွေနေ့ဝတ်ပြုခြင်းကို အတင်းအကျပ်ပြဋ္ဌာန်းသော ခေတ်သစ်ရောမအပေါ် ဘုရားသခင်၏ တရားစီရင်ခြင်းကို ဆောင်ရွက်မည်ဖြစ်သည်။ ထိုသို့ပင် ကိုယ်တော်သည် အယူမှားရောမနှင့် ပုပ်ရဟန်းရောမအပေါ် ပြုတော်မူခဲ့သည်။ အယူမှားရောမနှင့်စပ်လျဉ်း၍ ကိုယ်တော်သည် ပထမ တံပိုးလေးလုံးကို အသုံးပြုတော်မူ၍ အေဒီ ၄၇၆ နှစ်အရောက်တွင် အနောက်ရောမ၏ မြို့တော်၌ ရောမအုပ်ချုပ်မှုကို အဆုံးသတ်စေတော်မူခဲ့သည်။ အကြောင်းမှာ အေဒီ ၄၇၆ နှစ်နောက်ပိုင်းတွင် ထိုမြို့၏ အုပ်စိုးရှင်တစ်ဦးမျှ ရောမမျိုးရိုးမှ မဟုတ်တော့သောကြောင့်ဖြစ်သည်။ ၁၄၅၃ ခုနှစ်အရောက်တွင် အစ္စလာမ်၏ ပဉ္စမတံပိုးက အရှေ့ရောမ၏ ရောမအုပ်ချုပ်မှုကို အဆုံးသတ်စေခဲ့သည်။ ၁၇၉၈ ခုနှစ်အရောက်တွင် အစ္စလာမ်၏ ဆဋ္ဌမတံပိုး၏ သမိုင်းအတွင်း ဥရောပနိုင်ငံများ၏ ယခင် ဆယ်မျိုးခွဲခြားမှုအပေါ် ပုပ်ရဟန်း၏ အုပ်စိုးမှုသည် အဆုံးသတ်စေခဲ့သည်။ အနောက်နှင့် အရှေ့ နှစ်ဖက်လုံးရှိ ရောမ၏ အရပ်ဘက်နိုင်ငံတော်နှင့် ရောမ၏ ဘာသာရေးနိုင်ငံတော်တို့၏ ပျက်စီးကျဆုံးခြင်းသည် အယူမှားနေလုံးဝတ်ပြုခြင်းကို အတင်းအကျပ်ပြဋ္ဌာန်းပြီးနောက် ဖြစ်ပေါ်လာခဲ့သည်။</w:t>
      </w:r>
    </w:p>
    <w:p>
      <w:pPr>
        <w:pStyle w:val="ArticleScripture"/>
        <w:jc w:val="left"/>
      </w:pPr>
      <w:r>
        <w:rPr>
          <w:rFonts w:ascii="Myanmar Text" w:hAnsi="Myanmar Text" w:eastAsia="Myanmar Text" w:cs="Myanmar Text"/>
        </w:rPr>
        <w:t>“အမေရိကန်ပြည်ထောင်စု၏ ပြည်သူတို့သည် အထူးကျေးဇူးခံရသော လူမျိုးဖြစ်ကြ၏။ သို့သော် သူတို့သည် ဘာသာရေးလွတ်လပ်ခွင့်ကို ကန့်သတ်၍၊ ပရိုတက်စတင့်ဝါဒကို စွန့်လွှတ်ကာ၊ ပုပ်ရဟန်းမင်းဝါဒကို ထောက်ခံအားပေးသောအခါ၊ သူတို့၏ အပြစ်ဒုစရိုက်၏ ပမာဏသည် ပြည့်စုံလိမ့်မည်ဖြစ်ပြီး၊ ‘နိုင်ငံတော်ဆိုင်ရာ ဘာသာရေးဖောက်ပြန်မှု’ ကို ကောင်းကင်၏ မှတ်တမ်းစာအုပ်များတွင် မှတ်တမ်းတင်ထားမည်ဖြစ်သည်။ ဤဖောက်ပြန်မှု၏ အကျိုးဆက်မှာ နိုင်ငံတော်ပျက်စီးခြင်း ဖြစ်လိမ့်မည်။” Review and Herald, May 2, 1893.</w:t>
      </w:r>
    </w:p>
    <w:p>
      <w:pPr>
        <w:pStyle w:val="ArticleBody"/>
        <w:jc w:val="left"/>
      </w:pPr>
      <w:r>
        <w:rPr>
          <w:rFonts w:ascii="Myanmar Text" w:hAnsi="Myanmar Text" w:eastAsia="Myanmar Text" w:cs="Myanmar Text"/>
        </w:rPr>
        <w:t>ပရောဖက်ပြုချက်ကို သုံးဆင့်တိုင် အသုံးချသည့်အခါ၊ ပရောဖက်ပြုချက်၏ နောက်ဆုံးပြည့်စုံခြင်း၏ လက္ခဏာကို ပထမနှင့် ဒုတိယ ပြည့်စုံခြင်းနှစ်ရပ်၏ လက္ခဏာများအပေါ် အခြေပြု၍ တည်ထောင်ပေးသည်။ ၂၀၀၁ ခုနှစ်၊ စက်တင်ဘာ ၁၁ ရက်နေ့တွင် တတိယအမင်္ဂလာသည် သမိုင်းထဲသို့ ရောက်ရှိလာခဲ့သည်။ အမှန်စင်စစ် ထိုအမင်္ဂလာသည် ၁၈၄၄ ခုနှစ်၊ အောက်တိုဘာ ၂၂ ရက်နေ့တွင် ပထမဦးစွာ ရောက်ရှိလာခဲ့ပြီးဖြစ်သည်။ အကြောင်းမူကား တတိယအမင်္ဂလာသည် သတ္တမတံပိုးဖြစ်၍ ထိုတံပိုးသည် ထိုအချိန်က စတင် အသံပေးခဲ့သောကြောင့်ဖြစ်သည်။ သို့ရာတွင် ရှေးဣသရေလကဲ့သို့ပင် ခေတ်သစ်ဣသရေလသည် ပုန်ကန်မှုကို ရွေးချယ်ခဲ့ပြီး၊ အမှုကို အဆုံးသတ်ခြင်းအစား တောရိုင်း၌ လှည့်လည်သွားရသော ကာလတစ်ရပ်ကို ဖြစ်ပေါ်စေခဲ့သည်။ ထို့ကြောင့် တတိယကောင်းကင်တမန်၏ တံဆိပ်ခတ်ခြင်းကာလသည် နှောင့်နှေးသွားခဲ့ပြီး၊ ၂၀၀၁ ခုနှစ်၊ စက်တင်ဘာ ၁၁ ရက်နေ့တွင် ပြန်လည် စတင်ခဲ့သည်။</w:t>
      </w:r>
    </w:p>
    <w:p>
      <w:pPr>
        <w:pStyle w:val="ArticleScripture"/>
        <w:jc w:val="left"/>
      </w:pPr>
      <w:r>
        <w:rPr>
          <w:rFonts w:ascii="Myanmar Text" w:hAnsi="Myanmar Text" w:eastAsia="Myanmar Text" w:cs="Myanmar Text"/>
        </w:rPr>
        <w:t>“မယုံကြည်ခြင်း၊ ညည်းညူမြည်တမ်းခြင်းနှင့် ပုန်ကန်ခြင်းတို့ကြောင့် ရှေးဣသရေလသည် ကာနန်ပြည်သို့ ဝင်ရောက်ခြင်းမှ လေးဆယ်နှစ်တိုင်တိုင် ပိတ်ပင်ခံခဲ့ရသည်။ ထိုအပြစ်များအလားတူပင် ယခုခေတ်ဣသရေလ၏ ကောင်းကင်ကာနန်သို့ ဝင်ရောက်ခြင်းကိုလည်း နှောင့်နှေးစေခဲ့သည်။ အမှုနှစ်ရပ်လုံး၌ ဘုရားသခင်၏ ကတိတော်များတွင် အပြစ်မရှိခဲ့ပါ။ ဤမျှနှစ်ပေါင်းများစွာ ကျွန်ုပ်တို့ကို အပြစ်နှင့် ဝမ်းနည်းခြင်း၏ ဤလောက၌ ဆက်လက်နေရစေခဲ့သည်မှာ သခင်ဘုရား၏ လူမျိုးဟု ဝန်ခံကြသူတို့အကြားရှိ မယုံကြည်ခြင်း၊ လောကီဆန်ခြင်း၊ မိမိကိုယ်ကို မသန့်ရှင်းအပ်နှံခြင်း၊ နှင့် ရန်ငြိုးဖွဲ့ခြင်းတို့ပင် ဖြစ်သည်။” Selected Messages, book 2, 69.</w:t>
      </w:r>
    </w:p>
    <w:p>
      <w:pPr>
        <w:pStyle w:val="ArticleBody"/>
        <w:jc w:val="left"/>
      </w:pPr>
      <w:r>
        <w:rPr>
          <w:rFonts w:ascii="Myanmar Text" w:hAnsi="Myanmar Text" w:eastAsia="Myanmar Text" w:cs="Myanmar Text"/>
        </w:rPr>
        <w:t>ဘုရားသခင်သည် ပြောင်းလဲတော်မမူဘဲ၊ ရရှိနိုင်သော အလင်းတရားအတိုင်း တရားစီရင်တော်မူသည်။ ခေတ်သစ်ဣသရေလသည် ရှေးဣသရေလထက် ရရှိနိုင်သော အလင်းတရား ပိုများခဲ့ပြီး၊ “တူညီသော အပြစ်များကြောင့်ပင် ခေတ်သစ်ဣသရေလ၏ ကောင်းကင်ခါနာန်သို့ ဝင်ရောက်မှုသည် နှောင့်နှေးခဲ့သည်” ဟု ကျွန်ုပ်တို့အား အသိပေးထားသည်။ အကယ်၍ ခေတ်သစ်ဣသရေလသည် ရှေးဣသရေလအား တာဝန်ခံစေခဲ့သော အလင်းတရားအတိုင်းသာ တာဝန်ခံရမည်ဆိုလျှင် ထိုမျှဖြင့် လုံလောက်မည်ဖြစ်သော်လည်း၊ သူတို့၌ အလင်းတရား ပိုမိုရှိခဲ့သည်။ ထို့ကြောင့် “တူညီသော အပြစ်များ” သည် “ရှေးဣသရေလ” ကို “လေးဆယ်နှစ်” တိုင်တိုင် တောကန္တာရ၌ လှည့်လည်စေခဲ့သည်ဆိုလျှင်၊ 1863 ခုနှစ်၏ ပုန်ကန်မှုအတွင်း ခေတ်သစ်ဣသရေလသည် “တောကန္တာရ” သို့ နှင်ထုတ်ခံရခြင်းသာမက၊ ထိုနေရာ၌ သေဆုံးရန်လည်း အလွန်သေချာစွာ ခန့်မှန်းထားခံရသည်။ သူတို့၏ “အပြစ်များ” သည် တတိယကောင်းကင်တမန်၏ အမှုတော်ကို ယနေ့တိုင် နှောင့်နှေးစေခဲ့ပြီ။</w:t>
      </w:r>
    </w:p>
    <w:p>
      <w:pPr>
        <w:pStyle w:val="ArticleScripture"/>
        <w:jc w:val="left"/>
      </w:pPr>
      <w:r>
        <w:rPr>
          <w:rFonts w:ascii="Myanmar Text" w:hAnsi="Myanmar Text" w:eastAsia="Myanmar Text" w:cs="Myanmar Text"/>
        </w:rPr>
        <w:t>ကောင်းကင်တမန်က ဆိုသည်မှာ၊ “တတိယကောင်းကင်တမန်သည် သူတို့ကို ကောင်းကင်ဘုံ၏ စပါးကျီအတွက် အစုအဝေးများအဖြစ် ချည်နှောင်လျက်ရှိသည်၊ သို့မဟုတ် တံဆိပ်ခတ်လျက်ရှိသည်။” ဤလူနည်းစုကလေးသည် ပြင်းထန်သော စမ်းသပ်မှုများနှင့် ပဋိပက္ခများကို ဖြတ်သန်းလာခဲ့သကဲ့သို့ စိုးရိမ်ပင်ပန်းသော အသွင်အပြင်ရှိကြသည်။ ထို့နောက် မိုဃ်းတိမ်တစ်ခု၏ နောက်ကွယ်မှ နေရောင်သည် ယခုတလောမှ ထွက်ပေါ်လာ၍ သူတို့၏ မျက်နှာများပေါ်သို့ ထွန်းလင်းသဖြင့်၊ သူတို့၏ အောင်ပွဲများသည် အလွန်နီးကပ်စွာ ရရှိတော့မည့်အလား၊ အောင်မြင်ခြင်းဖြင့် ဝင့်ကြွားလျက်ရှိသကဲ့သို့ ထင်ရှားလေ၏။ Early Writings, 88.</w:t>
      </w:r>
    </w:p>
    <w:p>
      <w:pPr>
        <w:pStyle w:val="ArticleBody"/>
        <w:jc w:val="left"/>
      </w:pPr>
      <w:r>
        <w:rPr>
          <w:rFonts w:ascii="Myanmar Text" w:hAnsi="Myanmar Text" w:eastAsia="Myanmar Text" w:cs="Myanmar Text"/>
        </w:rPr>
        <w:t>ရှေးအစ္စရေးလူမျိုးကို တောကန္တာရ၌ သေစေရန် ပြည်နှင်ဒဏ်ပေးခဲ့သော အပြစ်များအတူတူပင်သည် 1844 ခုနှစ်၊ အောက်တိုဘာ 22 ရက်နေ့တွင် ရောက်လာသော တတိယကောင်းကင်တမန်၏ အမှုတော်ကိုလည်း နောက်ကျစေခဲ့သည်။</w:t>
      </w:r>
    </w:p>
    <w:p>
      <w:pPr>
        <w:pStyle w:val="ArticleScripture"/>
        <w:jc w:val="left"/>
      </w:pPr>
      <w:r>
        <w:rPr>
          <w:rFonts w:ascii="Myanmar Text" w:hAnsi="Myanmar Text" w:eastAsia="Myanmar Text" w:cs="Myanmar Text"/>
        </w:rPr>
        <w:t>“ယေရှုသည် အသန့်ရှင်းဆုံးဌာန၏ တံခါးကို ဖွင့်တော်မူပြီးနောက်၊ ဥပုသ်နေ့၏ အလင်းကို မြင်တွေ့ရလေ၏။ ဘုရားသခင်၏ ပညတ်တရားကို သူတို့ စောင့်ထိန်းမည်မစောင့်ထိန်းမည်ကို သိရှိရန်၊ ရှေးက ဣသရေလအမျိုးသားတို့ကို စမ်းသပ်တော်မူခဲ့သကဲ့သို့၊ ဘုရားသခင်၏ လူမျိုးတော်သည်လည်း စမ်းသပ်ခြင်းခံရကြလေ၏။ တတိယကောင်းကင်တမန်သည် အထက်သို့ ညွှန်ပြလျက်၊ စိတ်ပျက်ခဲ့သောသူများအား ကောင်းကင်ဗိမာန်တော်၏ အသန့်ရှင်းဆုံးဌာနသို့ သွားရာလမ်းကို ပြသနေသည်ကို ငါမြင်၏။ သူတို့သည် ယုံကြည်ခြင်းအားဖြင့် အသန့်ရှင်းဆုံးဌာနထဲသို့ ဝင်ရောက်ကြသောအခါ၊ ယေရှုကို တွေ့ကြရပြီး၊ မျှော်လင့်ခြင်းနှင့် ဝမ်းမြောက်ခြင်းသည် တစ်ဖန် အသစ်ပြန်လည် ပေါက်ဖွားလာကြလေ၏။ ဒုတိယအကြိမ် ယေရှုကြွလာတော်မူခြင်းကို ကြေညာခဲ့ခြင်းမှစ၍၊ ၁၈၄၄ ခုနှစ်၌ အချိန်ကာလ ကုန်လွန်သွားသည်အထိ သူတို့၏ အတွေ့အကြုံတစ်လျှောက်ကို ပြန်လည်သုံးသပ်လျက်၊ အတိတ်ကို နောက်သို့ပြန်လှည့်ကြည့်နေကြသည်ကို ငါမြင်၏။ သူတို့၏ စိတ်ပျက်ခြင်းမှာ အဘယ်ကြောင့်ဖြစ်သည်ကို သူတို့ နားလည်မြင်တွေ့ကြပြီး၊ ဝမ်းမြောက်ခြင်းနှင့် သေချာယုံကြည်မှုသည် သူတို့ကို တစ်ဖန် အသက်သွင်းပြန်လည် လှုပ်ရှားစေပြန်လေ၏။ တတိယကောင်းကင်တမန်သည် အတိတ်၊ ပစ္စုပ္ပန်နှင့် အနာဂတ်ကို အလင်းပေးထားပြီဖြစ်၍၊ ဘုရားသခင်သည် မိမိ၏ နက်နဲလျှို့ဝှက်သော အုပ်ချုပ်ညွှန်ကြားခြင်းအားဖြင့် သူတို့ကို အမှန်ပင် ဦးဆောင်တော်မူခဲ့ကြောင်းကို သူတို့ သိကြလေ၏။” Early Writings, 254.</w:t>
      </w:r>
    </w:p>
    <w:p>
      <w:pPr>
        <w:pStyle w:val="ArticleBody"/>
        <w:jc w:val="left"/>
      </w:pPr>
      <w:r>
        <w:rPr>
          <w:rFonts w:ascii="Myanmar Text" w:hAnsi="Myanmar Text" w:eastAsia="Myanmar Text" w:cs="Myanmar Text"/>
        </w:rPr>
        <w:t>တတိယကောင်းကင်တမန်သည် တံဆိပ်ခတ်သော ကောင်းကင်တမန်ဖြစ်၍၊ ၁၈၄၄ ခုနှစ်၊ အောက်တိုဘာလ ၂၂ ရက်နေ့တွင် သူရောက်ရှိလာခဲ့သော်လည်း၊ ရှေးဣသရေလအမျိုးသည် တောကန္တာရ၌ သေဆုံးစေခဲ့သော အပြစ်များပင် သူ၏အမှုကို နှောင့်နှေးစေခဲ့သည်။ ၁၈၆၃ ခုနှစ်၏ ပုန်ကန်မှုကြောင့် ဖြစ်ပေါ်လာသော ဤနှောင့်နှေးမှုသည် တတိယကောင်းကင်တမန်၏အမှုကို နှောင့်နှေးစေခြင်းဖြစ်ပြီး၊ ထို့ကြောင့် တံဆိပ်ခတ်ခြင်းသည် နှစ်တစ်ရာကျော်တိုင်အောင် အတားအဆီးခံရကာ နှောင့်နှေးလျက်ရှိနေသည်။</w:t>
      </w:r>
    </w:p>
    <w:p>
      <w:pPr>
        <w:pStyle w:val="ArticleScripture"/>
        <w:jc w:val="left"/>
      </w:pPr>
      <w:r>
        <w:rPr>
          <w:rFonts w:ascii="Myanmar Text" w:hAnsi="Myanmar Text" w:eastAsia="Myanmar Text" w:cs="Myanmar Text"/>
        </w:rPr>
        <w:t>“[တောလည်ရာကျမ်း ၃၂:၆–၁၅, ကိုးကားထားသည်။] အရှင်ဘုရားသခင်သည် မနာလိုသော ဘုရားသခင်ဖြစ်တော်မူသော်လည်း၊ ဤမျိုးဆက်အတွင်း၌ မိမိလူမျိုး၏ အပြစ်များနှင့် လွန်ကျူးခြင်းများကို အချိန်ကြာမြင့်စွာ သည်းခံတော်မူ၏။ ဘုရားသခင်၏ လူမျိုးသည် ကိုယ်တော်၏ အကြံဉာဏ်တော်အတိုင်း လျှောက်လှမ်းခဲ့ကြလျှင်၊ ဘုရားသခင်၏ အမှုတော်သည် ရှေ့သို့ တိုးတက်သွားမည်ဖြစ်၍၊ သမ္မာတရား၏ သတင်းစကားများကို မြေကြီးတစ်ပြင်လုံး၏ မျက်နှာပြင်ပေါ်၌ နေထိုင်သော လူအပေါင်းတို့ထံ သယ်ဆောင်ကြေညာပြီးဖြစ်မည်။ ဘုရားသခင်၏ လူမျိုးသည် ကိုယ်တော်ကို ယုံကြည်၍ ကိုယ်တော်၏ နှုတ်ကပတ်တော်ကို လက်တွေ့ကျင့်ဆောင်သူများ ဖြစ်ခဲ့ကြလျှင်၊ ကိုယ်တော်၏ ပညတ်တော်များကို စောင့်ထိန်းခဲ့ကြလျှင်၊ မြေကြီးပေါ်သို့ တိုက်ခတ်စေရန် လေများကို လွှတ်ချထားမည့် ကောင်းကင်တမန်လေးပါးထံ သတင်းစကားကို ယူဆောင်ကာ ကောင်းကင်အလယ်တွင် ပျံသန်းလာသော ကောင်းကင်တမန်သည် “ငါသည် ဘုရားသခင်၏ ကျွန်တော်များ၏ နဖူးများပေါ်တွင် တံဆိပ်ခတ်မပြီးမချင်း၊ လေတို့သည် မြေကြီးပေါ်သို့ မတိုက်ခတ်စေရန် လေးပါးသောလေတို့ကို ထိန်းထားကြလော့၊ ထိန်းထားကြလော့” ဟု အော်ဟစ်ရန် လာရမည်မဟုတ်ပေ။ သို့ရာတွင် လူမျိုးသည် ရှေးဣသရေလလူတို့ကဲ့သို့ မနာခံသောသူ၊ ကျေးဇူးမသိသောသူ၊ မသန့်ရှင်းသောသူများ ဖြစ်ကြသောကြောင့်၊ သနားကရုဏာ၏ နောက်ဆုံးသတင်းစကားကို အသံကြီးစွာဖြင့် ကြေညာသည်ကို လူအပေါင်းတို့ ကြားနိုင်စေရန် အချိန်ကာလကို ရှည်ကြာစေခြင်း ဖြစ်၏။ အရှင်၏ အမှုတော်သည် တားဆီးနှောင့်နှေးခြင်းခံရပြီး၊ တံဆိပ်ခတ်ခြင်း၏ အချိန်လည်း နှောင့်နှေးခဲ့သည်။ လူများစွာတို့သည် သမ္မာတရားကို မကြားဖူးကြသေး။ သို့သော် အရှင်သည် သူတို့အား ကြားနာ၍ ပြောင်းလဲခံရရန် အခွင့်အရေးပေးတော်မူမည်ဖြစ်ပြီး၊ ဘုရားသခင်၏ ကြီးမြတ်သောအမှုတော်သည် ရှေ့သို့ ဆက်လက်တိုးတက်သွားလိမ့်မည်။” Manuscript Releases, volume 15, 292.</w:t>
      </w:r>
    </w:p>
    <w:p>
      <w:pPr>
        <w:pStyle w:val="ArticleBody"/>
        <w:jc w:val="left"/>
      </w:pPr>
      <w:r>
        <w:rPr>
          <w:rFonts w:ascii="Myanmar Text" w:hAnsi="Myanmar Text" w:eastAsia="Myanmar Text" w:cs="Myanmar Text"/>
        </w:rPr>
        <w:t>၂၀၀၁ ခုနှစ်၊ စက်တင်ဘာ ၁၁ ရက်နေ့တွင် တတိယကောင်းကင်တမန်သည် တစ်ဖန် ရောက်ရှိလာခဲ့ပြီး၊ ၁၈၆၃ ခုနှစ်ပုန်ကန်မှုမှစ၍ နှောင့်နှေးနေခဲ့သော တံဆိပ်ခတ်ခြင်းကာလသည် တစ်ဖန် ပြန်လည်စတင်ခဲ့သည်။ ထိုသည်မှာ တတိယအမင်္ဂလာနှင့်ဆိုင်သော အစ္စလာမ်၏ ရောက်ရှိလာခြင်းဖြစ်ပြီး၊ ထိုအရာသည်လည်း တံဆိပ်ခတ်ခြင်းကာလ၏ အစပြုခြင်းကို မှတ်သားပြသော သတ္တမတံပိုးပင် ဖြစ်သည်။ တံဆိပ်ခတ်ခြင်းကာလသည် ၁၈၄၄ ခုနှစ်၊ အောက်တိုဘာ ၂၂ ရက်နေ့တွင် တတိယကောင်းကင်တမန် ရောက်ရှိလာသည့်အခါ၊ သတ္တမတံပိုးသည် စတင်မြည်ဟည်းလာခြင်းနှင့်အတူ စတင်ခဲ့သော်လည်း၊ ထိုတံပိုးသည် တားဆီးခံရ၍ နှောင့်နှေးခဲ့သည်။</w:t>
      </w:r>
    </w:p>
    <w:p>
      <w:pPr>
        <w:pStyle w:val="ArticleScripture"/>
        <w:jc w:val="left"/>
      </w:pPr>
      <w:r>
        <w:rPr>
          <w:rFonts w:ascii="Myanmar Text" w:hAnsi="Myanmar Text" w:eastAsia="Myanmar Text" w:cs="Myanmar Text"/>
        </w:rPr>
        <w:t>ပင်လယ်ပေါ်၌လည်းကောင်း၊ မြေကြီးပေါ်၌လည်းကောင်း ရပ်နေသည်ကို ငါမြင်ခဲ့သော ကောင်းကင်တမန်သည် မိမိလက်ကို ကောင်းကင်သို့ မြှောက်၍၊ ကောင်းကင်နှင့် ထိုအထဲ၌ရှိသမျှသောအရာများကိုလည်းကောင်း၊ မြေကြီးနှင့် ထိုအထဲ၌ရှိသမျှသောအရာများကိုလည်းကောင်း၊ ပင်လယ်နှင့် ထိုအထဲ၌ရှိသမျှသောအရာများကိုလည်းကောင်း ဖန်ဆင်းတော်မူသော၊ အစဉ်အမြဲ အသက်ရှင်တော်မူသောသူအားဖြင့် ကျိန်ဆို၍၊ အချိန်မရှိတော့ဟု ဆိုလေ၏။ သို့ရာတွင် သတ္တမကောင်းကင်တမန်၏ အသံထွက်သောကာလများ၌၊ သူသည် တံပိုးမှုတ်စပြုသောအခါ၊ ဘုရားသခင်၏ နက်နဲသောလျှို့ဝှက်ချက်သည် ပြီးစီးမည်ဖြစ်၏။ ထိုသို့ကိုလည်း ကိုယ်တော်သည် မိမိကျွန်တော်များဖြစ်သော ပရောဖက်တို့အား ကြေညာတော်မူခဲ့၏။ ဗျာဒိတ်ကျမ်း ၁၀:၅–၇။</w:t>
      </w:r>
    </w:p>
    <w:p>
      <w:pPr>
        <w:pStyle w:val="ArticleBody"/>
        <w:jc w:val="left"/>
      </w:pPr>
      <w:r>
        <w:rPr>
          <w:rFonts w:ascii="Myanmar Text" w:hAnsi="Myanmar Text" w:eastAsia="Myanmar Text" w:cs="Myanmar Text"/>
        </w:rPr>
        <w:t>သတ္တမကောင်းကင်တမန်၏ “အသံ” သည် နယူးယောက်မြို့၏ ကြီးမားသော အဆောက်အအုံများ ပစ်ချဖျက်ဆီးခံရသောအခါ ဆင်းသက်လာခဲ့သော ဗျာဒိတ်ကျမ်း အခန်း ၁၈ ၏ ကောင်းကင်တမန်၏ အသံပင် ဖြစ်သည်။</w:t>
      </w:r>
    </w:p>
    <w:p>
      <w:pPr>
        <w:pStyle w:val="ArticleScripture"/>
        <w:jc w:val="left"/>
      </w:pPr>
      <w:r>
        <w:rPr>
          <w:rFonts w:ascii="Myanmar Text" w:hAnsi="Myanmar Text" w:eastAsia="Myanmar Text" w:cs="Myanmar Text"/>
        </w:rPr>
        <w:t>ထို့နောက် ဤအရာများ၏နောက်၌ ငါသည် အခြားကောင်းကင်တမန်တစ်ပါးကို ကောင်းကင်မှ ဆင်းသက်လာသည်ကို မြင်ရ၏။ သူသည် ကြီးမားသော အာဏာကို ပိုင်ဆိုင်လျက်ရှိပြီး၊ မြေကြီးသည် သူ၏ဘုန်းတော်ကြောင့် လင်းဝင်းသွား၏။ ထိုကောင်းကင်တမန်သည် အားကြီးသောအသံဖြင့် ပြင်းပြစွာ ကြွေးကြော်လျက်၊ “မဟာဗာဗုလုန်သည် လဲပြိုလေပြီ၊ လဲပြိုလေပြီ။ ၎င်းသည် နတ်ဆိုးတို့၏ နေရာအိမ်ဖြစ်သွားပြီ။ မစင်ကြယ်သော ဝိညာဉ်အမျိုးမျိုး၏ ခိုလှုံရာဖြစ်သွားပြီ။ မစင်ကြယ်၍ စက်ဆုပ်ဖွယ်ကောင်းသော ငှက်အမျိုးမျိုး၏ လှောင်အိမ်ဖြစ်သွားပြီ။ အကြောင်းမူကား လူမျိုးအပေါင်းတို့သည် သူမ၏ မေထုန်ဖောက်ပြန်ခြင်း၏ အမျက်ဒေါသစပ်သော စပျစ်ရည်ကို သောက်ကြပြီ။ မြေကြီး၏ ရှင်ဘုရင်တို့သည် သူမနှင့်အတူ မေထုန်ဖောက်ပြန်ခြင်းကို ပြုကြပြီ။ မြေကြီး၏ ကုန်သည်တို့သည် သူမ၏ အလွန်များပြားသော ဇိမ်ခံစည်းစိမ်များအားဖြင့် ချမ်းသာကြွယ်ဝလာကြပြီ” ဟု ဆို၏။ ဗျာဒိတ်ကျမ်း 18:1–3။</w:t>
      </w:r>
    </w:p>
    <w:p>
      <w:pPr>
        <w:pStyle w:val="ArticleBody"/>
        <w:jc w:val="left"/>
      </w:pPr>
      <w:r>
        <w:rPr>
          <w:rFonts w:ascii="Myanmar Text" w:hAnsi="Myanmar Text" w:eastAsia="Myanmar Text" w:cs="Myanmar Text"/>
        </w:rPr>
        <w:t>ဆင်းသက်လာသော တန်ခိုးကြီးကောင်းကင်တမန်၏ “အသံ” သည်၊ လွတ်မြောက်၍ မိမိသွားရာလမ်းတစ်လျှောက် သေခြင်းနှင့် ဖျက်ဆီးခြင်းကို ဆောင်ကြဉ်းလိုသည့် “ဒေါသထွက်သော မြင်း” အဖြစ် ကိုယ်စားပြုဖော်ပြထားသော လေကြီးလေးမျက်နှာကို ကိုင်ထားစေဖို့ ကောင်းကင်တမန်တို့အား အမိန့်ပေး၏။</w:t>
      </w:r>
    </w:p>
    <w:p>
      <w:pPr>
        <w:pStyle w:val="ArticleScripture"/>
        <w:jc w:val="left"/>
      </w:pPr>
      <w:r>
        <w:rPr>
          <w:rFonts w:ascii="Myanmar Text" w:hAnsi="Myanmar Text" w:eastAsia="Myanmar Text" w:cs="Myanmar Text"/>
        </w:rPr>
        <w:t>“ဘုရားသခင်၏ ကောင်းကင်တမန်တို့သည် ကိုယ်တော်၏ အမိန့်တော်ကို ဆောင်ရွက်လျက်၊ လေတို့သည် မြေကြီးပေါ်၌လည်းကောင်း၊ ပင်လယ်ပေါ်၌လည်းကောင်း၊ အပင်တစ်ပင်တစ်စည်းပေါ်၌လည်းကောင်း မတိုက်ခတ်ရအောင် မြေကြီး၏ လေလေးပါးကို တားဆီး၍ ကိုင်ထားကြသည်။ ထိုသို့ တားဆီးထားခြင်းမှာ ဘုရားသခင်၏ အစေခံကျွန်တို့၏ နဖူးပေါ်၌ တံဆိပ်ခတ်နှိပ်ခြင်းကို ပြီးမြောက်စေရန်အလို့ငှာ ဖြစ်သည်။ အင်အားကြီးမားသော ကောင်းကင်တမန်တစ်ပါးကို အရှေ့ဘက်မှ (သို့မဟုတ် နေထွက်ရာဘက်မှ) တက်လာသည်ကို မြင်ရသည်။ ဤအတန်ခိုးအကြီးဆုံးသော ကောင်းကင်တမန်၏ လက်ထဲ၌ အသက်ရှင်တော်မူသော ဘုရားသခင်၏ တံဆိပ်တော်၊ သို့မဟုတ် အသက်ကို ပေးနိုင်တော်မူသည်မှာ ကိုယ်တော်တစ်ပါးတည်းသာ ဖြစ်၍၊ ထာဝရမသေခြင်းနှင့် ထာဝရအသက်ကို ခံစားခွင့် ပေးအပ်မည့် သူတို့၏ နဖူးပေါ်၌ အမှတ်အသား သို့မဟုတ် စာလုံးရေးထိုးချက်ကို ရေးထိုးနိုင်တော်မူသော ကိုယ်တော်၏ တံဆိပ်တော်ကို ကိုင်ဆောင်ထားသည်။ ဤအမြင့်မြတ်ဆုံးသော ကောင်းကင်တမန်၏ အသံပင်လျှင် ဤအမှုတော်ကို ပြီးစီးသည်တိုင်အောင်၊ ထို့နောက် သူက လေလေးပါးကို လွှတ်ရန် အမိန့်ပေးခေါ်သည်တိုင်အောင်၊ ထိုလေလေးပါးကို ထိန်းချုပ်ထားစေရန် ကောင်းကင်တမန်လေးပါးအား အမိန့်ပေးနိုင်သော အာဏာရှိခဲ့သည်။” Testimonies to Ministers, 445.</w:t>
      </w:r>
    </w:p>
    <w:p>
      <w:pPr>
        <w:pStyle w:val="ArticleBody"/>
        <w:jc w:val="left"/>
      </w:pPr>
      <w:r>
        <w:rPr>
          <w:rFonts w:ascii="Myanmar Text" w:hAnsi="Myanmar Text" w:eastAsia="Myanmar Text" w:cs="Myanmar Text"/>
        </w:rPr>
        <w:t>လေများကို ချုပ်တည်းထားစေမည့် အမိန့်ပေးသော ကောင်းကင်တမန်သည်၊ မိမိ၏ဘုန်းတော်ဖြင့် မြေကြီးကို ထွန်းလင်းစေသော ဗျာဒိတ်ကျမ်း အခန်းကြီး ၁၈ ၏ ကောင်းကင်တမန်ပင်ဖြစ်ပြီး၊ သူ၏ “အားကြီးသောအသံ” သည် သတ္တမကောင်းကင်တမန်၏ အသံဖြစ်သည်။</w:t>
      </w:r>
    </w:p>
    <w:p>
      <w:pPr>
        <w:pStyle w:val="ArticleScripture"/>
        <w:jc w:val="left"/>
      </w:pPr>
      <w:r>
        <w:rPr>
          <w:rFonts w:ascii="Myanmar Text" w:hAnsi="Myanmar Text" w:eastAsia="Myanmar Text" w:cs="Myanmar Text"/>
        </w:rPr>
        <w:t>“ထင်ရှားချက် ၇ တွင် ကျွန်ုပ်တို့ စဉ်းစားဆင်ခြင်ရန်၊ နှစ်သိမ့်ခြင်းနှင့် အားပေးခြင်းကို ခံရရန် အဘယ်မျှ အထင်ကရသော သရုပ်ဖော်ချက်တစ်ရပ်ကို ပေးထားသနည်း! ကောင်းကင်တမန်လေးပါးသည် မြေကြီးပေါ်၌ အမှုတစ်ရပ်ကို ဆောင်ရွက်ရန် ခန့်အပ်ခြင်းခံရကြ၏။ သို့ရာတွင် မိမိကိုယ်တိုင်ကို ရွေးနုတ်ဖိုးအဖြစ် ပေးအပ်၍ လောကကို ဝယ်ယူတော်မူသော အရှင်၌ ရွေးချယ်ထားသော အနည်းငယ်သောသူတို့ ရှိကြသည်။ သူတို့သည် မည်သူတို့နည်း။ ဘုရားသခင်၏ ပညတ်တော်အလုံးစုံကို စောင့်ထိန်းလျက် ယေရှု၏ ယုံကြည်ခြင်းကို ကိုင်စွဲထားသောသူတို့ ဖြစ်ကြသည်။”</w:t>
      </w:r>
    </w:p>
    <w:p>
      <w:pPr>
        <w:pStyle w:val="ArticleScripture"/>
        <w:jc w:val="left"/>
      </w:pPr>
      <w:r>
        <w:rPr>
          <w:rFonts w:ascii="Myanmar Text" w:hAnsi="Myanmar Text" w:eastAsia="Myanmar Text" w:cs="Myanmar Text"/>
        </w:rPr>
        <w:t>“ယောဟန်၏အာရုံကို အခြားသောမြင်ကွင်းတစ်ခုသို့ ဆွဲဆောင်တော်မူခဲ့သည်— ‘ထိုနောက် ငါသည် အသက်ရှင်တော်မူသော ဘုရားသခင်၏ တံဆိပ်တော်ကို ကိုင်ဆောင်လျက် အရှေ့ဘက်မှ တက်လာသော ကောင်းကင်တမန်တစ်ပါးကို မြင်ရ၏’ (ဗျာဒိတ် 7:2)။ ဤသူသည် မည်သူနည်း။ ပဋိညာဉ်၏ ကောင်းကင်တမန် ဖြစ်တော်မူ၏။ ကိုယ်တော်သည် နေထွက်ရာအရပ်မှ ကြွလာတော်မူ၏။ ကိုယ်တော်သည် အထက်က လင်းအာရုဏ် ဖြစ်တော်မူ၏။ ကိုယ်တော်သည် လောက၏ အလင်း ဖြစ်တော်မူ၏။ ‘ကိုယ်တော်၌ အသက်ရှိ၏။ ထိုအသက်သည်လည်း လူတို့၏ အလင်း ဖြစ်၏’ (ယောဟန် 1:4)။ ဤသူမှာ ဟေရှာယ ဖော်ပြသော သူတော်မူ၏— ‘အကြောင်းမူကား ငါတို့အဘို့ ကလေးတစ်ပါး ဖွားမြင်ခြင်းကို ခံရပြီ။ ငါတို့အဘို့ သားတစ်ပါး ပေးသနားတော်မူပြီ။ အုပ်စိုးခြင်းကိုလည်း ပခုံးတော်ပေါ်၌ တင်ထားလိမ့်မည်။ နာမတော်ကိုလည်း အံ့ဖွယ်၊ အကြံပေး၊ တန်ခိုးကြီးသော ဘုရားသခင်၊ ထာဝရအဘ၊ ငြိမ်သက်ခြင်း၏ မင်းသား ဟု ခေါ်ဝေါ်ကြလိမ့်မည်’ (ဟေရှာယ 9:6)။ ကောင်းကင်၌ ရှိသော ကောင်းကင်တမန်ဗိုလ်ခြေတို့အပေါ် အာဏာအထက်တန်းရှိတော်မူသော အရှင်ကဲ့သို့ ကိုယ်တော်သည် ထိုမြေကြီးနှင့် ပင်လယ်ကို ဖျက်ဆီးစေခြင်းငှာ အခွင့်ပေးခြင်းခံရသော သူတို့အား အော်ဟစ်၍ ‘ငါတို့၏ ဘုရားသခင်၏ အစေခံတို့ကို သူတို့၏ နဖူး၌ တံဆိပ်ခတ်ပြီးမချင်း မြေကြီးကိုလည်း မဖျက်ကြနှင့်၊ ပင်လယ်ကိုလည်း မဖျက်ကြနှင့်၊ သစ်ပင်တို့ကိုလည်း မဖျက်ကြနှင့်’ (ဗျာဒိတ် 7:2, 3) ဟု မိန့်တော်မူ၏။”</w:t>
      </w:r>
    </w:p>
    <w:p>
      <w:pPr>
        <w:pStyle w:val="ArticleScripture"/>
        <w:jc w:val="left"/>
      </w:pPr>
      <w:r>
        <w:rPr>
          <w:rFonts w:ascii="Myanmar Text" w:hAnsi="Myanmar Text" w:eastAsia="Myanmar Text" w:cs="Myanmar Text"/>
        </w:rPr>
        <w:t>“ဤနေရာ၌ ဘုရားသဘောနှင့် လူသဘောသည် ပေါင်းစည်းလျက်ရှိသည်။ အမိန့်တော်ကို ကောင်းကင်တမန်လေးပါးအား၊ ကိုယ်တော်၏ ခေါ်တော်မူခြင်းကို လက်ခံရရှိသည်တိုင်အောင် လေကြီးလေးမျိုးကို ထိန်းချုပ်၍ ထိန်းသိမ်းထားကြရန် ပေးအပ်ထားသည်။ အခန်းတစ်ခန်းလုံးကို ဖတ်ရှုလော့။ ‘မထိခိုက်စေနှင့်’ ဟူသော ကြွေးကြော်သံကို ပြန်လည်တည်ဆောက်တော်မူသောအရှင်၊ ရွေးနှုတ်ကယ်တင်တော်မူသောအရှင်က မိန့်တော်မူ၏။”</w:t>
      </w:r>
    </w:p>
    <w:p>
      <w:pPr>
        <w:pStyle w:val="ArticleScripture"/>
        <w:jc w:val="left"/>
      </w:pPr>
      <w:r>
        <w:rPr>
          <w:rFonts w:ascii="Myanmar Text" w:hAnsi="Myanmar Text" w:eastAsia="Myanmar Text" w:cs="Myanmar Text"/>
        </w:rPr>
        <w:t>“တရားစီရင်ခြင်းနှင့် အမျက်ဒေါသသည် အလုပ်တစ်ရပ်အချို့ ပြီးမြောက်ရမည်အထိ အချိန်အနည်းငယ်မျှသာ ထိန်းချုပ်၍ ဖိနှိပ်ထားရမည် ဖြစ်သည်။ သတင်းတရား၊ သတိပေးခြင်းနှင့် ကရုဏာ၏ နောက်ဆုံးသတင်းတရားသည် မိမိကိုယ်ကျိုးငှာ ငွေကိုချစ်သောစိတ်၊ မိမိကိုယ်ကျိုးငှာ သက်သာလွယ်ကူမှုကိုချစ်သောစိတ်နှင့် ပြုလုပ်သင့်သည့် အလုပ်တစ်ရပ်ကို ဆောင်ရွက်ရန် လူသား၏ မသင့်လျော်မှုကြောင့် မိမိ၏အမှုကို ဆောင်ရွက်ရာတွင် နှောင့်နှေးစေခံခဲ့ရသည်။ မိမိ၏ဘုန်းတော်ဖြင့် မြေကြီးကို တောက်ပစေမည့် ကောင်းကင်တမန်သည် ကောင်းကင်၏အလင်း ရောင်လင်းထွန်းနိုင်မည့် လူ့ကိရိယာတန်ဆာများကို စောင့်ဆိုင်းခဲ့ရပြီး၊ ထိုသို့အားဖြင့် သူတို့သည် ကမ္ဘာ၏ကံကြမ္မာကို ဆုံးဖြတ်မည့် ထိုသတင်းတရားကို ၎င်း၏ သန့်ရှင်း၍ လေးနက်မြတ်နိုးဖွယ် အရေးပါမှုအတိုင်း ပေးအပ်ရာ၌ ပူးပေါင်းဆောင်ရွက်ကြသည်။” Manuscript Releases, volume 15, 222.</w:t>
      </w:r>
    </w:p>
    <w:p>
      <w:pPr>
        <w:pStyle w:val="ArticleBody"/>
        <w:jc w:val="left"/>
      </w:pPr>
      <w:r>
        <w:rPr>
          <w:rFonts w:ascii="Myanmar Text" w:hAnsi="Myanmar Text" w:eastAsia="Myanmar Text" w:cs="Myanmar Text"/>
        </w:rPr>
        <w:t>တတိယကောင်းကင်တမန်သည်၊ ခရစ်တော်ဖြစ်တော်မူသောသူဖြစ်ပြီး၊ ၁၈၄၄ ခုနှစ်၊ အောက်တိုဘာ ၂၂ ရက်တွင် ရောက်ရှိလာခဲ့သော တံဆိပ်ခတ်ခြင်း၏ ကောင်းကင်တမန်လည်း ဖြစ်သည်။ သို့ရာတွင် ဘုရားသခင်၏လူမျိုး၏ မနာခံမှုကြောင့်၊ တစ်သိန်းလေးသောင်းလေးထောင်ကို တံဆိပ်ခတ်တော်မူသည့် သူ၏အမှုသည် ၂၀၀၁ ခုနှစ်၊ စက်တင်ဘာ ၁၁ ရက်အထိ နှောင့်နှေးခဲ့သည်။ ထို့နောက် တတိယ “ဝိုင်း” ၏ အစ္စလာမ်သည် နယူးယောက်မြို့၏ အဆောက်အအုံကြီးများကို ဖြိုချခဲ့ပြီး၊ တံဆိပ်ခတ်ခြင်း၏ လုပ်ငန်းစဉ်သည် စတင်ခဲ့သည်။ ထိုအချိန်တွင် လူမျိုးများသည် “အမျက်ထွက်ကြသော်လည်း၊ ထိန်းချုပ်ထားခြင်းကို ခံနေကြသည်” ဟူ၍ ဖြစ်လာကြသည်။ ဗျာဒိတ်ကျမ်း အခန်း ၁၈ ၏ ပထမအသံသည်၊ ဘုရားသခင်၏လူမျိုးကို တံဆိပ်ခတ်နေစဉ်အတွင်း ကောင်းကင်တမန်လေးပါးအား ထိန်းထားကြရန် အမိန့်ပေးသည့် အသံဖြစ်သည်။</w:t>
      </w:r>
    </w:p>
    <w:p>
      <w:pPr>
        <w:pStyle w:val="ArticleBody"/>
        <w:jc w:val="left"/>
      </w:pPr>
      <w:r>
        <w:rPr>
          <w:rFonts w:ascii="Myanmar Text" w:hAnsi="Myanmar Text" w:eastAsia="Myanmar Text" w:cs="Myanmar Text"/>
        </w:rPr>
        <w:t>ယေရှုသည် အဆုံးကို အစနှင့် အမြဲတစေ နှိုင်းယှဉ်ဖော်ပြတော်မူ၏။ ၁၉၉၃ ခုနှစ်၊ ဖေဖော်ဝါရီလ ၂၆ ရက်နေ့တွင် တတိယ “Woe” ၏ အစ္စလာမ်သည် World Trade Center ၏ North Tower အောက်မြေအောက် ကားရပ်နားဂိုဒေါင်၌ ထရပ်ကားဗုံးတစ်လုံး ဖောက်ခွဲခဲ့သည်။ ထိုပေါက်ကွဲမှုကြောင့် အဆောက်အအုံသည် အရေးပါသော ပျက်စီးမှုကို ခံခဲ့ရပြီး လူခြောက်ဦး သေဆုံးကာ အခြားသူတစ်ထောင်ကျော် ဒဏ်ရာရရှိခဲ့ကြသည်။ ထိုတိုက်ခိုက်မှုသည် မျှော်စင်များကို ပြိုလဲစေခြင်း မရှိခဲ့သော်လည်း၊ ၎င်းသည် အမေရိကန်ပြည်ထောင်စု၏ မြေပြင်ပေါ်တွင် ဖြစ်ပွားခဲ့သော အရေးပါသည့် အကြမ်းဖက်မှုတစ်ရပ်ဖြစ်ပြီး ၂၀၀၁ ခုနှစ်၊ စက်တင်ဘာလ ၁၁ ရက်နေ့၏ အဖြစ်အပျက်များကို ကြိုတင်အရိပ်အယောင်ပြခဲ့သည်။</w:t>
      </w:r>
    </w:p>
    <w:p>
      <w:pPr>
        <w:pStyle w:val="ArticleBody"/>
        <w:jc w:val="left"/>
      </w:pPr>
      <w:r>
        <w:rPr>
          <w:rFonts w:ascii="Myanmar Text" w:hAnsi="Myanmar Text" w:eastAsia="Myanmar Text" w:cs="Myanmar Text"/>
        </w:rPr>
        <w:t>တံဆိပ်ခတ်ခြင်းကာလသည် ၂၀၀၁ ခုနှစ်၊ စက်တင်ဘာလ ၁၁ ရက်နေ့တွင် စတင်ခဲ့သော်လည်း၊ ထိုကာလ၌ ယင်းမတိုင်မီ ရှစ်နှစ်ကြာသော ကြိုတင်သတိပေးချက်တစ်ရပ် ပါဝင်လျက်ရှိသည်။ ၂၀၂၃ ခုနှစ်၊ အောက်တိုဘာလ ၇ ရက်နေ့တွင် အစ္စလာမ်ဘက်မှ ဣသရေလအပေါ် ပြုလုပ်သော တိုက်ခိုက်မှုသည် တံဆိပ်ခတ်ခြင်းကာလ အဆုံးသတ်ခြင်း၏ ကြိုတင်သတိပေးချက်တစ်ရပ် ဖြစ်သည်။ တတိယ “Woe” ၏ ပရောဖက်ပြုဆိုင်ရာ လက္ခဏာရပ်များကို ပထမနှင့် ဒုတိယ “Woe” တို့၏ ပရောဖက်ပြုဆိုင်ရာ လက္ခဏာရပ်များနှင့်အတူ တည်ထောင်ထားပြီးဖြစ်သည်။ ဗျာဒိတ်ကျမ်း အခန်းကြီး ကိုး၏ အဖွင့်ပိုဒ်များတွင် တစ်သိန်းလေးသောင်းလေးထောင်သောသူတို့၏ တံဆိပ်ခတ်ခြင်းကို သရုပ်ဖော်ထားသည်။</w:t>
      </w:r>
    </w:p>
    <w:p>
      <w:pPr>
        <w:pStyle w:val="ArticleBody"/>
        <w:jc w:val="left"/>
      </w:pPr>
      <w:r>
        <w:rPr>
          <w:rFonts w:ascii="Myanmar Text" w:hAnsi="Myanmar Text" w:eastAsia="Myanmar Text" w:cs="Myanmar Text"/>
        </w:rPr>
        <w:t>ထိုအကြောင်းအရာကို နောက်ဆောင်းပါးတွင် ကျွန်ုပ်တို့ ဆင်ခြင်သုံးသပ်ကြမည်။</w:t>
      </w:r>
    </w:p>
    <w:p>
      <w:pPr>
        <w:pStyle w:val="ArticleScripture"/>
        <w:jc w:val="left"/>
      </w:pPr>
      <w:r>
        <w:rPr>
          <w:rFonts w:ascii="Myanmar Text" w:hAnsi="Myanmar Text" w:eastAsia="Myanmar Text" w:cs="Myanmar Text"/>
        </w:rPr>
        <w:t>“ဤသို့သောမြင်ကွင်းများသည် ဖြစ်ပေါ်လာရမည်ဖြစ်၍၊ အပြစ်ရှိသောလောကအပေါ် ထိုမျှကြီးမားလှသော တရားစီရင်ခြင်းများ ကျရောက်မည်ဆိုလျှင်၊ ဘုရားသခင်၏လူတို့အတွက် ခိုလှုံရာသည် အဘယ်မှာရှိမည်နည်း။ အမျက်ဒေါသ ကုန်လွန်သွားသည်တိုင်အောင် သူတို့သည် မည်သို့ ကာကွယ်စောင့်ရှောက်ခြင်းကို ခံရမည်နည်း။ ယောဟန်သည် သဘာဝ၏အင်အားများဖြစ်သော မြေငလျင်၊ မုန်တိုင်း၊ နိုင်ငံရေးပဋိပက္ခတို့ကို ကောင်းကင်တမန်လေးပါးက ထိန်းချုပ်ထားလျက်ရှိသည်ဟု မြင်သည်။ ဤလေများသည် ဘုရားသခင်က လွှတ်ရန် အမိန့်ပေးတော်မူသည်အထိ ထိန်းချုပ်မှုအောက်တွင် ရှိကြသည်။ ထိုအရာ၌ ဘုရားသခင်၏အသင်းတော်၏ လုံခြုံမှု ရှိသည်။ ဘုရားသခင်၏ကောင်းကင်တမန်တို့သည် ကိုယ်တော်၏အမိန့်တော်ကို ဆောင်ရွက်လျက်၊ ဘုရားသခင်၏ကျွန်တို့၏ နဖူးပေါ်၌ တံဆိပ်ခတ်နှိပ်ခြင်း မပြုမီတိုင်အောင် မြေကြီးပေါ်၌လည်းကောင်း၊ ပင်လယ်ပေါ်၌လည်းကောင်း၊ အပင်တစ်ပင်မျှပေါ်၌လည်းကောင်း လေမတိုက်စေရန် မြေကြီး၏လေတို့ကို တားဆီးထားကြသည်။ အင်အားကြီးသော ကောင်းကင်တမန်တစ်ပါးသည် အရှေ့ဘက်မှ (သို့မဟုတ် နေထွက်ရာဘက်မှ) တက်လာသည်ကို မြင်ရသည်။ ဤအင်အားအကြီးဆုံးသော ကောင်းကင်တမန်၏လက်၌ အသက်ရှင်တော်မူသော ဘုရားသခင်၏ တံဆိပ်တော်၊ သို့မဟုတ် အသက်ကို ပေးနိုင်တော်မူသော တစ်ပါးတည်းသော ကိုယ်တော်၏တံဆိပ်တော် ရှိသည်။ ကိုယ်တော်သည် နဖူးပေါ်၌ အမှတ်တံဆိပ် သို့မဟုတ် ကမ္ပည်းစာကို မှတ်သားရေးထိုးနိုင်တော်မူပြီး၊ ထိုသို့ရေးထိုးခြင်းခံရသောသူတို့အား မသေခြင်း၊ ထာဝရအသက်ကို ပေးအပ်တော်မူမည်။ ဤအမြင့်ဆုံးသော ကောင်းကင်တမန်၏အသံပင်လျှင်၊ ဤအမှု ပြီးစီးသည့်တိုင်အောင် လေလေးမျိုးကို ထိန်းထားစေရန် ကောင်းကင်တမန်လေးပါးအား အမိန့်ပေးနိုင်သော အာဏာရှိခဲ့သကဲ့သို့၊ ထိုလေတို့ကို လွှတ်ပေးရန်လည်း သူက ခေါ်ဆိုသည့်အခါတိုင်အောင် ထိုအာဏာကို ကိုင်ဆောင်ထားသည်။</w:t>
      </w:r>
    </w:p>
    <w:p>
      <w:pPr>
        <w:pStyle w:val="ArticleScripture"/>
        <w:jc w:val="left"/>
      </w:pPr>
      <w:r>
        <w:rPr>
          <w:rFonts w:ascii="Myanmar Text" w:hAnsi="Myanmar Text" w:eastAsia="Myanmar Text" w:cs="Myanmar Text"/>
        </w:rPr>
        <w:t>“လောက၊ ဇာတိပကတိ၊ နှင့် မာရ်နတ်ကို အောင်မြင်သောသူတို့သည် အသက်ရှင်တော်မူသော ဘုရားသခင်၏ တံဆိပ်ကို လက်ခံရရှိမည့် မျက်နှာသာပေးခံရသောသူများ ဖြစ်ကြလိမ့်မည်။ လက်တို့သည် မသန့်ရှင်းသောသူ၊ နှလုံးတို့သည် မစင်ကြယ်သောသူတို့သည် အသက်ရှင်တော်မူသော ဘုရားသခင်၏ တံဆိပ်ကို မရကြလိမ့်မည်။ အပြစ်ကို ကြံစည်လျက် လက်တွေ့ကျင့်ဆောင်နေသောသူတို့သည် ကျော်လွှားခံရကြလိမ့်မည်။ ဘုရားသခင်၏ ရှေ့တော်၌ မိမိတို့၏ စိတ်သဘောထားအားဖြင့် ကြီးမားသော ပုံရိပ်အမှန်ဖြစ်သော အပြစ်ဖြေလွှတ်ရာနေ့တွင် နောင်တရ၍ မိမိတို့၏ အပြစ်များကို ဝန်ခံနေသောသူတို့၏ အနေအထားကို ဖြည့်ဆည်းနေသောသူတို့သာလျှင် ဘုရားသခင်၏ ကာကွယ်စောင့်ရှောက်မှုကို ခံထိုက်သူများအဖြစ် အသိအမှတ်ပြု၍ အမှတ်အသားခတ်ခြင်းကို ခံရကြလိမ့်မည်။ မိမိတို့၏ ကယ်တင်ရှင် ပေါ်ထွန်းကြွလာမည့်အချိန်ကို—နံနက်ကို စောင့်မျှော်သောသူတို့ထက်ပင် ပို၍ အားထက်သန်စွာ၊ ပို၍ တောင့်တစွာ—တည်ကြည်စွာ ကြည့်ရှုလျက်၊ စောင့်မျှော်လျက်၊ သတိရှိစွာ စောင့်ကြည့်နေသောသူတို့၏ အမည်များသည် တံဆိပ်ခတ်ခံရသောသူတို့နှင့်အတူ ရေတွက်ခြင်းခံရလိမ့်မည်။ အမှန်တရား၏ အလင်းတော်အားလုံးသည် မိမိတို့၏ ဝိညာဉ်များပေါ်၌ လင်းလက်ထိုးဖောက်နေသော်လည်း၊ မိမိတို့ ကြေညာဝန်ခံထားသော ယုံကြည်ခြင်းနှင့် ကိုက်ညီသော အကျင့်များ ရှိသင့်ပါလျက်၊ အပြစ်၏ ဆွဲဆောင်မှုကို ခံလျက် မိမိတို့၏ နှလုံးထဲ၌ ရုပ်တုများကို တည်ထောင်ကာ၊ ဘုရားသခင်၏ ရှေ့တော်၌ မိမိတို့၏ ဝိညာဉ်များကို ဖောက်ပြန်စေ၍၊ အပြစ်၌ မိမိတို့နှင့် ပူးပေါင်းသောသူတို့ကိုလည်း ညစ်ညမ်းစေသောသူတို့၏ အမည်များသည် အသက်စာအုပ်မှ ဖျက်ပစ်ခြင်းကို ခံရကြလိမ့်မည်။ ထိုသူတို့သည် မိမိတို့၏ မီးအိမ်များနှင့်အတူ ဆီအိုးများ၌ ဆီမရှိဘဲ၊ သန်းခေါင်ယံ အမှောင်ထုအတွင်း၌ ချန်ထားခြင်းကို ခံရကြလိမ့်မည်။ ‘ငါ၏ နာမတော်ကို ကြောက်ရွံ့ရိုသေသော သင်တို့အပေါ်၌ ဖြောင့်မတ်ခြင်း၏ နေမင်းသည် မိမိ၏ အတောင်တော်တို့၌ ကုသခြင်းကို ဆောင်လျက် ထွက်ပေါ်လိမ့်မည်။’”</w:t>
      </w:r>
    </w:p>
    <w:p>
      <w:pPr>
        <w:pStyle w:val="ArticleScripture"/>
        <w:jc w:val="left"/>
      </w:pPr>
      <w:r>
        <w:rPr>
          <w:rFonts w:ascii="Myanmar Text" w:hAnsi="Myanmar Text" w:eastAsia="Myanmar Text" w:cs="Myanmar Text"/>
        </w:rPr>
        <w:t>“ဘုရားသခင်၏အမှုတော်ဆောင်များကို ဤသို့တံဆိပ်ခတ်ခြင်းသည်၊ အီဇကေလအား ရူပါရုံ၌ ပြသခဲ့သောအရာနှင့် တူညီသောအရာပင် ဖြစ်သည်။ ယောဟန်လည်း ဤအလွန်ထိတ်လန့်ဖွယ်ကောင်းသော ဖွင့်ပြချက်၏ သက်သေခံတစ်ဦး ဖြစ်ခဲ့သည်။ သူသည် ပင်လယ်နှင့် လှိုင်းတံပိုးများ ဟိန်းဟောက်လျက်ရှိသည်ကို မြင်ခဲ့ရပြီး၊ လူတို့၏ စိတ်နှလုံးများသည် ကြောက်ရွံ့မှုကြောင့် ပျက်လုနီးပါး ဖြစ်နေသည်ကိုလည်း မြင်ခဲ့ရသည်။ သူသည် မြေကြီးတုန်လှုပ်နေသည်ကို၎င်း၊ တောင်များသည် ပင်လယ်အလယ်သို့ ပို့ဆောင်ခြင်းခံရသည်ကို၎င်း (ဤအရာသည် အမှန်တကယ် ဖြစ်ပျက်လျက်ရှိသည်)၊ ၎င်း၏ရေသည် ဟိန်းဟောက်၍ ဆူညံလှုပ်ရှားနေသည်ကို၎င်း၊ တောင်များသည် ၎င်း၏ဖောင်းကြွမှုကြောင့် တုန်လှုပ်နေသည်ကို၎င်း မြင်တွေ့ခဲ့သည်။ ကပ်ရောဂါများ၊ ကူးစက်ရောဂါများ၊ ငတ်မွတ်ခေါင်းပါးခြင်းနှင့် သေခြင်းတရားတို့သည် ၎င်းတို့၏ ကြောက်မက်ဖွယ်သော တာဝန်ကို ဆောင်ရွက်လျက်ရှိသည်ကိုလည်း သူ့အား ပြသခဲ့သည်။”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အမှတ်တစ်ရာတစ်ဆယ်</dc:title>
  <dc:subject>ရောမ၏ သုံးဖက်သုံးလမ်း မဟာမိတ်ဖွဲ့မှု — ဗျာဒိတ်ကျမ်းရှိ တံပိုးများ၏ ပရောဖက်ပြု အရေးပါမှုကို ဖော်ထုတ်ခြင်း</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