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 အုပ် — အမှတ် တစ်ဆယ့်ခြောက်</w:t>
      </w:r>
    </w:p>
    <w:p>
      <w:pPr>
        <w:pStyle w:val="ArticleSubtitle"/>
        <w:jc w:val="left"/>
      </w:pPr>
      <w:r>
        <w:rPr>
          <w:rFonts w:ascii="Myanmar Text" w:hAnsi="Myanmar Text" w:eastAsia="Myanmar Text" w:cs="Myanmar Text"/>
        </w:rPr>
        <w:t>သင်္ကေတများ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2023-12-11</w:t>
      </w:r>
    </w:p>
    <w:p>
      <w:pPr>
        <w:pStyle w:val="ArticleBody"/>
        <w:jc w:val="left"/>
      </w:pPr>
      <w:r>
        <w:rPr>
          <w:rFonts w:ascii="Myanmar Text" w:hAnsi="Myanmar Text" w:eastAsia="Myanmar Text" w:cs="Myanmar Text"/>
        </w:rPr>
        <w:t>ဒံယေလအခန်းကြီး ၃ ကို မဆွေးနွေးမီ၊ ထိုအခန်းကို ပိုမိုပြည့်စုံစွာ နားလည်နိုင်ရန် အထောက်အကူပြုမည့် ပရောဖက်ဆိုင်ရာ သင်္ကေတအချို့ကို ဦးစွာ သုံးသပ်ကြမည်။ ဒံယေလ၊ ဟနနိ၊ မိရှေလနှင့် အဇရိတို့ကို သူတို့ အသုံးပြုထားသည့် အကြောင်းအရာအခြေအနေကို အခြေခံ၍ သီးသန့်သော ပရောဖက်ဆိုင်ရာ သင်္ကေတများကို ကိုယ်စားပြုရန် သန့်ရှင်းသော ဝိညာဉ်တော်က အသုံးပြုတော်မူသည်။ အခန်းကြီး ၁ တွင် သူတို့ကို ကွဲပြားခြားနားမှုမရှိဘဲ ထူးချွန်သူလေးဦးအဖြစ် ဖော်ပြထားသော်လည်း၊ အခန်း၏အဆုံး၌ ဒံယေလသည် “ရူပါရုံအမျိုးမျိုးနှင့် အိပ်မက်အမျိုးမျိုးတို့ကို အလုံးစုံ နားလည်နိုင်သော” ဆုကျေးဇူးရှိသူအဖြစ် သတ်မှတ်ဖော်ပြထားသည်။</w:t>
      </w:r>
    </w:p>
    <w:p>
      <w:pPr>
        <w:pStyle w:val="ArticleScripture"/>
        <w:jc w:val="left"/>
      </w:pPr>
      <w:r>
        <w:rPr>
          <w:rFonts w:ascii="Myanmar Text" w:hAnsi="Myanmar Text" w:eastAsia="Myanmar Text" w:cs="Myanmar Text"/>
        </w:rPr>
        <w:t>ဤလေးယောက်သောလုလင်တို့အကြောင်းမူကား၊ ဘုရားသခင်သည် သူတို့အား ပညာရှိသမျှနှင့် ဉာဏ်ပညာရှိသမျှ၌ သိကျွမ်းခြင်းနှင့် ကျွမ်းကျင်မှုကို ပေးတော်မူ၏။ ဒံယေလမူကား၊ ရူပါရုံအမျိုးမျိုးနှင့် အိပ်မက်အမျိုးမျိုးတို့၌ နားလည်နိုင်ခြင်း ရှိလေ၏။ ဒံယေလ ၁:၁၇။</w:t>
      </w:r>
    </w:p>
    <w:p>
      <w:pPr>
        <w:pStyle w:val="ArticleBody"/>
        <w:jc w:val="left"/>
      </w:pPr>
      <w:r>
        <w:rPr>
          <w:rFonts w:ascii="Myanmar Text" w:hAnsi="Myanmar Text" w:eastAsia="Myanmar Text" w:cs="Myanmar Text"/>
        </w:rPr>
        <w:t>အခန်းတစ်၌ “လေး” ၏ သင်္ကေတအဖြစ်၊ သူတို့သည် ကမ္ဘာအနှံ့ရှိ နောက်ဆုံးသောကာလများတွင် ဘုရားသခင်၏လူမျိုးကို ကိုယ်စားပြုကြသည်။ “လေး” သည် ကမ္ဘာတစ်ဝန်းလုံးကို ကိုယ်စားပြုသော သင်္ကေတဖြစ်ပြီး၊ ပရောဖက်အပေါင်းတို့သည်လည်း နောက်ဆုံးသောကာလများအကြောင်းကို ပြောဆိုနေကြသည်။ အခန်းတစ်ရှိ ထူးချွန်သူ လေးဦးသည် နောက်ဆုံးသောကာလ၏ ဘုရားသခင်၏လူမျိုးကို ကိုယ်စားပြုကြပြီး၊ အခန်းငယ် ၁၇ တွင် “သုံးနှင့်တစ် ပေါင်းစပ်မှု” ၏ သင်္ကေတကို ကိုယ်စားပြုသော ဒံယေလနှင့် ထူးချွန်သူ သုံးဦးအကြား ကွဲပြားချက်ကို ပထမဦးဆုံး ဖော်ပြထားသည်။</w:t>
      </w:r>
    </w:p>
    <w:p>
      <w:pPr>
        <w:pStyle w:val="ArticleBody"/>
        <w:jc w:val="left"/>
      </w:pPr>
      <w:r>
        <w:rPr>
          <w:rFonts w:ascii="Myanmar Text" w:hAnsi="Myanmar Text" w:eastAsia="Myanmar Text" w:cs="Myanmar Text"/>
        </w:rPr>
        <w:t>“သုံးနှင့်တစ် ပေါင်းစပ်မှု” ဟူသော သင်္ကေတကို ဘုရားသခင်မှ အသက်သွင်းထားသော နှုတ်ကပတ်တော်အတွင်း အကြိမ်ကြိမ် တွေ့ရှိရသည်။ ၎င်းသည် အကြောင်းအရာပေါ်မူတည်၍ အမှန်တရားအချို့ကို ကိုယ်စားပြုသည်။ ၎င်းသည် ၁၇၉၈ ခုနှစ်၌ “အဆုံးကာလ” တွင် စတင်ခဲ့ပြီး၊ ကရုဏာတံခါးပိတ်ချိန်၌ အဆုံးသတ်မည့် ကောင်းကင်တမန် သုံးပါး၏ သတင်းစကားတို့၏ သမိုင်းကို ကိုယ်စားပြုသည်။ သတင်းစကား သုံးပါးလုံးသည် ပထမကောင်းကင်တမန်၏ လှုပ်ရှားမှုအတွင်း ကိုယ်စားပြုခံခဲ့ရပြီး၊ ထိုလှုပ်ရှားမှုနောက်၌ ဗျာဒိတ်ကျမ်း တစ်ဆယ့်ရှစ် အခန်းရှိ စတုတ္ထကောင်းကင်တမန် လိုက်လာသည်ဖြစ်၍၊ ထို့ကြောင့် ၎င်းသည် “သုံးနှင့်တစ် ပေါင်းစပ်မှု” ဖြစ်သည်။</w:t>
      </w:r>
    </w:p>
    <w:p>
      <w:pPr>
        <w:pStyle w:val="ArticleBody"/>
        <w:jc w:val="left"/>
      </w:pPr>
      <w:r>
        <w:rPr>
          <w:rFonts w:ascii="Myanmar Text" w:hAnsi="Myanmar Text" w:eastAsia="Myanmar Text" w:cs="Myanmar Text"/>
        </w:rPr>
        <w:t>အချို့သော အခြေအနေများတွင် ၎င်းသည် နံပါတ်တစ်နှင့်အတူ Millerite သမိုင်း၏ ပထမကောင်းကင်တမန်၏ သတင်းလှုပ်ရှားမှုကို ကိုယ်စားပြုနိုင်ပြီး၊ နံပါတ်သုံးနှင့်အတူ တတိယကောင်းကင်တမန်၏ သတင်းလှုပ်ရှားမှုနှင့် ပေါင်းစည်းထားသည်။ ထို့ကြောင့် “သုံးနှင့်တစ် ပေါင်းစပ်မှု” ကို “တစ်နှင့်သုံး ပေါင်းစပ်မှု” အဖြစ်လည်း ကိုယ်စားပြုနိုင်သည်။ သင်္ကေတဆိုင်ရာ “သုံး-တစ် ပေါင်းစပ်မှု” သည် တစ်က သုံး၏ ရှေ့၌ လာသည်ဖြစ်စေ၊ သုံးက တစ်၏ ရှေ့၌ လာသည်ဖြစ်စေ သင်္ကေတတစ်ရပ်အဖြစ် လုပ်ဆောင်သည်။ ဒံယေလ အခန်းကြီး ၃ တွင် ဖော်ပြထားသော နေဗုခဒ်နေဇာ၏ မီးဖိုအတွင်း၌ ကျွန်ုပ်တို့သည် ပထမဦးစွာ သစ္စာရှိသူ သုံးဦးကို တွေ့မြင်ရပြီး၊ ထို့နောက် ဘုရားသခင်၏ သားတော်နှင့် တူသော စတုတ္ထတစ်ဦးကို တွေ့မြင်ရသည်။</w:t>
      </w:r>
    </w:p>
    <w:p>
      <w:pPr>
        <w:pStyle w:val="ArticleScripture"/>
        <w:jc w:val="left"/>
      </w:pPr>
      <w:r>
        <w:rPr>
          <w:rFonts w:ascii="Myanmar Text" w:hAnsi="Myanmar Text" w:eastAsia="Myanmar Text" w:cs="Myanmar Text"/>
        </w:rPr>
        <w:t>ထိုအခါ ရှဒရက်၊ မေရှက်၊ အဗေဒနေဂေါ ဟုခေါ်သော ထိုလူသုံးယောက်တို့သည် ချည်နှောင်လျက် မီးလောင်တောက်သော မီးဖို၏ အလယ်သို့ လဲကျကြ၏။ ထိုနောက် နေဗုခဒ်နေဇာ မင်းကြီးသည် အံ့ဩခြင်းသို့ ရောက်၍ အလျင်အမြန် ထ၍ မိမိ၏ အကြံပေးတို့အား မိန့်တော်မူသည်ကား၊ “ငါတို့သည် လူသုံးယောက်ကို ချည်နှောင်လျက် မီးအလယ်သို့ ပစ်ချခဲ့ကြသည် မဟုတ်လော” ဟု မေးတော်မူ၏။ သူတို့ကလည်း မင်းကြီးအား “မှန်ပါသည်၊ အို မင်းကြီး” ဟု ပြန်လျှောက်ကြ၏။ ထိုအခါ မင်းကြီးက ပြန်၍ မိန့်တော်မူသည်ကား၊ “ကြည့်လော့၊ ငါသည် လူလေးယောက်ကို ချည်နှောင်ခြင်းမှ လွတ်လျက် မီးအလယ်၌ လျှောက်သွားနေကြသည်ကို မြင်ရ၏။ သူတို့သည် မထိခိုက်ရကြ။ စတုတ္ထသူ၏ ပုံသဏ္ဌာန်သည် ဘုရားသခင်၏ သားတော်နှင့် ဆင်တူ၏” ဟု မိန့်တော်မူ၏။ ဒံယေလ ၃:၂၃–၂၅။</w:t>
      </w:r>
    </w:p>
    <w:p>
      <w:pPr>
        <w:pStyle w:val="ArticleBody"/>
        <w:jc w:val="left"/>
      </w:pPr>
      <w:r>
        <w:rPr>
          <w:rFonts w:ascii="Myanmar Text" w:hAnsi="Myanmar Text" w:eastAsia="Myanmar Text" w:cs="Myanmar Text"/>
        </w:rPr>
        <w:t>အခန်းသုံးတွင် ဖော်ပြထားသော ရွှေရုပ်တုကို ကိုးကွယ်သော ဝတ်ပြုခြင်း၌ ဒံယေလ မပါဝင်ကြောင်းကို ကျွန်ုပ်တို့အား အသိပေးမည့် လုံးဝဘုရားသခင်ဆိုင်ရာ အကြောင်းရင်းတစ်ရပ်နှင့် တိကျမှန်ကန်သော သမိုင်းဆိုင်ရာ အချက်တစ်ရပ် မည်သို့မဆို ရှိနေသည်မှာ သံသယမရှိပေ။ သို့သော် ပရောဖက်ပြုချက်ဆိုင်ရာ အကြောင်းရင်းတစ်ရပ်မှာ ဒံယေလသည် ထိုနေရာ၌ ရှိနေခဲ့မည်ဆိုလျှင် မီးဖိုထဲရှိ သုံးနှင့်တစ် ပေါင်းစည်းမှု၏ ပရောဖက်ပြု သင်္ကေတကို ဖျက်ဆီးသွားမည် ဖြစ်သောကြောင့် ဖြစ်သည်။ ဂိဒေအုန်၏ အမှု၌လည်း ဂိဒေအုန်နှင့် လူတစ်ရာစီပါသော အစုသုံးစု ရှိခဲ့သည်။ ခရစ်တော်သည်လည်း အများအားဖြင့် တပည့်သုံးဦးနှင့်အတူ ရှိတော်မူခဲ့သည်။</w:t>
      </w:r>
    </w:p>
    <w:p>
      <w:pPr>
        <w:pStyle w:val="ArticleScripture"/>
        <w:jc w:val="left"/>
      </w:pPr>
      <w:r>
        <w:rPr>
          <w:rFonts w:ascii="Myanmar Text" w:hAnsi="Myanmar Text" w:eastAsia="Myanmar Text" w:cs="Myanmar Text"/>
        </w:rPr>
        <w:t>ခြောက်ရက်လွန်ပြီးနောက် ယေရှုသည် ပေတရု၊ ယာကုပ်နှင့် သူ၏ညီ ယောဟန်တို့ကို ခေါ်ဆောင်၍ သီးခြားမြင့်သောတောင်ပေါ်သို့ တက်ကြွတော်မူ၏။ ထို့နောက် သူတို့၏ရှေ့၌ ကိုယ်တော်သည် ပုံသဏ္ဍာန်ပြောင်းလဲတော်မူ၍၊ မျက်နှာတော်သည် နေကဲ့သို့ ထွန်းလင်းတော်မူပြီး၊ ဝတ်လုံတော်သည် အလင်းကဲ့သို့ ဖြူစင်တော်မူ၏။ မဿဲ 17:1, 2။</w:t>
      </w:r>
    </w:p>
    <w:p>
      <w:pPr>
        <w:pStyle w:val="ArticleBody"/>
        <w:jc w:val="left"/>
      </w:pPr>
      <w:r>
        <w:rPr>
          <w:rFonts w:ascii="Myanmar Text" w:hAnsi="Myanmar Text" w:eastAsia="Myanmar Text" w:cs="Myanmar Text"/>
        </w:rPr>
        <w:t>တစ်နှင့်သုံး၊ သို့မဟုတ် သုံးနှင့်တစ်၊ ၎င်းသည် တူညီသောသင်္ကေတပင်ဖြစ်သည်။ အကြောင်းမှာ ထိုအရာများအားလုံးသည် နောက်ဆုံးကာလ၏ ပရောဖက်ပြုချက်ဆိုင်ရာ အစိတ်အပိုင်းတစ်ရပ်ကို ကိုယ်စားပြုနေကြပြီး၊ နောက်ဆုံးကာလသည်လည်း တရားစီရင်ခြင်း၏ ကာလများဖြစ်သောကြောင့်ပင်ဖြစ်သည်။ တရားစီရင်ခြင်း၏ ကာလများသည် ၁၇၉၈ ခုနှစ်တွင် စတင်ခဲ့ပြီး၊ စုံစမ်းစစ်ဆေးသော တရားစီရင်ခြင်းသည် ၁၈၄၄ ခုနှစ် အောက်တိုဘာ ၂၂ ရက်နေ့တွင် စတင်မည်ဟူသော ကြေညာချက်နှင့်အတူ ဖြစ်ပေါ်လာခဲ့သည်။ ထို့နောက် တရားစီရင်ခြင်း၏ ကာလများသည် မကြာမီလာမည့် တနင်္ဂနွေဥပဒေကြောင့် လူသားတို့၏ စမ်းသပ်ကာလ ပိတ်သိမ်းစပြုသည်အထိ ဆက်လက်တည်ရှိနေပြီး၊ ဘုရားသခင်၏ အုပ်ချုပ်ရေးဆိုင်ရာ တရားစီရင်ချက်များ စတင်ကာ တဖြည်းဖြည်း တိုးမြင့်ပြင်းထန်လာသဖြင့် စမ်းသပ်ကာလသည် လုံးဝပိတ်သိမ်းသွားပြီး နောက်ဆုံးဘေးဒဏ်ကြီး ခုနစ်ပါး ဖြစ်ပွားသည်အထိ ရှိနေသည်။ နေဗုခဒ်နေဇာ၏ မီးဖိုနှင့်စပ်လျဉ်း၍ နောက်ပိုင်းတွင် ခရစ်တော်နှင့် ပေါင်းစည်းခံရသော သတ္တိရှိသူ သုံးဦးသည် အလံတော်ကို ကိုယ်စားပြုကြသည်။ ရွှေရုပ်တုကို အနုမြူတင်အပ်နှံသောအခါ နေဗုခဒ်နေဇာ၏ အင်ပါယာကို ဖွဲ့စည်းထားသော လူမျိုးအပေါင်းတို့သည် တက်ရောက်ခဲ့ကြသည်။</w:t>
      </w:r>
    </w:p>
    <w:p>
      <w:pPr>
        <w:pStyle w:val="ArticleScripture"/>
        <w:jc w:val="left"/>
      </w:pPr>
      <w:r>
        <w:rPr>
          <w:rFonts w:ascii="Myanmar Text" w:hAnsi="Myanmar Text" w:eastAsia="Myanmar Text" w:cs="Myanmar Text"/>
        </w:rPr>
        <w:t>သူသည် ဝေးသောအရပ်မှ လူမျိုးတို့အတွက် အလံတော်ကို မြှောက်တင်မည်။ မြေကြီးအစွန်အဖျားမှ သူတို့ကို ဆင့်ခေါ်မည်။ ကြည့်ရှုလော့၊ သူတို့သည် လျင်မြန်စွာ အလျင်အမြန် ရောက်လာကြလိမ့်မည်။ ဟေရှာယ ၅:၂၆။</w:t>
      </w:r>
    </w:p>
    <w:p>
      <w:pPr>
        <w:pStyle w:val="ArticleBody"/>
        <w:jc w:val="left"/>
      </w:pPr>
      <w:r>
        <w:rPr>
          <w:rFonts w:ascii="Myanmar Text" w:hAnsi="Myanmar Text" w:eastAsia="Myanmar Text" w:cs="Myanmar Text"/>
        </w:rPr>
        <w:t>ဒံယေလ၏သိမ်းသွားခြင်းဆိုင်ရာ ခုနစ်ဆယ်နှစ်ကာလသည် အသိအမှတ်ပြုရန် မရှိမဖြစ်လိုအပ်သော သင်္ကေတတစ်ရပ်ဖြစ်ပြီး၊ ၎င်းကို ဘုရားသခင်မှ မှုတ်သွင်းတော်မူသော နှုတ်ကပတ်တော်အတွင်း ထပ်ခါတလဲလဲ တွေ့ရှိရသည်။ ယေဟိုးယာကိမ်မှ ကုရုမင်းအထိကာလသည် ဒံယေလ၏သိမ်းသွားခြင်းဆိုင်ရာ အမှန်တကယ်သော ခုနစ်ဆယ်နှစ်ကာလကို ကိုယ်စားပြုသည်။ ဒုတိယရာဇဝင်ချုပ်၌ ထိုခုနစ်ဆယ်နှစ်သည် မြေသည် အနားယူ၍ ၎င်း၏ ဥပုသ်နေ့များကို ခံစားလျက်ရှိမည့်ကာလကို ကိုယ်စားပြုသည်။ ဟေရှာယ ၂၃ တွင် ထိုခုနစ်ဆယ်နှစ်သည် ၁၇၉၈ ခုနှစ်မှ စ၍ တနင်္ဂနွေဥပဒေတိုင်အောင် အမေရိကန်ပြည်ထောင်စု၏ သမိုင်းကို ကိုယ်စားပြုသကဲ့သို့၊ ထိုသို့ပြုရာတွင် ၎င်းတို့သည် ရီပတ်ဘလီကန်ဝါဒ၏ ချိုနှင့် စစ်မှန်သော ပရိုတက်စတင့်ဝါဒ၏ ချိုတို့၏ အပြိုင်သမိုင်းများကိုလည်း ကိုယ်စားပြုကြသည်။ ဆစ္စတာဝှိုက်သည် ထိုခုနစ်ဆယ်နှစ်ကို ပုပ်ရဟန်းမင်းအာဏာ၏ အမှောင်ခေတ်ဖြစ်သော တစ်ထောင့်နှစ်ရာခြောက်ဆယ်နှစ်ကာလနှင့် ကိုက်ညီအောင် ချိတ်ဆက်ထားသည်။</w:t>
      </w:r>
    </w:p>
    <w:p>
      <w:pPr>
        <w:pStyle w:val="ArticleScripture"/>
        <w:jc w:val="left"/>
      </w:pPr>
      <w:r>
        <w:rPr>
          <w:rFonts w:ascii="Myanmar Text" w:hAnsi="Myanmar Text" w:eastAsia="Myanmar Text" w:cs="Myanmar Text"/>
        </w:rPr>
        <w:t>“ယနေ့တွင် ဘုရားသခင်၏ အသင်းတော်သည် ပျောက်ဆုံးသွားသော လူမျိုးတစ်ရပ်၏ ကယ်တင်ခြင်းအတွက်ရှိသော ဘုရားသခင်၏ အစီအစဉ်တော်ကို ပြည့်စုံစေရန် ရှေ့ဆက်ဆောင်ရွက်နိုင်ရန် လွတ်လပ်ခွင့်ရှိနေသည်။ ရာစုနှစ်များစွာတစ်လျှောက် ဘုရားသခင်၏ လူမျိုးတော်သည် မိမိတို့၏ လွတ်လပ်ခွင့်များအပေါ် ကန့်သတ်ချုပ်ချယ်ခြင်းကို ခံစားခဲ့ရသည်။ သန့်ရှင်းစင်ကြယ်သော အနေအထား၌ရှိသော ဧဝံဂေလိတရားကို ဟောပြောခြင်းအား တားမြစ်ခံခဲ့ရပြီး၊ လူတို့၏ အမိန့်များကို မနာခံဝံ့သူများအပေါ် အပြင်းထန်ဆုံးသော ပြစ်ဒဏ်များကို ချမှတ်ခဲ့ကြသည်။ ထိုသို့ဖြစ်သဖြင့် သခင်ဘုရား၏ ကြီးမားသော ကိုယ်ကျင့်တရားဆိုင်ရာ စပျစ်ဥယျာဉ်တော်သည် လုံးဝနီးပါး မစိုက်ပျိုးမပြုစုထားသော အနေအထား၌ ကျန်ရစ်ခဲ့သည်။ လူများသည် ဘုရားသခင်၏ နှုတ်ကပတ်တော်၏ အလင်းကို ဆုံးရှုံးခံခဲ့ရသည်။ မှားယွင်းခြင်းနှင့် အယူသီးမှု၏ အမှောင်ထုသည် စစ်မှန်သော ဘာသာတရားအကြောင်း သိရှိမှုကို ပယ်ဖျက်ပစ်မည်ဟု ခြိမ်းခြောက်နေခဲ့သည်။ ကရုဏာမဲ့သော ညှဉ်းပန်းနှိပ်စက်ခြင်း၏ ဤရှည်လျားသော ကာလအတွင်း မြေကြီးပေါ်ရှိ ဘုရားသခင်၏ အသင်းတော်သည်၊ ပြည်နှင်ဒဏ်ကာလအတွင်း ဗာဗုလုန်၌ ဖမ်းဆီးထားခြင်းကို ခံခဲ့ရသော ဣသရေလအမျိုးသားတို့ကဲ့သို့ပင်၊ အမှန်တကယ် အကျဉ်းချခံထားရသော အခြေအနေတွင် ရှိနေခဲ့သည်။” Prophets and Kings, 714.</w:t>
      </w:r>
    </w:p>
    <w:p>
      <w:pPr>
        <w:pStyle w:val="ArticleBody"/>
        <w:jc w:val="left"/>
      </w:pPr>
      <w:r>
        <w:rPr>
          <w:rFonts w:ascii="Myanmar Text" w:hAnsi="Myanmar Text" w:eastAsia="Myanmar Text" w:cs="Myanmar Text"/>
        </w:rPr>
        <w:t>သင်္ကေတတစ်ရပ်အနေဖြင့် ထိုနှစ်ပေါင်းခုနစ်ဆယ်သည်လည်း အမှောင်ခေတ်၏ နှစ်တစ်ထောင့်နှစ်ရာခြောက်ဆယ်ကို ကိုယ်စားပြုကြောင်း နားလည်ပြီးသည်နှင့်တပြိုင်နက်၊ သင်္ကေတအရ အမှောင်ခေတ်ကို ကိုယ်စားပြုသော “သုံးနှစ်ခွဲ” သို့မဟုတ် “လေးဆယ့်နှစ်လ” သို့မဟုတ် “အချိန်၊ အချိန်များနှင့် အချိန်၏တစ်ဝက်” ဟူသော ဖော်ပြချက်တို့သည် သင်္ကေတဆိုင်ရာ နှစ်ပေါင်းခုနစ်ဆယ်၏ အဓိပ္ပာယ်နှင့် အသုံးချမှုကို ပိုမိုကျယ်ပြန့်စေသည်။</w:t>
      </w:r>
    </w:p>
    <w:p>
      <w:pPr>
        <w:pStyle w:val="ArticleBody"/>
        <w:jc w:val="left"/>
      </w:pPr>
      <w:r>
        <w:rPr>
          <w:rFonts w:ascii="Myanmar Text" w:hAnsi="Myanmar Text" w:eastAsia="Myanmar Text" w:cs="Myanmar Text"/>
        </w:rPr>
        <w:t>ဒံယေလကျမ်း၌ နှစ်ခုနစ်ဆယ်ကာလကို ပထမသတင်းစကား အာဏာရရှိခြင်းမှ တရားစီရင်ခြင်းအထိရှိသောကာလအဖြစ် သတ်မှတ်ထားသည်။ ထိုကာလသည် သန့်ရှင်းသော ပြုပြင်ပြောင်းလဲရေး လှုပ်ရှားမှုတိုင်း၌ ရှိနေပြီး၊ ထိုသို့ဖြစ်သဖြင့် နှစ်ခုနစ်ဆယ်ကာလသည် အချိန်အင်္ဂါရပ်ကို အလေးပေးနေခြင်းမဟုတ်ဘဲ ထိုကာလ၏ ရည်ရွယ်ချက်ကို ကိုင်တွယ်ဖော်ပြသော အခြားအမှန်တရားလိုင်းများကိုလည်း ကိုယ်စားပြုသည်။ ဥပမာအားဖြင့်၊ နှစ်ခုနစ်ဆယ်ကာလကို မာလခိကျမ်း၌ ပဋိညာဉ်၏ သတင်းပို့သူက လေဝိသားတို့ကို သန့်စင်ပေးသောကာလအဖြစ် ကိုယ်စားပြုထားသည်။ Sister White သည် မာလခိကျမ်း၌ လေဝိသားတို့ကို သန့်စင်ခြင်းကို ခရစ်တော်၏ ဗိမာန်တော်သန့်စင်ခြင်း နှစ်ကြိမ်နှင့် ဆက်စပ်ဖော်ပြခဲ့သည်။ ထိုတူညီသောကာလပင် တစ်ရာလေးဆယ့်လေးထောင်၏ တံဆိပ်ခတ်ခြင်းအချိန်ကာလလည်း ဖြစ်သည်။ ထို့ပြင် ၎င်းသည် နှောင်းမိုးကို အဆင့်ဆင့် လောင်းထည့်ပေးသောကာလလည်း ဖြစ်သည်။ ထိုတူညီသောကာလသည် သားရဲ၏ရုပ်တုကို စမ်းသပ်သောကာလလည်း ဖြစ်ပြီး၊ ၎င်းမှ သားရဲ၏အမှတ်တံဆိပ်သို့ ဦးတည်စေသည်။ ထိုကာလသည် တနင်္ဂနွေနေ့ဥပဒေသို့ ဦးတည်စေသော ပရောဖက်ပြု “ပြင်ဆင်ခြင်းနေ့” လည်း ဖြစ်ပြီး၊ ၎င်းသည် “ဥပုသ်နေ့” လည်း ဖြစ်သည်။ ထိုကာလအတွင်း၌ “ခုနစ်ကြိမ်” ၏ အစိတ်အပိုင်းနှစ်ရပ်လုံးဖြစ်သော ကွဲပြားစေသောအချိန်များနှင့် စုစည်းသောအချိန်များ ပါဝင်လျက်ရှိသည်။</w:t>
      </w:r>
    </w:p>
    <w:p>
      <w:pPr>
        <w:pStyle w:val="ArticleBody"/>
        <w:jc w:val="left"/>
      </w:pPr>
      <w:r>
        <w:rPr>
          <w:rFonts w:ascii="Myanmar Text" w:hAnsi="Myanmar Text" w:eastAsia="Myanmar Text" w:cs="Myanmar Text"/>
        </w:rPr>
        <w:t>ဒံယေလကျမ်း၌ ယေဟောယာကိမ်သည် ပထမသတင်းတော်၏ အင်အားပေးခြင်းကို သင်္ကေတပြုသောအရာဖြစ်သည်။ သူ၏နောက်တွင် ဆက်လက်ပေါ်ထွက်လာသော ဘုရင်နှစ်ပါးနှင့် ဆက်စပ်၍ ကြည့်လျှင်၊ သူသည် တရားစီရင်ခြင်းသို့ ဦးတည်စေပြီး တရားစီရင်ခြင်း၌ အဆုံးသတ်သွားသော ကောင်းကင်တမန်သုံးပါးအနက် ပထမဆုံးသော ကောင်းကင်တမန်ကိုသာ သင်္ကေတပြုသည်။ ကုရုမင်းသည် တနင်္ဂနွေနေ့ဥပဒေကိုသာမက၊ ကယ်နုတ်ခြင်း၏ “နိမိတ်လက္ခဏာ” တစ်ရပ်လည်း ဖြစ်သည်။ ဒံယေလသည် သုံးနှင့်တစ်၏ ပေါင်းစပ်မှုအတွင်းရှိ အစိတ်အပိုင်းတစ်ရပ်ဖြစ်သကဲ့သို့၊ ဘုရားသခင်၏ လူမျိုးတော်ကို ကမ္ဘာတစ်ဝှမ်းလုံး၌ လေးမျိုးစုံဖြင့် ကိုယ်စားပြုဖော်ပြသော အစီအစဉ်၏ အစိတ်အပိုင်းတစ်ရပ်လည်း ဖြစ်သည်။ ဒံယေလသည် ဧလိယသတင်းပို့သူ၏ သင်္ကေတလည်း ဖြစ်ပြီး၊ ဗျာဒိတ်ကျမ်း၌ ယောဟန်ကိုလည်း ပုံဆောင်ဖော်ပြသည်။ ထို့ပြင် သူသည် ဘုရားသခင်၏ တံဆိပ်ကို လက်ခံရရှိသူတို့၏ သင်္ကေတလည်း ဖြစ်သည်။ “ဒံယေလ” ဟူသောအမည်၏ အဓိပ္ပာယ်မှာ “ဘုရားသခင်၏ တရားသူကြီး” သို့မဟုတ် “တရားစီရင်ခြင်း၏ ဘုရားသခင်” ဟူ၍ ဖြစ်သဖြင့်၊ ထိုကြောင့် သူသည် တရားစီရင်ခြင်း၏ သင်္ကေတဖြစ်သကဲ့သို့၊ လောဒိကိမြို့အသင်းတော်၏ သင်္ကေတလည်း ဖြစ်သည်။ အကြောင်းမှာ လောဒိကိ၏ အဓိပ္ပာယ်မှာ “တရားစီရင်ခြင်းခံရသော လူမျိုး” သို့မဟုတ် “တရားစီရင်ခြင်းအောက်၌ရှိသော လူမျိုး” ဟူ၍ ဖြစ်သောကြောင့် ဖြစ်သည်။ လောဒိကိ၏ တရားစီရင်ခြင်းသည် အဆုံးသတ်အားဖြင့် ဒံယေလကျမ်း၌ ဖွင့်လှစ်ထုတ်ဖော်ထားသော အသိပညာကို သူတို့ ငြင်းပယ်ခြင်းအပေါ် အခြေပြုထားသည်။</w:t>
      </w:r>
    </w:p>
    <w:p>
      <w:pPr>
        <w:pStyle w:val="ArticleBody"/>
        <w:jc w:val="left"/>
      </w:pPr>
      <w:r>
        <w:rPr>
          <w:rFonts w:ascii="Myanmar Text" w:hAnsi="Myanmar Text" w:eastAsia="Myanmar Text" w:cs="Myanmar Text"/>
        </w:rPr>
        <w:t>နေဗုခဒ်နေဇာသည် အမေရိကန်ပြည်ထောင်စု၏ ရီပတ်ဘလီကန်ချိုနှင့် စစ်မှန်သော ပရိုတက်စတင့်ချို နှစ်ရပ်စလုံး၏ သင်္ကေတဖြစ်သကဲ့သို့၊ အမေရိကန်ပြည်ထောင်စုကိုလည်း ၎င်း၏ အစမှ အဆုံးတိုင်အောင် ကိုယ်စားပြုသော သင်္ကေတလည်းဖြစ်သည်။ ဒံယေလအခန်းကြီး ၄ နှင့် ၅ သို့ ကျွန်ုပ်တို့ ရောက်လာသောအခါ၊ နေဗုခဒ်နေဇာသည် ၁၇၉၈ ခုနှစ်ရှိ “အဆုံးကာလ” ကို ကိုယ်စားပြုကြောင်းနှင့်၊ ဗေလရှာဇာသည် တနင်္ဂနွေနေ့ဥပဒေကို ကိုယ်စားပြုကြောင်း ကျွန်ုပ်တို့ တွေ့ရှိရလိမ့်မည်။ နေဗုခဒ်နေဇာသည် ဒဏ်ခတ်ခြင်း “ခုနစ်ကာလ” ၏ အဆုံးတွင် သိုးသငယ်ကဲ့သို့သော အုပ်စိုးရှင်အဖြစ် ပြောင်းလဲခံရခဲ့သော်လည်း၊ သူ၏သားကမူ မိမိ၏ ဖျက်ဆီးခြင်းမတိုင်မီ တောနဂါးကဲ့သို့ စကားပြောခြင်းဖြင့် အဆုံးသတ်သွားသည်။</w:t>
      </w:r>
    </w:p>
    <w:p>
      <w:pPr>
        <w:pStyle w:val="ArticleScripture"/>
        <w:jc w:val="left"/>
      </w:pPr>
      <w:r>
        <w:rPr>
          <w:rFonts w:ascii="Myanmar Text" w:hAnsi="Myanmar Text" w:eastAsia="Myanmar Text" w:cs="Myanmar Text"/>
        </w:rPr>
        <w:t>“ဗာဗုလုန်၏ နောက်ဆုံးအုပ်စိုးရှင်ထံသို့လည်း၊ ပုံဆောင်သဘောအရ ၎င်း၏ ပထမအုပ်စိုးရှင်ထံသို့ ရောက်ရှိခဲ့သကဲ့သို့ပင်၊ ဘုရားသခင်၏ ကင်းစောင့်တော်၏ စီရင်ချက်သည် ရောက်ရှိခဲ့သည်။ ‘အို မင်းကြီး… ဤအမှုကို သင့်အား ပြောကြားသည်ကား၊ နိုင်ငံတော်သည် သင့်ထံမှ ကွာသွားပြီ။’ Daniel 4:31.” Prophets and Kings, 533.</w:t>
      </w:r>
    </w:p>
    <w:p>
      <w:pPr>
        <w:pStyle w:val="ArticleBody"/>
        <w:jc w:val="left"/>
      </w:pPr>
      <w:r>
        <w:rPr>
          <w:rFonts w:ascii="Myanmar Text" w:hAnsi="Myanmar Text" w:eastAsia="Myanmar Text" w:cs="Myanmar Text"/>
        </w:rPr>
        <w:t>ဒန်နီယေလ အခန်းကြီး ၁ သည် 1840 ခုနှစ်၊ ဩဂုတ်လ 11 ရက်မှ 1844 ခုနှစ်၊ အောက်တိုဘာလ 22 ရက်အထိ မီလာရိုက် လှုပ်ရှားမှု၏ သမိုင်းကို ကိုယ်စားပြုသည်။ ထို့အပြင် 2001 ခုနှစ်၊ စက်တင်ဘာလ 11 ရက်မှ တနင်္ဂနွေဥပဒေ အထိကိုလည်း ကိုယ်စားပြုသည်။ ထို့ပြင် ၎င်းသည် 1798 ခုနှစ်မှ တနင်္ဂနွေဥပဒေ အထိ အမေရိကန်ပြည်ထောင်စု၏ သမိုင်းအတွက် ဒုတိယ ပရောဖက်ပြု သင်္ကေတတစ်ရပ်ကိုလည်း ကိုယ်စားပြုသော ကောင်းကင်တမန် သုံးပါး၏ သတင်းစကားတို့အနက် ပထမ သတင်းစကားကိုလည်း ကိုယ်စားပြုသည်။</w:t>
      </w:r>
    </w:p>
    <w:p>
      <w:pPr>
        <w:pStyle w:val="ArticleBody"/>
        <w:jc w:val="left"/>
      </w:pPr>
      <w:r>
        <w:rPr>
          <w:rFonts w:ascii="Myanmar Text" w:hAnsi="Myanmar Text" w:eastAsia="Myanmar Text" w:cs="Myanmar Text"/>
        </w:rPr>
        <w:t>ဒန်နီယေလအခန်းကြီး ၁ ၏ အရေးအကြီးဆုံးသော ကိုယ်စားပြုချက်မှာ၊ ဒန်နီယေလကျမ်းနှင့် ဗျာဒိတ်ကျမ်းတို့ကို အတူတကွ ဖွဲ့စည်းထားသော ပရောဖက်ပြုကျမ်းစာစု၌ ဖော်ပြထားသော ပထမဆုံးသော အရာဖြစ်ခြင်းပင် ဖြစ်နိုင်သည်။ ၎င်းသည် ပရောဖက်ပြုချက်ကို လေ့လာသူတစ်ဦးက ကျွမ်းကျင်အောင် အတတ်သိမြောက်ရမည့် ပရောဖက်ပြုဆိုင်ရာ စမ်းသပ်မှု သုံးခုအနက် ပထမဆုံးဖြစ်သည်။ ၎င်းသည် နောက်ဆက်တွဲ စမ်းသပ်မှုများကို အောင်မြင်စွာ ဖြတ်သန်းနိုင်ရန် “စားသောက်” ရမည့် အရာဖြစ်သည်။</w:t>
      </w:r>
    </w:p>
    <w:p>
      <w:pPr>
        <w:pStyle w:val="ArticleBody"/>
        <w:jc w:val="left"/>
      </w:pPr>
      <w:r>
        <w:rPr>
          <w:rFonts w:ascii="Myanmar Text" w:hAnsi="Myanmar Text" w:eastAsia="Myanmar Text" w:cs="Myanmar Text"/>
        </w:rPr>
        <w:t>Early Writings တွင်၊ ဤဆောင်းပါးများ၌ တစ်ကြိမ်ထက်မက ကိုးကားထားပြီးသားဖြစ်သကဲ့သို့၊ ဆစ္စတာ ဝှိုက်သည် ခရစ်တော်၏ သမိုင်းအတွင်းရှိ စမ်းသပ်ခြင်း၏ အဆင့်သုံးဆင့် လုပ်ငန်းစဉ်ကို စာပိုဒ်တစ်ပိုဒ်အတွင်း သတ်မှတ်ဖော်ပြထားပြီး၊ ထို့နောက် လာမည့်စာပိုဒ်တွင် မီလာရိုက် သမိုင်းအတွင်းရှိ စမ်းသပ်ခြင်း၏ အဆင့်သုံးဆင့် လုပ်ငန်းစဉ်ကို ဖော်ပြထားသည်။ ခရစ်တော်၏ အချိန်ကာလ၌ ယောဟန်၏ သတင်းစကားကို ပယ်ချခဲ့သူများသည် ယေရှု၏ သွန်သင်ချက်များမှ အကျိုးမခံစားနိုင်ကြောင်းကိုလည်း သူမက ဖော်ပြထားသည်။ နောက်စာပိုဒ်သည် မြင်လိုသူအတွက် မီလာရိုက်များအတွက် ပထမစမ်းသပ်ချက်မှာ ဝီလျံ မီလာ ဖြစ်ကြောင်း ဖော်ထုတ်ပေးပြီး၊ ဆစ္စတာ ဝှိုက်က သူသည် ဗတ္တိဇံဆရာ ယောဟန်နှင့် ဧလိယ နှစ်ဦးစလုံးအားဖြင့် ပုံဆောင်ထားခြင်းခံရကြောင်း သတ်မှတ်ဖော်ပြထားသည်။ ပထမစမ်းသပ်ချက်၏ ထိုသက်သေနှစ်ပါးက ဒံယေလ အခန်းကြီး ၁ သည် ဧလိယ၏ သတင်းစကားဖြစ်ကြောင်း တည်ထောင်ပေးသည်။ အကယ်၍ အခန်းကြီး ၁ ကို ပယ်ချလျှင်၊ အခန်းကြီး ၂ နှင့် ၃ မှ မည်သည့်အကျိုးမျှ မရနိုင်ပါ။</w:t>
      </w:r>
    </w:p>
    <w:p>
      <w:pPr>
        <w:pStyle w:val="ArticleBody"/>
        <w:jc w:val="left"/>
      </w:pPr>
      <w:r>
        <w:rPr>
          <w:rFonts w:ascii="Myanmar Text" w:hAnsi="Myanmar Text" w:eastAsia="Myanmar Text" w:cs="Myanmar Text"/>
        </w:rPr>
        <w:t>ယေရှုနှင့် ဒုတိယကောင်းကင်တမန်သည်၊ မိမိတို့ဆိုင်ရာ သမိုင်းအစဉ်များတွင်၊ ယောဟန်ဗတ္တိဇံဆရာနှင့် ပထမကောင်းကင်တမန်၏ နောက်သို့လိုက်လာခဲ့ကြသည်။ ယေရှု၏နောက်တွင် လက်ဝါးကပ်တိုင်တရားစီရင်ခြင်း ရှိခဲ့ပြီး၊ စုံစမ်းစစ်ဆေးသော တရားစီရင်ခြင်း စတင်သောအခါ တတိယကောင်းကင်တမန် ရောက်လာခဲ့သည်။ လက်ဝါးကပ်တိုင်၌ တပည့်တော်များ၏ စိတ်ပျက်ခြင်းသည် 1844 ခုနှစ်၊ အောက်တိုဘာ 22 ရက်၏ ကြီးမားသော စိတ်ပျက်ခြင်းကို ပုံဆောင်ညွှန်းဆိုသည်။ ဒံယေလအခန်းကြီး ၁ သည် ယောဟန်ဗတ္တိဇံဆရာနှင့် ဝီလျံမီလာတို့ဖြင့် ကိုယ်စားပြုထားသော ဧလိယဖြစ်သော်လည်း၊ ၎င်းကို အခန်းကြီး ၂ နှင့် ၃ တို့မှ ခွဲထား၍ မရနိုင်ပေ။ ထိုအခန်းကြီးများကို အတူတကွကြည့်လျှင် ထာဝရဧဝံဂေလိတရား ဖြစ်ကြပြီး၊ ထိုတရားသည် အမြဲတမ်း အဆင့်သုံးဆင့်ပါသော ပရောဖက်ပြု စမ်းသပ်ခြင်းသတင်းစကားတစ်ရပ်ဖြစ်၍၊ ကိုးကွယ်သူ လူတန်းစား နှစ်မျိုးကို ထုတ်ပေါ်စေပြီး ထို့နောက် ခွဲခြားထားသည်။ ထို့ကြောင့်၊ အကယ်၍ ထိုအခန်းကြီးသုံးခန်းကို ခွဲထားမည်ဆိုလျှင်၊ ထိုအရာသည် အခြားဧဝံဂေလိတရားတစ်ရပ် ဖြစ်လိမ့်မည်။</w:t>
      </w:r>
    </w:p>
    <w:p>
      <w:pPr>
        <w:pStyle w:val="ArticleScripture"/>
        <w:jc w:val="left"/>
      </w:pPr>
      <w:r>
        <w:rPr>
          <w:rFonts w:ascii="Myanmar Text" w:hAnsi="Myanmar Text" w:eastAsia="Myanmar Text" w:cs="Myanmar Text"/>
        </w:rPr>
        <w:t>သို့ရာတွင် ငါတို့ပင်ဖြစ်စေ၊ ကောင်းကင်မှ ကောင်းကင်တမန်တစ်ပါးပင်ဖြစ်စေ၊ ငါတို့သည် သင်တို့အား ဟောပြောခဲ့သော ဝမ်းမြောက်ဖွယ်သတင်းမှ အခြားသော ဝမ်းမြောက်ဖွယ်သတင်းတစ်ရပ်ကို သင်တို့အား ဟောပြောလျှင်၊ ထိုသူသည် ကျိန်ခြင်းခံရစေ။ ယခင်က ငါတို့ ပြောခဲ့သကဲ့သို့၊ ယခုလည်း ငါ ထပ်မံ၍ ပြောသည်မှာ၊ သင်တို့ လက်ခံရရှိခဲ့သော ဝမ်းမြောက်ဖွယ်သတင်းမှ အခြားသော ဝမ်းမြောက်ဖွယ်သတင်းတစ်ရပ်ကို မည်သူမဆို သင်တို့အား ဟောပြောလျှင်၊ ထိုသူသည် ကျိန်ခြင်းခံရစေ။ ဂလာတိ ၁:၈၊ ၉။</w:t>
      </w:r>
    </w:p>
    <w:p>
      <w:pPr>
        <w:pStyle w:val="ArticleBody"/>
        <w:jc w:val="left"/>
      </w:pPr>
      <w:r>
        <w:rPr>
          <w:rFonts w:ascii="Myanmar Text" w:hAnsi="Myanmar Text" w:eastAsia="Myanmar Text" w:cs="Myanmar Text"/>
        </w:rPr>
        <w:t>ဒံယေလအခန်း ၁ သည် ပဋိညာဉ်၏ သတင်းပို့သူသည် မိမိ၏ဗိမာန်တော်သို့ ရုတ်တရက် ရောက်လာရန် လမ်းကို ပြင်ဆင်ပေးသကဲ့သို့၊ တောကန္တာရ၌ ဟစ်ခေါ်နေသော အသံကိုလည်း ကိုယ်စားပြုသည်။ တောကန္တာရကို သန့်ရှင်းရာဌာနနှင့် စစ်တပ်တော်တို့သည် ခြေနင်းခြင်းကို ခံနေရသော ကွဲပြားပြန့်ကျဲခြင်းကာလအဖြစ် ကိုယ်စားပြုထားသည်။ ဒံယေလအခန်း ၁ တွင် ဒံယေလသည် တောကန္တာရ၌ ရှိနေပြီး၊ ကွဲပြားပြန့်ကျဲခြင်းကို ခံရကာ ကျွန်ဘဝသို့ ကျရောက်နေသည်။ အခန်း ၁ ၏ သတင်းစကားသည် အခန်း ၂ ၏ သတင်းစကားအတွက် လမ်းကို ပြင်ဆင်ပေးသည်။ ထိုအခန်းတွင် ခရစ်တော်သည် လေဝိသားတို့ကို သန့်စင်စေပြီး သူတို့နှင့် ပဋိညာဉ်တော်ထဲသို့ ဝင်တော်မူသည်။ လေဝိသားတို့ကို ဘုရားသခင်၏ ရွေးကောက်ထားသော လူမျိုးတော်၏ သင်္ကေတအဖြစ် သတ်မှတ်ထားသည်။ အကြောင်းမှာ အာရုန်၏ ရွှေရုပ်တုအရေးအခင်း၌ သူတို့သည် မောရှေနှင့်အတူ သစ္စာရှိစွာ ရပ်တည်ခဲ့ကြသောကြောင့် ဖြစ်သည်။ ထို့ပြင် ဒံယေလအခန်း ၃ သည်လည်း ရွှေရုပ်တုပြဿနာ၏ အရေးအခင်းပင် ဖြစ်သည်။</w:t>
      </w:r>
    </w:p>
    <w:p>
      <w:pPr>
        <w:pStyle w:val="ArticleBody"/>
        <w:jc w:val="left"/>
      </w:pPr>
      <w:r>
        <w:rPr>
          <w:rFonts w:ascii="Myanmar Text" w:hAnsi="Myanmar Text" w:eastAsia="Myanmar Text" w:cs="Myanmar Text"/>
        </w:rPr>
        <w:t>ရှဒရက်၊ မေရှက်နှင့် အဘေဒနဂေါတို့သည် ရွှေရုပ်တုဖြင့် ပြုလုပ်ထားသော “သားရဲ၏ ပုံရိပ်” စမ်းသပ်ခြင်းမတိုင်မီ ကြိုတင်သန့်စင်ခြင်းခံရသော လေဝိသားတို့နှင့် ဆင်တူကြသည်။ ထိုအခမ်းအနားတွင် နေဗုခဒ္နေဇာသည် တေးဝိုင်းကို စီစဉ်ပေးပြီး၊ တုရု၏ ပြည့်တန်ဆာသည် သီချင်းများကို သီဆိုကာ၊ ဖောက်ပြန်သော ဝိညာဉ်ရေးဆိုင်ရာ ဣသရေလသည် ရွှေရုပ်တုရှေ့၌ ဦးညွှတ်၍ ထို့နောက် ဂီတသံနှင့်အညီ ရွှေရုပ်တုကို ဝန်းရံလျက် အဝတ်မဲ့ကခုန်ကြသည်။</w:t>
      </w:r>
    </w:p>
    <w:p>
      <w:pPr>
        <w:pStyle w:val="ArticleBody"/>
        <w:jc w:val="left"/>
      </w:pPr>
      <w:r>
        <w:rPr>
          <w:rFonts w:ascii="Myanmar Text" w:hAnsi="Myanmar Text" w:eastAsia="Myanmar Text" w:cs="Myanmar Text"/>
        </w:rPr>
        <w:t>ဒန်ယေလစာအုပ်နှင့် ဗျာဒိတ်ကျမ်းတို့သည် တစ်အုပ်တည်းသော စာအုပ်ဖြစ်ကြပြီး၊ အာလဖနှင့် အိုမေဂါတော်ဖြစ်သော ခရစ်တော်သည် ယခု ယေရှုခရစ်၏ ဗျာဒိတ်တော်ကို ကိုယ်စားပြုသော ထိုစာအုပ်၏ တံဆိပ်ကို ဖွင့်တော်မူလျက်ရှိသည်။ ထိုစာအုပ်အတွင်း၌ ကိုယ်တော် ထည့်သွင်းတော်မူသော အလွန်ပထမဆုံးသော သမ္မာတရားမှာ ကောင်းကင်တမန်သုံးပါး၏ သတင်းစကားများ ဖြစ်သည်။ ဒန်ယေလ၏ ပထမသုံးခန်းသည် ကောင်းကင်တမန်သုံးပါး၏ သတင်းစကားများပင် ဖြစ်သည်။ ဗျာဒိတ်ကျမ်း အခန်း ၁၄ တွင်ပါရှိသော ထိုကောင်းကင်တမန်သုံးပါး၏ သတင်းစကားများနှင့် ဆက်နွှယ်သော သမ္မာတရားများသည်၊ ယင်းတို့ကို ဒန်ယေလ၏ ပထမသုံးခန်းတွင် အစဉ်အလာအရ ပထမဦးဆုံး ဖော်ပြထားခဲ့ကြောင်းကို အသိအမှတ်ပြုသောအခါ ပြည့်စုံခြင်းသို့ ရောက်ကြသည်။ ဗျာဒိတ်ကျမ်း အခန်း ၁၄ တွင် ယင်းတို့ကို ထာဝရ ဧဝံဂေလိတရားဟု ခေါ်ဆိုဖော်ပြထားပြီး၊ ကောင်းကင်အလယ်၌ ပျံသန်းနေကြသည်ဟု ဖော်ပြထားသဖြင့်၊ နောက်ဆုံးသော ကာလ၌ လောကတစ်ဝှမ်းလုံးသို့ တင်ပြကြေညာသော သတင်းစကားဖြစ်ကြောင်းကို ဖော်ထုတ်ပြသသည်။ ဒန်ယေလ၏ ပထမသုံးခန်းတွင်မူ၊ ထိုသတင်းစကားကို လောကသို့ ယူဆောင်ကြသော အမျိုးသားနှင့် အမျိုးသမီးတို့၏ အတွေ့အကြုံကို ပုံဖော်ပြထားသည်။ ဗျာဒိတ်ကျမ်း အခန်း ၁၄ သည် သင်္ကေတများအားဖြင့် ကောင်းကင်တမန်သုံးပါး၏ သတင်းစကားကို ကိုယ်စားပြုဖော်ပြသော ပြင်ပ သမ္မာတရားမျဉ်းဖြစ်သည်။ ထာဝရ ဧဝံဂေလိတရားနှင့် ကောင်းကင်တမန် သုံးပါးအသီးသီး၏ သတင်းစကားတို့သည် ဒန်ယေလ၏ ပထမသုံးခန်းတွင် ကိုယ်စားပြုဖော်ပြထားသော အတွင်းပိုင်း သမ္မာတရားမျဉ်းအားဖြင့် ပြည့်စုံခြင်းသို့ ရောက်ကြသည်။</w:t>
      </w:r>
    </w:p>
    <w:p>
      <w:pPr>
        <w:pStyle w:val="ArticleBody"/>
        <w:jc w:val="left"/>
      </w:pPr>
      <w:r>
        <w:rPr>
          <w:rFonts w:ascii="Myanmar Text" w:hAnsi="Myanmar Text" w:eastAsia="Myanmar Text" w:cs="Myanmar Text"/>
        </w:rPr>
        <w:t>ပထမသုံးခန်းတွင် အံ့ဖွယ်ကောင်းသော အမှန်တရားများစွာကို ကိုယ်စားပြုဖော်ပြထားပြီး၊ ထိုအမှန်တရားများအနက် တစ်ခုမှာ ထိုသုံးပါးသောသတင်းစကားများသည် အစားအသောက်ဆိုင်ရာ စမ်းသပ်မှုတစ်ရပ်ဖြင့် စတင်ကာ၊ ထို့နောက် မြင်ကွင်းဆိုင်ရာ စမ်းသပ်မှုတစ်ရပ်ဖြင့် ဆက်လက်၍၊ နောက်ဆုံးတွင် litmus test တစ်ရပ်ဖြင့် အဆုံးသတ်သော သုံးဆင့်စမ်းသပ်မှုလုပ်ငန်းစဉ်တစ်ခု ဖြစ်သည်ဟူသောအရာပင် ဖြစ်သည်။ ထိုစမ်းသပ်မှုသုံးရပ်ကို အခြားနည်းလမ်းများဖြင့် အမည်တပ်ဆိုနိုင်ခြင်းသည် သေချာပင်ရှိသော်လည်း၊ ထိုအမည်တပ်ချက်များကို ပထမခန်းတွင် အလွယ်တကူ မြင်တွေ့နိုင်ပြီး၊ ထို့အပြင် ပထမခန်းမှ တတိယခန်းအထိ၌လည်း ထပ်မံ၍ မြင်တွေ့နိုင်သည်။ ထိုသုံးခန်းကို သင်္ကေတတစ်ခုတည်းအဖြစ် ပေါင်းစည်း၍ အသိအမှတ်ပြုရမည်။</w:t>
      </w:r>
    </w:p>
    <w:p>
      <w:pPr>
        <w:pStyle w:val="ArticleScripture"/>
        <w:jc w:val="left"/>
      </w:pPr>
      <w:r>
        <w:rPr>
          <w:rFonts w:ascii="Myanmar Text" w:hAnsi="Myanmar Text" w:eastAsia="Myanmar Text" w:cs="Myanmar Text"/>
        </w:rPr>
        <w:t>“ပထမနှင့် ဒုတိယသတင်းစကားတို့ကို 1843 နှင့် 1844 ခုနှစ်များတွင် ပေးအပ်ခဲ့ပြီး၊ ယခုကျွန်ုပ်တို့သည် တတိယသတင်းစကား၏ ကြေညာခြင်းအောက်တွင်ရှိကြ၏။ သို့ရာတွင် သတင်းစကားသုံးပါးစလုံးကို ဆက်လက်ကြေညာရမည်ဖြစ်သေးသည်။ အမှန်တရားကို ရှာဖွေနေသူတို့အား ထိုသတင်းစကားများကို ပြန်လည်ကြေညာပေးရခြင်းသည် ယခင်ကကဲ့သို့ပင် ယနေ့၌လည်း အလွန်အရေးကြီးလှသည်။ ကျွန်ုပ်တို့သည် စာဖြင့်လည်းကောင်း၊ အသံဖြင့်လည်းကောင်း ထိုကြေညာချက်ကို မြည်ဟည်းစေရမည်ဖြစ်ပြီး၊ ၎င်းတို့၏ အစီအစဉ်တကျဖြစ်မှုကိုလည်းကောင်း၊ ကျွန်ုပ်တို့ကို တတိယကောင်းကင်တမန်၏ သတင်းစကားသို့ ရောက်စေသော ပရောဖက်ပြုချက်များ၏ အသုံးချမှုကိုလည်းကောင်း ဖော်ပြပြသရမည်။ ပထမနှင့် ဒုတိယမရှိဘဲ တတိယဟူသည် မဖြစ်နိုင်။ ဤသတင်းစကားများကို ကျွန်ုပ်တို့သည် ပုံနှိပ်ထုတ်ဝေစာပေများတွင်လည်းကောင်း၊ ဟောပြောချက်များတွင်လည်းကောင်း ကမ္ဘာလောကသို့ ပေးရမည်ဖြစ်ပြီး၊ ပရောဖက်ပြုသမိုင်း၏ အစဉ်အလာတစ်လျှောက်၌ ဖြစ်ပျက်ခဲ့ပြီးသော အရာများနှင့် ဖြစ်ပျက်လာမည့် အရာများကို ဖော်ပြပြသရမည်ဖြစ်သည်။” Selected Messages, book 2, 104, 105.</w:t>
      </w:r>
    </w:p>
    <w:p>
      <w:pPr>
        <w:pStyle w:val="ArticleBody"/>
        <w:jc w:val="left"/>
      </w:pPr>
      <w:r>
        <w:rPr>
          <w:rFonts w:ascii="Myanmar Text" w:hAnsi="Myanmar Text" w:eastAsia="Myanmar Text" w:cs="Myanmar Text"/>
        </w:rPr>
        <w:t>အခန်း ၂ နှင့် ၃ တို့၏ အမှန်တကယ် သမိုင်းကြားကာလသည် တစ်ရက်သာ ဖြစ်စေ၊ တစ်ပတ်သာ ဖြစ်စေ၊ သို့မဟုတ် နှစ်နှစ်ဆယ်ပင် ဖြစ်စေ အရေးမကြီးပေ။ အဘယ်ကြောင့်ဆိုသော် ထိုအခန်းများသည် စမ်းသပ်မှု သုံးရပ်၏ တိုးတက်အဆင့်လိုက် စစ်ဆေးခြင်းကို သင်္ကေတနည်းဖြင့် ဖော်ပြနေကြသောကြောင့် ဖြစ်သည်။ နေဗုခဒ်နေဇာသည် ဘုရားသခင်က ပရောဖက် ဒံယေလအားဖြင့် မိမိ၏ အိပ်မက်ကို သိနိုင်တော်မူခြင်းနှင့်၊ ထိုအိပ်မက်ကို အလွန် ခိုင်လုံမှန်ကန်သော အနက်ဖွင့်ဆိုချက်ဖြင့် ပေးတော်မူခြင်းကြောင့် မျက်စိမယုံလောက်အောင် လင်းလက်စွာ ထိတ်လန့်အံ့ဩခဲ့ပြီး၊ ထိုအနက်ဖွင့်ဆိုချက်ကိုလည်း အမှန်တရားအဖြစ်သာ နားလည်နိုင်ခဲ့သည်။ သို့ရာတွင် အခန်း ၃ တွင် နေဗုခဒ်နေဇာသည် အခန်း ၂ ၏ ဒုတိယစမ်းသပ်မှု၌ ကျရှုံးခဲ့သည်။ အကြောင်းမှာ လျှို့ဝှက်သော အိပ်မက်၏ ဘုရားရေးရာ အဓိပ္ပာယ်ကို ဖော်ထုတ်ပြသခဲ့သော ဘုရားသခင်၏ တန်ခိုးတော်၏ အံ့ဖွယ် ထင်ရှားပြသမှုထက် မိမိကိုယ်တိုင်၏ မာနကြီးသော လူ့ဆန္ဒကို အထက်ထားရန် သူ ဆုံးဖြတ်ခဲ့သောကြောင့် ဖြစ်သည်။</w:t>
      </w:r>
    </w:p>
    <w:p>
      <w:pPr>
        <w:pStyle w:val="ArticleBody"/>
        <w:jc w:val="left"/>
      </w:pPr>
      <w:r>
        <w:rPr>
          <w:rFonts w:ascii="Myanmar Text" w:hAnsi="Myanmar Text" w:eastAsia="Myanmar Text" w:cs="Myanmar Text"/>
        </w:rPr>
        <w:t>အခန်းသုံးတွင် ရွှေရုပ်တုကို တည်ဆောက်ခဲ့ရာ၌ သူသည် တတိယသော—litmus test—ကို မအောင်မြင်ခဲ့ပေ။ ရှဒရက်၊ မေရှက်နှင့် အဗေဒနေဂေါတို့မူကား ထို litmus test ကို အောင်မြင်ခဲ့ကြသည်။ နေဗုခဒ်နေဇာသည် သားရဲ၏အမှတ်တံဆိပ်ကို ခံယူခဲ့ပြီး ထိုသူသုံးဦးမူကား ဘုရားသခင်၏ တံဆိပ်ခတ်ခြင်းကို ခံရကြသည်။ ဒံယေလကျမ်း၏ ပထမသုံးအခန်းကို ဗျာဒိတ်ကျမ်း အခန်းတဆယ့်လေးရှိ ကောင်းကင်တမန်သုံးပါး၏ သတင်းစကားများ၏ အကြောင်းအရာဘောင်အတွင်း၌ နားလည်ရမည်။ ထိုအခန်းသုံးခန်းသည် အလွန်ရှင်းလင်းလွယ်ကူသဖြင့် ခရစ်ယာန်ကလေးများအတွက် ပုံပြင်များအဖြစ်ပင် မကြာခဏ အသုံးပြုကြသော်လည်း၊ အမှန်စင်စစ် ၎င်းတို့သည် ဘုရားသခင်၏ နှုတ်ကပတ်တော်အတွင်း၌ အနက်ရှိုင်းဆုံးသော အခန်းသုံးခန်းဖြစ်နိုင်သည်။</w:t>
      </w:r>
    </w:p>
    <w:p>
      <w:pPr>
        <w:pStyle w:val="ArticleBody"/>
        <w:jc w:val="left"/>
      </w:pPr>
      <w:r>
        <w:rPr>
          <w:rFonts w:ascii="Myanmar Text" w:hAnsi="Myanmar Text" w:eastAsia="Myanmar Text" w:cs="Myanmar Text"/>
        </w:rPr>
        <w:t>နောက်ဆောင်းပါးတွင် ဒံယေလအခန်းကြီး ၃ ကို ဆက်လက်တင်ပြသွားမည်။</w:t>
      </w:r>
    </w:p>
    <w:p>
      <w:pPr>
        <w:pStyle w:val="ArticleScripture"/>
        <w:jc w:val="left"/>
      </w:pPr>
      <w:r>
        <w:rPr>
          <w:rFonts w:ascii="Myanmar Text" w:hAnsi="Myanmar Text" w:eastAsia="Myanmar Text" w:cs="Myanmar Text"/>
        </w:rPr>
        <w:t>“အဟိတ္တရားကို ကိုးကွယ်သော ဘုရင် နေဗုခဒ္နေဇာ လိုက်နာခဲ့သော လမ်းစဉ်တွင် တွေ့မြင်ရသည့် အချည်းနှီးဂုဏ်ယူဝင့်ကြွားခြင်းနှင့် ဖိနှိပ်ညှဉ်းပန်းခြင်းသည် ကျွန်ုပ်တို့ခေတ်ကာလ၌ ဖော်ပြလျက်ရှိနေပြီး၊ ဆက်လက်၍လည်း ဖော်ပြလျက်ရှိမည် ဖြစ်သည်။ သမိုင်းသည် ထပ်မံဖြစ်ပျက်လိမ့်မည်။ ဤခေတ်တွင် စမ်းသပ်မှုသည် ဥပုသ်နေ့စောင့်ထိန်းခြင်း အချက်အပေါ်၌ ရောက်ရှိလိမ့်မည်။ ကောင်းကင်ဆိုင်ရာ စကြဝဠာသည် လူတို့က ယေဟောဝါ၏ ပညတ္တိတရားကို ခြေဖြင့်နင်းချေကြပြီး၊ ဘုရားသခင်၏ အောက်မေ့ဖွယ်ရာ၊ ကိုယ်တော်နှင့် ပညတ္တိတရားစောင့်ထိန်းသော ကိုယ်တော်၏လူတို့အကြားရှိ အမှတ်လက္ခဏာကို အချည်းနှီးသောအရာ၊ မထီမဲ့မြင်ပြုထိုက်သော အရာတစ်ခုအဖြစ် ပြုလုပ်ကြစဉ်တွင်၊ ဒူရ လွင်ပြင်၌ တည်ထားခဲ့သော ရွှေရုပ်တုကြီးကဲ့သို့ ပြိုင်ဘက်ဖြစ်သော ဥပုသ်နေ့တစ်ရက်ကို မြှင့်တင်ချီးမြှောက်နေကြသည်ကို မြင်လျက်ရှိ၏။ မိမိတို့ကိုယ်ကို ခရစ်ယာန်ဟု ခေါ်ဆိုသူတို့သည် မိမိတို့ ဖန်တီးထားသော ဤအတုအယောင် ဥပုသ်နေ့ကို စောင့်ထိန်းရန် လောကကို တောင်းဆိုကြလိမ့်မည်။ လက်မခံငြင်းဆန်သူ အားလုံးသည် ဖိနှိပ်ညှဉ်းပန်းသော ဥပဒေများအောက်၌ ချထားခံရလိမ့်မည်။ ဤသည်ကား ဒုစရိုက်၏ နက်နဲသည့် လျှို့ဝှက်ချက်၊ စာတန်၏ ကိုယ်စားလှယ်တပ်ဖွဲ့များ၏ ကြံစည်ဖန်တီးမှုဖြစ်ပြီး၊ အပြစ်၏လူအားဖြင့် အကောင်အထည်ဖော်ဆောင်ရွက်ခြင်း ဖြစ်သည်။”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 အုပ် — အမှတ် တစ်ဆယ့်ခြောက်</dc:title>
  <dc:subject>သင်္ကေတများ</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