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အမှတ်နှစ်ဆယ်</w:t>
      </w:r>
    </w:p>
    <w:p>
      <w:pPr>
        <w:pStyle w:val="ArticleSubtitle"/>
        <w:jc w:val="left"/>
      </w:pPr>
      <w:r>
        <w:rPr>
          <w:rFonts w:ascii="Myanmar Text" w:hAnsi="Myanmar Text" w:eastAsia="Myanmar Text" w:cs="Myanmar Text"/>
        </w:rPr>
        <w:t>ဒံယေလနှင့် ဗျာဒိတ်ကျမ်း — နိုင်ငံများ၏ ပေါ်ထွန်းခြင်းနှင့် ပျက်စီးဆုံးရှုံးခြင်းကို ဖော်ထုတ်ပြသသော ပရောဖက်ပြုဆိုင်ရာ ရက်ကန်းပိတ်၏ မျက်နှာဖုံးဖြုတ်ခြင်း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2023-12-15</w:t>
      </w:r>
    </w:p>
    <w:p>
      <w:pPr>
        <w:pStyle w:val="ArticleBody"/>
        <w:jc w:val="left"/>
      </w:pPr>
      <w:r>
        <w:rPr>
          <w:rFonts w:ascii="Myanmar Text" w:hAnsi="Myanmar Text" w:eastAsia="Myanmar Text" w:cs="Myanmar Text"/>
        </w:rPr>
        <w:t>ဝှိုက်ဆရာမသည် နားလည်သဘောပေါက်ရန်လိုအပ်သော ပရောဖက်ပြုဆိုင်ရာ သင်ခန်းစာများကို နိုင်ငံတော်များ၏ ပေါ်ထွန်းခြင်းနှင့် ကျဆုံးခြင်းအားဖြင့် မကြာခဏ ဖော်ပြထားကြောင်း သတ်မှတ်ဖော်ထုတ်လေ့ရှိသည်။</w:t>
      </w:r>
    </w:p>
    <w:p>
      <w:pPr>
        <w:pStyle w:val="ArticleScripture"/>
        <w:jc w:val="left"/>
      </w:pPr>
      <w:r>
        <w:rPr>
          <w:rFonts w:ascii="Myanmar Text" w:hAnsi="Myanmar Text" w:eastAsia="Myanmar Text" w:cs="Myanmar Text"/>
        </w:rPr>
        <w:t>“ဒံယေလနှင့် ဗျာဒိတ်ကျမ်းတို့တွင် ထင်ရှားစွာ ဖော်ပြထားသည့်အတိုင်း လူမျိုးနိုင်ငံများ၏ ထွန်းကားလာခြင်းနှင့် ကျဆင်းပျက်စီးသွားခြင်းမှနေ၍၊ အပြင်ပန်းဆန်သော လောကီဘုန်းဂုဏ်သိက္ခာမျှသာသည် မည်မျှ အချည်းနှီးတန်ဖိုးမရှိကြောင်းကို ကျွန်ုပ်တို့ သင်ယူရန်လိုအပ်သည်။ ဗာဗုလုန်သည် ၎င်း၏ တန်ခိုးအာဏာနှင့် ခမ်းနားထည်ဝါမှု အလုံးစုံနှင့်အတူ—ထိုကဲ့သို့သော တန်ခိုးအာဏာနှင့် ခမ်းနားထည်ဝါမှုကို ကျွန်ုပ်တို့၏ လောကသည် ထိုနောက်တစ်ဖန် မမြင်တွေ့ရတော့သကဲ့သို့—ထိုအချိန်က လူတို့၏ အမြင်၌ အလွန်ခိုင်မာတည်တံ့၍ ရေရှည်တည်ရှိမည့်အရာဟု ထင်မြင်ခံရသော်လည်း—၎င်းသည် မည်မျှ လုံးလုံးလျားလျား ပျောက်ကွယ်သွားခဲ့ပါသနည်း။ ‘မြက်ပင်၏ ပန်းကဲ့သို့’ ၎င်းသည် ပျက်စီးကွယ်ပျောက်သွားခဲ့သည်။ ယာကုပ် 1:10။ မေဒိ-ပါးရှားနိုင်ငံတော်နှင့် ဂရိနှင့် ရောမနိုင်ငံများလည်း ထိုနည်းတူ ပျက်စီးကွယ်ပျောက်သွားခဲ့ကြသည်။ ထိုနည်းတူပင် ဘုရားသခင်ကို မိမိ၏ အခြေခံအုတ်မြစ်အဖြစ် မထားသော အရာခပ်သိမ်းလည်း ပျက်စီးကွယ်ပျောက်သွားလေသည်။ ကိုယ်တော်၏ ရည်ရွယ်ချက်နှင့် ချည်နှောင်ဆက်နွှယ်နေပြီး၊ ကိုယ်တော်၏ စရိုက်လက္ခဏာကို ဖော်ပြသော အရာသာလျှင် တည်တံ့နေနိုင်သည်။ ကိုယ်တော်၏ အခြေခံသဘောတရားများသာလျှင် ကျွန်ုပ်တို့၏ လောကက သိရှိထားသမျှအနက် မပြောင်းမလဲ ခိုင်မာတည်ကြည်သော အရာများ ဖြစ်ကြသည်။” Prophets and Kings, 548.</w:t>
      </w:r>
    </w:p>
    <w:p>
      <w:pPr>
        <w:pStyle w:val="ArticleBody"/>
        <w:jc w:val="left"/>
      </w:pPr>
      <w:r>
        <w:rPr>
          <w:rFonts w:ascii="Myanmar Text" w:hAnsi="Myanmar Text" w:eastAsia="Myanmar Text" w:cs="Myanmar Text"/>
        </w:rPr>
        <w:t>ဒန်ယေလနှင့် ဗျာဒိတ်ကျမ်းတို့တွင် ကိုယ်စားပြုဖော်ပြထားသော နိုင်ငံများ၏ “ထမြောက်ခြင်းနှင့် ကျဆုံးခြင်း” သည် ပရောဖက်ပြုချက်ကို လေ့လာရာ၌ မှန်ကန်သော ချဉ်းကပ်နည်း၏ အဓိကအချက်ဖြစ်သည်။ ဘာဗေလုန်၏ ကျဆုံးခြင်းကို ကမ္ဘာဦးကျမ်း အခန်း ၁၁ တွင်ရှိသော နိမရုတ်၏ ဘာဗေလုန် ကျဆုံးခြင်းအားဖြင့် ပုံဆောင်ထားသည်။ ထို့နောက် ဒန်ယေလကျမ်း အခန်း ၅ တွင် ဘာဗေလုန်သည် ထပ်မံကျဆုံးပြန်သည်။ ခရစ်နှစ် ၅၃၈ ခုနှစ်တွင် အာဏာသို့ တက်ရောက်လာခြင်းနှင့်၊ ထိုနောက် ခရစ်နှစ် ၁၇၉၈ ခုနှစ်တွင် ကျဆုံးသွားခြင်းဟူသော ပုပ်ရဟန်းမင်းစနစ်၏ သမိုင်းသည်လည်း ဘာဗေလုန်၏ နောက်ဆုံးကျဆုံးခြင်းကို ပုံဆောင်ထားသည်၊ အကြောင်းမှာ ပုပ်ရဟန်းမင်း၏ အာဏာသည် ပရောဖက်ပြုချက်အရ ဝိညာဉ်ရေးရာ ဘာဗေလုန်ဖြစ်သောကြောင့် ဖြစ်သည်။ ပုပ်ရဟန်းမင်းစနစ်သည် ၁၇၉၈ ခုနှစ်တွင် ကျဆုံးခဲ့ပြီး၊ ဗျာဒိတ်ကျမ်း အခန်း ၁၈ သည် ၎င်း၏ နောက်ဆုံးကျဆုံးခြင်းကို ဖော်ပြထားသည်။ ဒန်ယေလကျမ်း အခန်း ၁၁၊ အပိုဒ် ၄၅ တွင်လည်း မြောက်ဘက်မင်းအဖြစ် ထိုနေရာ၌ ကိုယ်စားပြုဖော်ပြထားသော ပုပ်ရဟန်းမင်းစနစ်သည် ကူညီမည့်သူမရှိဘဲ မိမိ၏ အဆုံးသို့ ရောက်လာသည်။ ဤအရာသည် ကရုဏာကာလ ပိတ်သိမ်းသောအခါတွင် ဖြစ်ပေါ်သည်၊ အကြောင်းမှာ အခန်း ၁၁ ၏ အပိုဒ် ၄၅ နှင့် အခန်း ၁၂ ၏ အပိုဒ် ၁ တို့သည် တူညီသော သမိုင်းကို ကိုယ်စားပြုဖော်ပြထားသောကြောင့် ဖြစ်သည်။</w:t>
      </w:r>
    </w:p>
    <w:p>
      <w:pPr>
        <w:pStyle w:val="ArticleScripture"/>
        <w:jc w:val="left"/>
      </w:pPr>
      <w:r>
        <w:rPr>
          <w:rFonts w:ascii="Myanmar Text" w:hAnsi="Myanmar Text" w:eastAsia="Myanmar Text" w:cs="Myanmar Text"/>
        </w:rPr>
        <w:t>ထိုသူသည် ပင်လယ်တို့အကြားရှိ ဘုန်းအသရေတော်မြတ်သော သန့်ရှင်းရာတောင်ပေါ်၌ မိမိနန်းတော်၏ တဲတော်များကို စိုက်ထူမည်။ သို့ရာတွင် သူသည် မိမိအဆုံးသို့ ရောက်လာမည်ဖြစ်၍၊ သူ့ကို ကူညီမည့်သူ တစ်ယောက်မျှ ရှိလိမ့်မည်မဟုတ်။ ထိုအချိန်၌ သင်၏လူမျိုးသားတို့ဘက်၌ ရပ်တည်သော မင်းကြီး မိက္ခေလသည် ပေါ်ထွက်ရပ်တည်မည်။ ထိုအခါ လူမျိုးတစ်မျိုး ဖြစ်ပေါ်လာခဲ့သည်မှ စ၍ ထိုအချိန်တိုင်အောင် တစ်ခါမျှ မဖြစ်ဖူးသည့် ဆင်းရဲဒုက္ခကာလတစ်ရပ် ရှိလာမည်။ သို့ရာတွင် ထိုအချိန်၌ စာအုပ်၌ ရေးမှတ်ထားခြင်းခံရသော သူတိုင်း၊ သင်၏လူမျိုးတို့သည် ကယ်တင်ခြင်းသို့ ရောက်ကြလိမ့်မည်။ ဒံယေလ ၁၁:၄၅၊ ၁၂:၁။</w:t>
      </w:r>
    </w:p>
    <w:p>
      <w:pPr>
        <w:pStyle w:val="ArticleBody"/>
        <w:jc w:val="left"/>
      </w:pPr>
      <w:r>
        <w:rPr>
          <w:rFonts w:ascii="Myanmar Text" w:hAnsi="Myanmar Text" w:eastAsia="Myanmar Text" w:cs="Myanmar Text"/>
        </w:rPr>
        <w:t>ဒုတိယကောင်းကင်တမန်၏ သတင်းစကားသည် ဗာဗုလုန်နှစ်ကြိမ်ကျဆုံးခဲ့သည်ဟူသော အချက်အပေါ် အခြေတည်၍ ဖွဲ့စည်းထားသည်။ နိမ်ရုတ်နှင့် Belshazzar တို့အားဖြင့် ကိုယ်စားပြုထားသော အစစ်အမှန် ဗာဗုလုန်သည် နှစ်ကြိမ်ကျဆုံးခဲ့ပြီး၊ ဝိညာဉ်ရေးရာ ဗာဗုလုန်သည် ၁၇၉၈ ခုနှစ်တွင် ကျဆုံးခဲ့သကဲ့သို့၊ လူသားတို့၏ စမ်းသပ်ကာလ ပိတ်သိမ်းသွားသောအခါ၌လည်း တစ်ဖန် ထိုသို့ ကျဆုံးမည်ဖြစ်သည်။</w:t>
      </w:r>
    </w:p>
    <w:p>
      <w:pPr>
        <w:pStyle w:val="ArticleScripture"/>
        <w:jc w:val="left"/>
      </w:pPr>
      <w:r>
        <w:rPr>
          <w:rFonts w:ascii="Myanmar Text" w:hAnsi="Myanmar Text" w:eastAsia="Myanmar Text" w:cs="Myanmar Text"/>
        </w:rPr>
        <w:t>ထိုနောက် အခြားသော ကောင်းကင်တမန်တစ်ပါးသည် လိုက်လာ၍၊ “ဗာဗုလုန်မြို့ကြီးသည် လဲကျပြီ၊ လဲကျပြီ။ အကြောင်းမူကား သူမ၏ မတရားသော အကျင့်မှ ဖြစ်သော အမျက်တော်၏ စပျစ်ရည်ကို လူမျိုးအပေါင်းတို့အား သောက်စေခဲ့သောကြောင့်ဖြစ်သည်” ဟုဆို၏။ ဗျာဒိတ်ကျမ်း ၁၄:၈။</w:t>
      </w:r>
    </w:p>
    <w:p>
      <w:pPr>
        <w:pStyle w:val="ArticleBody"/>
        <w:jc w:val="left"/>
      </w:pPr>
      <w:r>
        <w:rPr>
          <w:rFonts w:ascii="Myanmar Text" w:hAnsi="Myanmar Text" w:eastAsia="Myanmar Text" w:cs="Myanmar Text"/>
        </w:rPr>
        <w:t>ဒုတိယကောင်းကင်တမန်၌ ဗာဗုလုန်၏ကျဆုံးခြင်း ထပ်မံဖော်ပြထားခြင်းသည် သမ္မာကျမ်းစာအတွင်းရှိ စကားလုံးများနှင့် စကားစုများ၏ နှစ်ထပ်ဖော်ပြခြင်းကို ဒုတိယကောင်းကင်တမန်၏ သတင်းစကားနှင့် သန်းခေါင်အော်ဟစ်သံတို့ ပေါင်းစည်းထားသော သတင်းစကား၏ သင်္ကေတအဖြစ် သတ်မှတ်ရန် အနာဂတ္တိဆိုင်ရာ အကြောင်းပြချက်ကို ပေးသည်။ ထိုအရာသည် ဒံယေလနှင့် ဗျာဒိတ်ကျမ်းများတွင် ကိုယ်စားပြုထားသော နိုင်ငံများ၏ ပေါ်ထွန်းလာခြင်းနှင့် ကျဆုံးသွားခြင်းအပေါ် အခြေခံ၍ အနာဂတ္တိကို လေ့လာရမည်ဟူသော Sister White သတ်မှတ်ဖော်ထုတ်ခဲ့သည့် မူဝါဒကိုလည်း ထောက်ခံတည်ပြုသည်။ ထိုအရာသည် ဗာဗုလုန်၏ကျဆုံးခြင်းကို နားလည်ရန် အနာဂတ္တိလေ့လာသူသည် ဗာဗုလုန်၏ ကျဆုံးခြင်းများအားလုံးကို “line upon line” အတိုင်း အတန်းလိုက်ပေါင်းစည်း၍ ဗာဗုလုန်၏ နောက်ဆုံးကျဆုံးခြင်းနှင့်ဆိုင်သော မှန်ကန်သည့် အနာဂတ္တိသတင်းစကားကို တည်ထောင်ရမည်ဟူသော အယူအဆကို ဖော်ပြထားသည်။</w:t>
      </w:r>
    </w:p>
    <w:p>
      <w:pPr>
        <w:pStyle w:val="ArticleBody"/>
        <w:jc w:val="left"/>
      </w:pPr>
      <w:r>
        <w:rPr>
          <w:rFonts w:ascii="Myanmar Text" w:hAnsi="Myanmar Text" w:eastAsia="Myanmar Text" w:cs="Myanmar Text"/>
        </w:rPr>
        <w:t>ဒုတိယကောင်းကင်တမန်၏ သတင်းစကားအတွင်း ဗာဗုလုန်သည် နှစ်ကြိမ်ကျရောက်သည်ဟူသော အချက်သည်၊ အမှန်တရားသည် သက်သေခံနှစ်ဦး၏ သက်သေခံချက်အပေါ်၌ အတည်ပြုခံရသည်ဟု သတ်မှတ်သော ပရောဖက်ပြုဆိုင်ရာ စည်းမျဉ်းအပေါ် အခြေခံထားခြင်းဖြစ်သည်။ သတင်းစကားအတွင်း ဗာဗုလုန်၏ ကျရောက်ခြင်းကို နှစ်ကြိမ်ထပ်ခါတလဲလဲ ဖော်ပြထားခြင်းသည်၊ သမ္မာကျမ်းစာ၌ နောက်မိုးအဖြစ် သတ်မှတ်ဖော်ပြထားသော ပရောဖက်ပြုဆိုင်ရာ နည်းလမ်းတရားကို ကိုယ်စားပြုသည်။ နောက်မိုးဖြစ်သော ထိုသန့်ရှင်းမြင့်မြတ်သည့် နည်းလမ်းတရားသည်၊ “မျဉ်းပေါ်၌ မျဉ်း” ဟူသောအတိုင်း ပရောဖက်ပြုချက်အမျိုးမျိုး၏ လမ်းကြောင်းများကို အတူတကွ ပေါင်းစည်းယူဆောင်လာခြင်းကို အသုံးချခြင်းဖြစ်သည်။ ထိုနည်းလမ်းတရားကို ပရောဖက်ပြုချက်ကို လေ့လာသူက အသုံးပြုသောအခါ၊ ၎င်းသည် နောက်မိုး၏ “သတင်းစကား” ကို အတည်ပြုထူထောင်ပေးသည်။ ထိုသန့်ရှင်းမြင့်မြတ်သည့် နည်းလမ်းတရားကို အသုံးချခြင်းအားဖြင့် အတည်ပြုထူထောင်ထားသော နောက်မိုးသတင်းစကားသည်၊ ထို့နောက် ဒုတိယကောင်းကင်တမန်နှင့် သန်းခေါင်အော်ဟစ်သံတို့၏ ပေါင်းစည်းထားသော ပရောဖက်ပြုဆိုင်ရာ သမိုင်းများအတွင်း ကြေညာထုတ်ဖော်ခံရသည်။ ဤအရာသည် ပထမကောင်းကင်တမန်၏ လှုပ်ရှားမှုသမိုင်း၌ မှန်ကန်ခဲ့သကဲ့သို့၊ ယနေ့တွင်လည်း တတိယကောင်းကင်တမန်၏ လှုပ်ရှားမှုသမိုင်းအတွင်း၌ မှန်ကန်လျက်ရှိသည်။</w:t>
      </w:r>
    </w:p>
    <w:p>
      <w:pPr>
        <w:pStyle w:val="ArticleBody"/>
        <w:jc w:val="left"/>
      </w:pPr>
      <w:r>
        <w:rPr>
          <w:rFonts w:ascii="Myanmar Text" w:hAnsi="Myanmar Text" w:eastAsia="Myanmar Text" w:cs="Myanmar Text"/>
        </w:rPr>
        <w:t>ဒန်နီယေလကျမ်း၏ အခန်းကြီး လေးနှင့် ငါးတို့သည် သမိုင်းလမ်းကြောင်းတစ်ရပ်ကို ကိုယ်စားပြုကြပြီး၊ ထိုလမ်းကြောင်းသည် အခန်းကြီး လေးတွင် နေဗုခဒ်နေဇာအားဖြင့် ကိုယ်စားပြုထားသော ဗာဗုလုန်၏ ထမြောက်ခြင်းနှင့် အစပြုခြင်းမှ စ၍၊ အခန်းကြီး ငါးတွင် ဗေလရှာဇာအားဖြင့် ကိုယ်စားပြုထားသော ဗာဗုလုန်၏ ပြိုလဲခြင်းနှင့် အဆုံးသတ်ခြင်းအထိကို ဖုံးလွှမ်းထားသည်။ ၎င်းတို့ကို ပေါင်းစည်းလိုက်သောအခါ ပရောဖက်ပြုချက်ဆိုင်ရာ လမ်းကြောင်းတစ်ရပ်ကို ဖွဲ့စည်းပေးသည်။ ထိုအခန်းကြီး နှစ်ခန်းမှ ထုတ်ပေါ်လာသော ပရောဖက်ပြုချက်ဆိုင်ရာ လမ်းကြောင်းကို နောက်မိုးသွန်း သတင်းစကားကို တည်ထောင်ရန်အလို့ငှာ ဒန်နီယေလ အခန်းကြီး တစ်မှ သုံးအထိ၏ အပေါ်တွင် တင်ဆက်၍ နှိုင်းယှဉ်ထားရမည်။</w:t>
      </w:r>
    </w:p>
    <w:p>
      <w:pPr>
        <w:pStyle w:val="ArticleBody"/>
        <w:jc w:val="left"/>
      </w:pPr>
      <w:r>
        <w:rPr>
          <w:rFonts w:ascii="Myanmar Text" w:hAnsi="Myanmar Text" w:eastAsia="Myanmar Text" w:cs="Myanmar Text"/>
        </w:rPr>
        <w:t>အခန်းနှစ်ခန်းသည် နေဗုခဒ်နေဇာ၏ လဲကျခြင်းနှင့် တစ်ဖန်ပြန်လည်ထမြောက်ခြင်း၊ ထို့ပြင် ဗေလရှဇ္ဇာ၏ လဲကျခြင်းနှင့် ဖျက်ဆီးခြင်းကို တင်ပြထားသဖြင့်၊ အစမှ အဆုံးတိုင် မျိုးဆက်လိုင်း၏ အစပိုင်းနှင့် အဆုံးပိုင်း၌ ဗာဗေလုန်၏ လဲကျခြင်းကိုလည်း တင်ပြထားသည်။ ထိုအခန်းနှစ်ခန်းက ဖန်တီးထားသော ပရောဖက်ပြုချက်လိုင်းသည် ဗာဗေလုန်၏ လဲကျခြင်း၊ ပြန်လည်ထမြောက်ခြင်း၊ ထို့နောက် တစ်ဖန်ပြန်လဲကျခြင်းအပေါ် အခြေခံ၍ ဖွဲ့စည်းထားသည်။ ထိုအချက်တစ်ရပ်တည်းကပင် ထိုအခန်းနှစ်ခန်းသည် ဒုတိယကောင်းကင်တမန်၏ သတင်းစကားကို ကိုယ်စားပြုကြောင်း ဖော်ထုတ်ပြသသည်။ ထိုအခန်းနှစ်ခန်းသည် ဗျာဒိတ်ကျမ်း အခန်းကြီး ၁၃ ၏ မြေကြီးသားရဲ၏ သမိုင်းကို ကိုယ်စားပြုပြီး၊ ထိုသမိုင်းအတွင်း ဒုတိယကောင်းကင်တမန်၏ သတင်းစကားနှင့် သန်းခေါင်ယံအော်သံကို နှစ်ကြိမ် ကြေညာထားသည်။</w:t>
      </w:r>
    </w:p>
    <w:p>
      <w:pPr>
        <w:pStyle w:val="ArticleBody"/>
        <w:jc w:val="left"/>
      </w:pPr>
      <w:r>
        <w:rPr>
          <w:rFonts w:ascii="Myanmar Text" w:hAnsi="Myanmar Text" w:eastAsia="Myanmar Text" w:cs="Myanmar Text"/>
        </w:rPr>
        <w:t>ထို့ကြောင့် ဒါနိယေလကျမ်း၏ အခန်း ၄ နှင့် ၅ ကို စတင်ဆင်ခြင်လေ့လာမီ၊ နောက်မိုးဖြစ်သော သန့်ရှင်းမြတ်သော နည်းလမ်းတရားကို ဦးစွာ သတ်မှတ်ဖော်ထုတ်မည်ဖြစ်ပြီး၊ ထိုနည်းလမ်းတရားကို အသုံးပြု၍လည်း နောက်မိုး၏ သတင်းစကားကို ဖော်ထုတ်သတ်မှတ်မည်ဖြစ်သည်။</w:t>
      </w:r>
    </w:p>
    <w:p>
      <w:pPr>
        <w:pStyle w:val="ArticleBody"/>
        <w:jc w:val="left"/>
      </w:pPr>
      <w:r>
        <w:rPr>
          <w:rFonts w:ascii="Myanmar Text" w:hAnsi="Myanmar Text" w:eastAsia="Myanmar Text" w:cs="Myanmar Text"/>
        </w:rPr>
        <w:t>ပထမကောင်းကင်တမန်နှင့် ဒုတိယကောင်းကင်တမန်၏ သမိုင်းတွင် အရေးပါသော လမ်းမှတ်တစ်ခုမှာ William Miller ၏ ပရောဖက်ပြုချက် အနက်ဖော်နည်း စည်းမျဉ်းများဖြင့် ကိုယ်စားပြုထားသော နည်းလမ်းဗေဒဖြစ်သည်။ ထိုစည်းမျဉ်းများကို လူတို့က သန်းခေါင်ယံအော်ဟစ်သတင်း၏ သတင်းစကားကို သတ်မှတ်ဖော်ထုတ်ရန် အသုံးပြုခဲ့ကြပြီး၊ ထိုသတင်းစကားသည် ထိုသမိုင်းအတွက် နောက်မိုးသတင်းစကားဖြစ်ခဲ့သည်။ တတိယကောင်းကင်တမန်၏ သမိုင်းတွင် အရေးပါသော လမ်းမှတ်တစ်ခုမှာ “Prophetic Keys” ဟု ကိုယ်စားပြုဖော်ပြထားသော နည်းလမ်းဗေဒဖြစ်သည်။ ယင်းစည်းမျဉ်းများကို William Miller ၏ စည်းမျဉ်းများနှင့် ပူးတွဲအသုံးပြု၍ ကျွန်ုပ်တို့၏ လက်ရှိသမိုင်းအတွင်းရှိ သန်းခေါင်ယံအော်ဟစ်သတင်း၏ သတင်းစကားကို သတ်မှတ်ဖော်ထုတ်ရမည်ဖြစ်ပြီး၊ ယခုအခါ ထိုစည်းမျဉ်းများအားဖြင့် တည်ထောင်လျက်ရှိသော သတင်းစကားသည် နောက်ဆုံးနေ့ရက်များ၏ နောက်မိုးသတင်းစကားဖြစ်သည်။ Miller ၏ စည်းမျဉ်းများသည် မြေသားတိရစ္ဆာန်၏ ပရောဖက်ပြုသမိုင်းတွင် အစောမိုးကို ကိုယ်စားပြုကြပြီး၊ ထိုစည်းမျဉ်းများကို “Prophetic Keys” နှင့် ပေါင်းစပ်ထားခြင်းသည် မြေသားတိရစ္ဆာန်၏ ပရောဖက်ပြုသမိုင်းတွင် နောက်မိုးကို ကိုယ်စားပြုသည်။</w:t>
      </w:r>
    </w:p>
    <w:p>
      <w:pPr>
        <w:pStyle w:val="ArticleBody"/>
        <w:jc w:val="left"/>
      </w:pPr>
      <w:r>
        <w:rPr>
          <w:rFonts w:ascii="Myanmar Text" w:hAnsi="Myanmar Text" w:eastAsia="Myanmar Text" w:cs="Myanmar Text"/>
        </w:rPr>
        <w:t>နောက်မိုးသည် သတင်းစကားကို ဖြစ်ပေါ်စေရန် အသုံးပြုသော နည်းဗျူဟာဖြစ်သည်။ နောက်မိုးအတွေ့အကြုံကို ဖြစ်ပေါ်စေသော သတင်းစကားကို ပထမဦးစွာ မရှာဖွေဘဲ၊ နောက်မိုးအတွေ့အကြုံကိုသာ ရှာဖွေကြသောကြောင့် လှည့်ဖြားခြင်းခံရသူများ ရှိကြသည်။ ခရစ်ယာန်ဘာသာ၏ ပင်တေကုတ္တေ အသင်းတော်များသည် ထိုလှည့်ဖြားမှု၏ ထင်ရှားသော ဥပမာတစ်ရပ်ဖြစ်ကြသည်။ ထိုကဲ့သို့သော လမ်းညွှန်မှုလွဲမှားခြင်းမျိုးသည် နောက်မိုးသတင်းစကားကို အမှန်တကယ် ရှာဖွေကြသော်လည်း၊ နောက်မိုးသတင်းစကားကို သတ်မှတ်ဖော်ထုတ်ကာ အတည်ပြုတည်ဆောက်ပေးသော နည်းဗျူဟာကို မရှာဖွေရန် ငြင်းဆန်သူတို့အတွက်လည်း ရှိနေသည်။ မှန်ကန်သော နည်းဗျူဟာမရှိလျှင် မှန်ကန်သော သတင်းစကားကို သတ်မှတ်ဖော်ထုတ်၍ မရနိုင်။ မှန်ကန်သော သတင်းစကားမရှိလျှင် မှန်ကန်သော အတွေ့အကြုံသည် မဖြစ်နိုင်သောအရာပင် ဖြစ်သည်။</w:t>
      </w:r>
    </w:p>
    <w:p>
      <w:pPr>
        <w:pStyle w:val="ArticleBody"/>
        <w:jc w:val="left"/>
      </w:pPr>
      <w:r>
        <w:rPr>
          <w:rFonts w:ascii="Myanmar Text" w:hAnsi="Myanmar Text" w:eastAsia="Myanmar Text" w:cs="Myanmar Text"/>
        </w:rPr>
        <w:t>ဤသမ္မာကျမ်းစာဆိုင်ရာ အချက်အလက်၏ အရေးပါမှုကို လူအများစုသည် မသိမှတ်ကြသေးကြောင်းမှာ၊ သမ္မာကျမ်းစာကို လေ့လာရန် မှန်ကန်သော နည်းလမ်းတစ်ခုတည်းသာရှိပြီး၊ မှားယွင်းသော လေ့လာနည်းများလည်း များစွာရှိနိုင်ကြောင်းကို သူတို့က တစ်ခါမျှ စဉ်းစားမိခဲ့ခြင်းမရှိကြသောကြောင့်ဖြစ်သည်။ သမ္မာကျမ်းစာကို လေ့လာရာတွင် မှားယွင်းသော နည်းလမ်းဟုဆိုသော်—အလွန်အမင်း အများဆုံး ရွေးချယ်ခံရလေ့ရှိသော နည်းလမ်းမှာ—သမ္မာကျမ်းစာက မည်သည်ကို သွန်သင်သနည်းဟူသော အခြားလူတို့၏ အမြင်အယူအဆများကို ယုံကြည်အားထားခြင်းပင်ဖြစ်သည်။ ဤအရာသည် လူတို့အကြား၌ အလွန်ပုံမှန်ကျသော ပြဿနာတစ်ရပ်ဖြစ်သောကြောင့်၊ အသင်းတော်တိုင်းသည် မိမိတို့၏ သိုးစုများအတွက် မှားယွင်းစွာ ထင်မြင်ထားသော ဤလိုအပ်ချက်ကို ဖြေရှင်းရန် စနစ်တစ်ခုကို စီမံဖွဲ့စည်းကြလေသည်။ ထိုမှားယွင်းသော လိုအပ်ချက်သည်၊ မှားယွင်းသော အမှုတော်တစ်ရပ်ကို ဖြစ်ပေါ်စေသည်။ ထိုအမှုတော်မှာ သမ္မာကျမ်းစာနားလည်မှုဆိုင်ရာ ဝိညာဉ်ရေးကျွမ်းကျင်သူများဟု သတ်မှတ်ခံရသော ခေါင်းဆောင်များ၏ စနစ်တစ်ခုကို တည်ထောင်ခြင်းဖြစ်ပြီး၊ ထိုစနစ်သည် မလေ့ကျင့်ရသေးသော သိုးစု၏ နားလည်မှုကို မှန်ကန်စွာ ဦးတည်ပေးမည်ဟု ယူဆထားကြသည်။ သမ္မာကျမ်းစာတွင် အသင်းတော်၏ ဖွဲ့စည်းပုံအတွက် အလွန်စနစ်တကျရှိသော စနစ်တစ်ရပ်ကို အမှန်ပင် ဖော်ပြထားပြီး၊ ထိုအထဲတွင် အသက်ကြီးသူများ၊ ပရောဖက်များနှင့် ဆရာများလည်း ပါဝင်ကြသည်။ သို့ရာတွင် သမ္မာကျမ်းစာသည် မည်သည်က အမှန်တရားဖြစ်သည်၊ မည်သည်က မဟုတ်သည်ကို သတ်မှတ်ရန်၊ ထို့နောက် မည်သူက မှားယွင်းသော သွန်သင်ချက်ကို ကိုင်စွဲသူဖြစ်သည်၊ မည်သူက မဟုတ်သည်ကို ဆုံးဖြတ်ရန် ခန့်အပ်ထားသော ခေါင်းဆောင်များ၏ စနစ်ကို ဖြစ်ပေါ်စေသော အသင်းတော်ဖွဲ့စည်းပုံ၏ ယိုယွင်းပျက်စီးမှုကို မည်သည့်အခါမျှ ထောက်ခံအတည်ပြုထားခြင်းမရှိပါ။</w:t>
      </w:r>
    </w:p>
    <w:p>
      <w:pPr>
        <w:pStyle w:val="ArticleScripture"/>
        <w:jc w:val="left"/>
      </w:pPr>
      <w:r>
        <w:rPr>
          <w:rFonts w:ascii="Myanmar Text" w:hAnsi="Myanmar Text" w:eastAsia="Myanmar Text" w:cs="Myanmar Text"/>
        </w:rPr>
        <w:t>သင်သည် ဘုရားသခင်ရှေ့တော်၌ အတည်ပြုခြင်းခံရသောသူ၊ ရှက်ကြောက်ရန်မလိုသော အလုပ်သမားတစ်ဦးဖြစ်စေခြင်းငှာ၊ သမ္မာတရား၏နှုတ်ကပတ်တော်ကို မှန်ကန်စွာ ပိုင်းခြားဖော်ပြလျက် ကြိုးစားလေ့လာလော့။ ၂ တိမောသေ ၂:၁၅။</w:t>
      </w:r>
    </w:p>
    <w:p>
      <w:pPr>
        <w:pStyle w:val="ArticleBody"/>
        <w:jc w:val="left"/>
      </w:pPr>
      <w:r>
        <w:rPr>
          <w:rFonts w:ascii="Myanmar Text" w:hAnsi="Myanmar Text" w:eastAsia="Myanmar Text" w:cs="Myanmar Text"/>
        </w:rPr>
        <w:t>အသင်းတော်ခေါင်းဆောင်တစ်ဦးသည် မမှန်ကန်သောသွန်သင်ချက်များနှင့် ထိုမမှန်ကန်သောသွန်သင်ချက်များကို ဖြန့်ချိမြှင့်တင်သူတို့ကို ဆန့်ကျင်ကာ အားပေးတိုက်တွန်းရမည်၊ ဆုံးမပြစ်တင်ရမည်၊ သွန်သင်ပေးရမည်၊ ကာကွယ်စောင့်ရှောက်ရမည်။ သို့ရာတွင် ကျွန်ုပ်တို့တစ်ဦးချင်းစီသည် “မှန်ကန်သောအမှန်တရား၏နှုတ်ကပတ်တော်ကို တိတိကျကျခွဲခြားသုံးသပ်လျက်” မိမိတို့ကိုယ်ကို “ဘုရားသခင်၏ရှေ့တော်၌ လက်ခံတော်မူခြင်းခံရသောသူများအဖြစ် ပြသနိုင်ရန်” “ကြိုးစားလေ့လာ” ရမည်ဖြစ်သည်။ ထိုသို့ပြုရာတွင် အမှန်တရား၏နှုတ်ကပတ်တော်ကို မှန်ကန်စွာခွဲခြားသုံးသပ်ရန် သမ္မာကျမ်းစာက မှန်ကန်သောနည်းလမ်းအဖြစ် သတ်မှတ်ဖော်ပြထားသော ပုံစံနည်းလမ်းကို ကျွန်ုပ်တို့ သိရှိထားရမည်။ ဟေရှာယကျမ်းသည် ဤအကြောင်းအရာများကို နောက်မိုး၏အခြေအနေဘောင်အတွင်းတွင် တင်ပြထားသောကြောင့်၊ ကျွန်ုပ်တို့သည် ထိုနေရာမှ စတင်မည်ဖြစ်သည်။</w:t>
      </w:r>
    </w:p>
    <w:p>
      <w:pPr>
        <w:pStyle w:val="ArticleScripture"/>
        <w:jc w:val="left"/>
      </w:pPr>
      <w:r>
        <w:rPr>
          <w:rFonts w:ascii="Myanmar Text" w:hAnsi="Myanmar Text" w:eastAsia="Myanmar Text" w:cs="Myanmar Text"/>
        </w:rPr>
        <w:t>ထိုနေ့၌ ထာဝရဘုရားသည် မိမိ၏ ထက်မြက်၍ ကြီးမား၍ အားကြီးသော ဓားတော်ဖြင့်၊ ဖောက်ထွင်းသွားသော မြွေကြီး လေဝိသန်ကိုလည်းကောင်း၊ ကွေ့ကောက်သော မြွေကြီး လေဝိသန်ကိုလည်းကောင်း အပြစ်ပေးတော်မူလိမ့်မည်။ ပင်လယ်၌ရှိသော နဂါးကိုလည်း သတ်တော်မူလိမ့်မည်။ ထိုနေ့၌ သင်တို့သည် ထိုဥယျာဉ်အကြောင်းကို သီချင်းဆိုကြလော့၊ “အနီရောင် စပျစ်ရည်၏ စပျစ်ဥယျာဉ်” ဟူ၍။ ငါ ထာဝရဘုရားသည် ထိုဥယျာဉ်ကို စောင့်ရှောက်၏။ ထိုဥယျာဉ် မပျက်စီးစေခြင်းငှာ ခဏခဏ ရေလောင်းမည်။ မည်သူမျှ မထိခိုက်စေခြင်းငှာ ညဉ့်နေ့မပြတ် စောင့်ရှောက်မည်။ ငါ၌ အမျက်မရှိ။ စစ်တိုက်ရာ၌ ဆူးချုံနှင့် ဆူးပင်တို့ကို ငါ့တော်ဆန့်ကျင်၍ မည်သူထားမည်နည်း။ ငါသည် ထိုတို့အပေါ် လျှောက်သွား၍၊ ထိုတို့ကို တစ်ပြိုင်နက် မီးရှို့ပစ်မည်။ သို့မဟုတ် သူသည် ငါ့၏ခွန်အားကို ကိုင်စွဲ၍ ငါနှင့် ငြိမ်သက်ခြင်းပြုစေ။ အကယ်စင်စစ် သူသည် ငါနှင့် ငြိမ်သက်ခြင်းပြုရလိမ့်မည်။ ယာကုပ်မှ ဆင်းသက်လာသူတို့ကို အမြစ်ချစေတော်မူလိမ့်မည်။ ဣသရေလသည် ပန်းပွင့်၍ အဖူးထွက်ကာ ကမ္ဘာမြေမျက်နှာတစ်ပြင်လုံးကို အသီးနှင့် ပြည့်စေမည်။ ထာဝရဘုရားသည် သူ့ကို ရိုက်တော်မူခြင်းသည် သူ့ကို ရိုက်သူတို့ကို ရိုက်တော်မူသကဲ့သို့ ဖြစ်သလော။ သို့မဟုတ် သူ့ကို သတ်တော်မူခြင်းသည် သူ၏လက်ဖြင့် သတ်ခြင်းခံရသူတို့၏ သတ်ဖြတ်ခြင်းနှင့်တူသလော။ အတိုင်းအတာရှိစွာ၊ ထိုအပင်က အဖူးပေါက်ထွက်သောအခါ ကိုယ်တော်သည် ထိုအရာနှင့် ဆွေးနွေးတော်မူမည်။ အရှေ့လေတိုက်သောနေ့၌ ကိုယ်တော်သည် မိမိ၏ကြမ်းတမ်းသော လေကို ချုပ်တည်းတော်မူ၏။ ထို့ကြောင့် ယာကုပ်၏အပြစ်ကို သန့်စင်ဖယ်ရှားရမည်။ သူ၏အပြစ်ကို ဖယ်ရှားခြင်းအားဖြင့် ဖြစ်ပေါ်လာသော အသီးအနှံ အလုံးစုံသည် ဤအရာပင် ဖြစ်၏။ ယဇ်ပလ္လင်၏ ကျောက်အလုံးစုံကို ကန့်ကျောက်များကဲ့သို့ ချိုးဖျက်ထားသောအခါ၊ အာရှေရပင်တိုင်များနှင့် ရုပ်တုများသည် မတ်တပ်မရပ်နိုင်ကြ။ သို့ရာတွင် ခိုင်ခံ့သောမြို့သည် ပျက်စီးလျက်ရှိလိမ့်မည်။ နေရာထိုင်ရာသည် စွန့်ပစ်ခံရ၍ တောကန္တာရကဲ့သို့ ကျန်ရစ်လိမ့်မည်။ ထိုအရပ်၌ နွားကလေးသည် စားကျက်စား၍၊ ထိုအရပ်၌ အိပ်လျောင်းကာ ထိုအပင်၏ အကိုင်းအခက်များကိုလည်း စားပစ်လိမ့်မည်။ ထိုအကိုင်းအခက်များ ခြောက်သွေ့သွားသောအခါ ချိုးပယ်ခြင်းခံရမည်။ မိန်းမတို့သည် လာ၍ ထိုအရာများကို မီးရှို့ကြလိမ့်မည်။ အကြောင်းမူကား ထိုသူတို့သည် နားလည်မှုမရှိသော လူမျိုးဖြစ်ကြ၏။ ထို့ကြောင့် သူတို့ကို ဖန်ဆင်းတော်မူသောသူသည် သူတို့ကို သနားတော်မမူ။ သူတို့ကို ပုံသွင်းတော်မူသောသူသည်လည်း သူတို့အပေါ် ကျေးဇူးမပြတော်မမူ။ ထိုနေ့၌ ထာဝရဘုရားသည် မြစ်ကြောင်းမှ အဲဂုတ္တုပြည်၏ စမ်းချောင်းတိုင်အောင် စပါးကို ကောက်နှက်သကဲ့သို့ ခွဲထုတ်တော်မူမည်။ အို ဣသရေလအမျိုးသားတို့၊ သင်တို့ကို တစ်ယောက်ပြီးတစ်ယောက် စုဝေးစေတော်မူလိမ့်မည်။ ထိုနေ့၌ တံပိုးကြီးကို မှုတ်ကြလိမ့်မည်။ အာရှုရိပြည်၌ ပျက်စီးလုနီးပါးဖြစ်နေသူတို့နှင့် အဲဂုတ္တုပြည်၌ နှင်ထုတ်ခံရသူတို့သည် လာ၍ ယေရုရှလင်မြို့ရှိ သန့်ရှင်းသောတောင်ပေါ်၌ ထာဝရဘုရားကို ကိုးကွယ်ကြလိမ့်မည်။ ဟေရှာယ 27:1–13။</w:t>
      </w:r>
    </w:p>
    <w:p>
      <w:pPr>
        <w:pStyle w:val="ArticleBody"/>
        <w:jc w:val="left"/>
      </w:pPr>
      <w:r>
        <w:rPr>
          <w:rFonts w:ascii="Myanmar Text" w:hAnsi="Myanmar Text" w:eastAsia="Myanmar Text" w:cs="Myanmar Text"/>
        </w:rPr>
        <w:t>ယခင်ဆောင်းပါးများတွင်၊ ဘာဗေလုန်မှ ဘုရားသခင်၏ အခြားသော သားသမီးများကို ထွက်လာစေရန် ချီးမြှောက်တင်ထားသော “အလံတော်” အကြောင်းကို ကျွန်ုပ်တို့ ထပ်တလဲလဲ ဆွေးနွေးခဲ့ကြသည်။ ဟေရှာယ အခန်း နှစ်ဆယ့်ခုနစ်၏ နောက်ဆုံးအခန်းငယ်၌ “ကြီးသော တံပိုးကို မှုတ်လိမ့်မည်၊ အာရှုရိပြည်၌ ပျောက်ကွယ်လုနီးပါး ဖြစ်နေကြသောသူတို့သည် လာကြလိမ့်မည်” ဟု ဆိုသောအခါ၊ ထို “အလံတော်” ၏ အမှုတော်ကို ဖော်ပြထားသည်။ အာရှုရိသည် နောက်ဆုံးသောကာလရှိ ဘာဗေလုန်၏ သင်္ကေတဖြစ်ပြီး၊ ထိုအခန်းငယ်အတွင်း ဘာဗေလုန်မှ ထွက်လာကြရန် သတိပေးသော သတင်းစကားကို ကြားသောသူတို့သည်၊ ပရောဖက်ပြုချက်အရ “ယေရုရှလင်ရှိ သန့်ရှင်းသောတောင်” ပေါ်တွင် တည်နေရာချမှတ်ထားသော တစ်သိန်းလေးသောင်းလေးထောင်အဖြစ် ကိုယ်စားပြုထားသူတို့နှင့်အတူ လာရောက်၍ ကိုးကွယ်ကြသည်။</w:t>
      </w:r>
    </w:p>
    <w:p>
      <w:pPr>
        <w:pStyle w:val="ArticleBody"/>
        <w:jc w:val="left"/>
      </w:pPr>
      <w:r>
        <w:rPr>
          <w:rFonts w:ascii="Myanmar Text" w:hAnsi="Myanmar Text" w:eastAsia="Myanmar Text" w:cs="Myanmar Text"/>
        </w:rPr>
        <w:t>အခန်းငယ်၌ “ထိုနေ့၌ ဖြစ်ပျက်လာလိမ့်မည်” ဟု ဆိုထားသည်။ “ထိုနေ့” ဟူသည်မှာ ဗျာဒိတ်ကျမ်း အခန်း ၁၈ ၏ ဒုတိယအသံက ဘာဘီလုံမြို့မှ ဘုရားသခင်၏ အခြားသော သားသမီးများကို ထွက်လာကြရန် ခေါ်ဆိုသောနေ့ဖြစ်ပြီး၊ ထိုအခန်းတစ်ခန်းလုံး၏ နောက်ခံအခြေအနေဖြစ်သည်။ ဗျာဒိတ်ကျမ်း အခန်း ၁၈ ၏ ဒုတိယအသံသည် တိုင်ရာ၏ ပြည့်တန်ဆာမကို သတိရခြင်းခံရသော တနင်္ဂနွေနေ့ပညတ်တရားအချိန်၌ အော်ဟစ်ကြေညာသည်။</w:t>
      </w:r>
    </w:p>
    <w:p>
      <w:pPr>
        <w:pStyle w:val="ArticleScripture"/>
        <w:jc w:val="left"/>
      </w:pPr>
      <w:r>
        <w:rPr>
          <w:rFonts w:ascii="Myanmar Text" w:hAnsi="Myanmar Text" w:eastAsia="Myanmar Text" w:cs="Myanmar Text"/>
        </w:rPr>
        <w:t>ထို့နောက် ကောင်းကင်မှ အသံတစ်သံကို ငါကြားရ၏။ “ငါ၏လူတို့၊ သင်တို့သည် သူမ၏အပြစ်များတွင် ပါဝင်ဆက်ဆံသူများ မဖြစ်ကြစေရန်လည်းကောင်း၊ သူမ၏ဘေးဒဏ်များကို မခံယူကြစေရန်လည်းကောင်း၊ သူမထံမှ ထွက်လာကြလော့။ အကြောင်းမူကား သူမ၏အပြစ်များသည် ကောင်းကင်တိုင်အောင် ရောက်ရှိလာပြီဖြစ်၍၊ ဘုရားသခင်သည် သူမ၏ဒုစရိုက်များကို အောက်မေ့တော်မူပြီ။” ဗျာဒိတ်ကျမ်း 18:4, 5။</w:t>
      </w:r>
    </w:p>
    <w:p>
      <w:pPr>
        <w:pStyle w:val="ArticleBody"/>
        <w:jc w:val="left"/>
      </w:pPr>
      <w:r>
        <w:rPr>
          <w:rFonts w:ascii="Myanmar Text" w:hAnsi="Myanmar Text" w:eastAsia="Myanmar Text" w:cs="Myanmar Text"/>
        </w:rPr>
        <w:t>ဟေရှာယအခန်းနှစ်ဆယ့်ခုနစ်သည် အခန်း၏အဆုံး၌ ရည်ညွှန်းထားသော ထိုနေ့တည်းကို အစပြု၍ ဖော်ပြသည်။ ထိုတွင် “ထိုနေ့၌ ထာဝရဘုရားသည် မိမိ၏ ကြမ်းတမ်း၍ ကြီးမြတ်ပြီး အားကြီးသော ထားဖြင့် လှံထိုးသကဲ့သို့ ထိုးဖောက်တတ်သော မြွေဖြစ်သည့် လေဝိသန်ကို၊ ကောက်ကွေ့သော မြွေဖြစ်သည့် ထိုလေဝိသန်ကို ဒဏ်ခတ်တော်မူမည်။ ပင်လယ်၌ရှိသော နဂါးကိုလည်း သတ်ဖြတ်တော်မူမည်” ဟု ဆိုထားသည်။</w:t>
      </w:r>
    </w:p>
    <w:p>
      <w:pPr>
        <w:pStyle w:val="ArticleBody"/>
        <w:jc w:val="left"/>
      </w:pPr>
      <w:r>
        <w:rPr>
          <w:rFonts w:ascii="Myanmar Text" w:hAnsi="Myanmar Text" w:eastAsia="Myanmar Text" w:cs="Myanmar Text"/>
        </w:rPr>
        <w:t>တနင်္ဂနွေဥပဒေ၌ ဘုရားသခင်၏ အုပ်ချုပ်ရေးဆိုင်ရာ တုံ့ပြန်ဒဏ်ခတ်သော တရားစီရင်ခြင်းသည် နဂါး၏နိုင်ငံများ (ကုလသမဂ္ဂ)၊ သားရဲ (ပုပ်ရဟန်းမင်းအဖွဲ့အစည်း) နှင့် မိစ္ဆာပရောဖက် (အမေရိကန်ပြည်ထောင်စု) အပေါ် စတင်သည်။ တနင်္ဂနွေဥပဒေ၌ မိစ္ဆာပရောဖက်သည် သမ္မာကျမ်းစာ ပရောဖက်ပြုချက်၌ ဖော်ပြထားသော ဆဋ္ဌမမြောက်နိုင်ငံအဖြစ် ဖြုတ်ချခံရပြီး၊ အမျိုးသားရေး ဖောက်ပြန်မှုက အမျိုးသားရေး ပျက်စီးခြင်းကို ဖြစ်ပေါ်စေသည်။ တနင်္ဂနွေဥပဒေသည် နဂါး—ယင်းမှာ စာတန်ဖြစ်ပြီး (ယင်း၏ မြေကြီးပေါ်ရှိနိုင်ငံကို နဂါးအဖြစ် ကိုယ်စားပြုဖော်ပြထားသည်)—သားရဲနှင့် မိစ္ဆာပရောဖက်အပေါ် ဘုရားသခင်၏ အုပ်ချုပ်ရေးဆိုင်ရာ တရားစီရင်ချက်များ စတင်ကျရောက်သည့်နေရာဖြစ်သည်။ ယင်းသည် တနင်္ဂနွေဥပဒေ၌ အစပြုသော တဖြည်းဖြည်း တိုးပွားသည့် ဒဏ်ခတ်ခြင်းဖြစ်သည်။ ဟေရှာယ အခန်း ၂၇ ၏ အစနှင့် အဆုံးသည် တနင်္ဂနွေဥပဒေဖြစ်ပြီး၊ ထိုအခန်းသည် တနင်္ဂနွေဥပဒေသို့ ဦးတည်စေသော သမိုင်းနှင့် ထိုဥပဒေနောက်ပိုင်း လိုက်လာသော သမိုင်းတို့နှင့် တိုက်ရိုက်ဆက်နွှယ်သည့် သီးခြားအကြောင်းအရာများကို ကိုယ်စားပြုဖော်ပြထားသည်။</w:t>
      </w:r>
    </w:p>
    <w:p>
      <w:pPr>
        <w:pStyle w:val="ArticleBody"/>
        <w:jc w:val="left"/>
      </w:pPr>
      <w:r>
        <w:rPr>
          <w:rFonts w:ascii="Myanmar Text" w:hAnsi="Myanmar Text" w:eastAsia="Myanmar Text" w:cs="Myanmar Text"/>
        </w:rPr>
        <w:t>ကျွန်ုပ်တို့သည် အခန်း နှစ်ဆယ့်ခုနစ်ကို ဆင်ခြင်သုံးသပ်နေကြသည်၊ အကြောင်းမှာ ထိုအခန်းသည် အခန်း နှစ်ဆယ့်ရှစ်နှင့် နှစ်ဆယ့်ကိုးတို့အတွက် ပရောဖက်ပြုဆိုင်ရာ အခြေအနေကို သတ်မှတ်ပေးသောကြောင့်ဖြစ်သည်။ ထိုအခန်းများတွင် နောက်မိုးကို နည်းလမ်းဗေဒတစ်ရပ်အဖြစ် အဓိပ္ပာယ်ဖွင့်ဆိုထားခြင်းကို ကျွန်ုပ်တို့တွေ့ရမည်ဖြစ်ပြီး၊ ထိုသို့ဖြင့် ဒံယေလအခန်း လေးနှင့် ငါးကို ဒံယေလအခန်း တစ်မှ သုံးအပေါ်သို့ တင်၍ ဆက်စပ်ဖတ်ရှုခြင်း၏ အရေးပါမှုကို နားလည်စေနိုင်မည်ဖြစ်သည်။ ဟေရှာယ အခန်း နှစ်ဆယ့်ခုနစ်တွင် နဂါး၏နိုင်ငံတော်အပေါ် တဖြည်းဖြည်း တိုးတက်၍ကျရောက်လာသော အပြစ်ဒဏ်၏ အစကို ဖော်ထုတ်ပြီးနောက်၊ ထိုကာလအတွင်း ဘုရားသခင်၏လူမျိုးအား “သူမအား သီချင်းဆိုကြလော့” ဟု အမိန့်ပေးထားကြောင်းကို မှတ်တမ်းတင်ထားသည်။ မည်သူ့အား သီချင်းဆိုကြရမည်နည်း။</w:t>
      </w:r>
    </w:p>
    <w:p>
      <w:pPr>
        <w:pStyle w:val="ArticleBody"/>
        <w:jc w:val="left"/>
      </w:pPr>
      <w:r>
        <w:rPr>
          <w:rFonts w:ascii="Myanmar Text" w:hAnsi="Myanmar Text" w:eastAsia="Myanmar Text" w:cs="Myanmar Text"/>
        </w:rPr>
        <w:t>ဘယ်သူ့အား သီဆိုရမည်၏ အဖြေသည် ထိုသီချင်း၏ ခေါင်းစဉ်၌ ရှိ၏။ အကြောင်းမူကား၊ သူတို့သည် “ထာဝရဘုရား စောင့်ရှောက်တော်မူသော အနီရောင်စပျစ်ရည်၏ စပျစ်ခြံ” ကို သီဆိုရမည်ဖြစ်ကြ၏။ စပျစ်ခြံ၏ ဇာတ်လမ်းသည် ဘုရားသခင်၏ လူမျိုးတော်အကြောင်း ဇာတ်လမ်းဖြစ်ပြီး၊ ယင်းကို ဟေရှာယက အခန်းကြီး ၅ တွင် ပထမဦးစွာ ဖော်ပြထားသည်။</w:t>
      </w:r>
    </w:p>
    <w:p>
      <w:pPr>
        <w:pStyle w:val="ArticleScripture"/>
        <w:jc w:val="left"/>
      </w:pPr>
      <w:r>
        <w:rPr>
          <w:rFonts w:ascii="Myanmar Text" w:hAnsi="Myanmar Text" w:eastAsia="Myanmar Text" w:cs="Myanmar Text"/>
        </w:rPr>
        <w:t>ယခု ငါသည် ငါ၏ချစ်တော်မူသောသူအကြောင်း၊ သူ၏စပျစ်ဥယျာဉ်နှင့်ဆိုင်သော ငါ၏ချစ်တော်မူသောသူ၏သီချင်းကို သီဆိုမည်။ ငါ၏ချစ်တော်မူသောသူသည် အလွန်အသီးပွင့်သော တောင်ကုန်းပေါ်၌ စပျစ်ဥယျာဉ်တစ်ခု ရှိ၏။ ထိုဥယျာဉ်ကို သူသည် ခြံစည်းရိုးကာရံ၍၊ ကျောက်များကို ရှင်းလင်းဖယ်ရှားကာ၊ အကောင်းဆုံးစပျစ်နွယ်များဖြင့် စိုက်ပျိုး၍၊ အလယ်၌ မျှော်စင်တစ်လုံးကို တည်ဆောက်ပြီး၊ ထိုအတွင်း၌ စပျစ်ရည်ဖိစက်ကိုလည်း ပြုလုပ်ထား၏။ ထို့နောက် သူသည် စပျစ်သီးကောင်းများ သီးမည်ဟု မျှော်လင့်သော်လည်း၊ တောစပျစ်သီးများသာ သီးလာ၏။ ယခုမူကား၊ အို ယေရုရှလင်မြို့သားတို့နှင့် ယုဒလူတို့၊ ငါနှင့် ငါ၏စပျစ်ဥယျာဉ်အကြားကို စီရင်ဆုံးဖြတ်ကြပါလော့။ ငါ၏စပျစ်ဥယျာဉ်အတွက် ငါမပြုရသေးသော အဘယ်အရာကိုမဆို ထပ်မံပြုနိုင်သနည်း။ သို့ဖြစ်၍ စပျစ်သီးကောင်းများ သီးမည်ဟု ငါမျှော်လင့်သောအခါ အဘယ်ကြောင့် တောစပျစ်သီးများသာ သီးလာရသနည်း။ ယခု ထို့ကြောင့် ငါ၏စပျစ်ဥယျာဉ်အပေါ်၌ ငါပြုမည့်အရာကို သင်တို့အား ငါပြောမည်။ ၎င်း၏ခြံစည်းရိုးကို ငါဖယ်ရှားမည်၊ ထို့ကြောင့် ၎င်းသည် ကိုက်စားဖျက်ဆီးခြင်းခံရမည်။ ၎င်း၏နံရံကိုလည်း ငါဖြိုချမည်၊ ထို့ကြောင့် ၎င်းသည် နင်းချေဖျက်ဆီးခြင်းခံရမည်။ ငါသည် ၎င်းကို ပျက်စီးရာအဖြစ် ထားမည်။ ၎င်းကို မညှပ်မကတ်ရ၊ မတူးမထွန်ရတော့ဘဲ၊ ဆူးပင်နှင့် အဖျားပင်တို့ ပေါက်ထွက်လာကြလိမ့်မည်။ ထို့ပြင် ၎င်းအပေါ်သို့ မိုးမရွာစေရန် မိုးတိမ်တို့ကိုလည်း ငါအမိန့်ပေးမည်။ အကြောင်းမူကား၊ ကောင်းကင်ဗိုလ်ခြေအရှင် ထာဝရဘုရား၏ စပျစ်ဥယျာဉ်သည် ဣသရေလအမျိုးအိမ်တော်ဖြစ်၏။ ယုဒလူတို့သည်လည်း ကိုယ်တော်နှစ်သက်မြတ်နိုးတော်မူသော စိုက်ပျိုးပင်ဖြစ်ကြ၏။ ကိုယ်တော်သည် တရားမျှတခြင်းကို မျှော်လင့်တော်မူသော်လည်း ကြည့်လော့၊ ဖိနှိပ်ညှဉ်းပန်းခြင်းပင် ဖြစ်၏။ ဖြောင့်မတ်ခြင်းကို မျှော်လင့်တော်မူသော်လည်း ကြည့်လော့၊ ငိုကြွေးအော်ဟစ်သံပင် ဖြစ်၏။ ဟေရှာယ ၅:၁–၅။</w:t>
      </w:r>
    </w:p>
    <w:p>
      <w:pPr>
        <w:pStyle w:val="ArticleBody"/>
        <w:jc w:val="left"/>
      </w:pPr>
      <w:r>
        <w:rPr>
          <w:rFonts w:ascii="Myanmar Text" w:hAnsi="Myanmar Text" w:eastAsia="Myanmar Text" w:cs="Myanmar Text"/>
        </w:rPr>
        <w:t>တနင်္ဂနွေဥပဒေ အကျပ်အတည်း၏ သမိုင်း၌ ဘုရားသခင်၏လူတို့သည် စပျစ်ဥယျာဉ်၏သီချင်းကို ဘုရားသခင်၏လူတို့အား သီဆိုရမည်ဖြစ်သည်။ အကြောင်းမူကား ထိုသီချင်းက “ယေရုရှလင်မြို့သားတို့၊ ယုဒအမျိုးသားတို့၊ ကျွန်ုပ်နှင့် ကျွန်ုပ်၏စပျစ်ဥယျာဉ်အကြားကို စီရင်ဆုံးဖြတ်ကြပါလော့” ဟု ဆိုသောကြောင့်ဖြစ်သည်။ စပျစ်ဥယျာဉ်၏သီချင်းသည် ယခင်ပဋိညာဉ်လူမျိုးတစ်မျိုးကို ဖြတ်ကျော်ထားရစ်ခြင်းကို ဖော်ပြသည့်သီချင်းဖြစ်ပြီး၊ ထိုအချိန်တွင်ပင် ဘုရားသခင်သည် ပေတရုဆိုသကဲ့သို့ “တစ်ချိန်က လူမျိုးမဟုတ်ခဲ့ကြသော်လည်း ယခုမူ ဘုရားသခင်၏လူမျိုးဖြစ်ကြသောသူတို့” နှင့် ပဋိညာဉ်ဝင်တော်မူသည်။ ထိုသီချင်းသည် စပျစ်ဥယျာဉ်အပေါ်သို့ မိုးမရွာခဲ့ကြောင်းကိုလည်း ဖော်ပြသဖြင့်၊ ထိုအချိန်ကာလ၌ ရောက်လာသော ဧလိယ၏အမှုကို ထင်ရှားစေသည်။ ထိုအချိန်ကာလအတွင်း မိုးကို ဖြစ်ပေါ်စေနိုင်သောသူမှာ သူတစ်ဦးတည်းသာဖြစ်သည်။ စပျစ်ဥယျာဉ်၏သီချင်းသည် ပဋိညာဉ်လူမျိုးတစ်မျိုးကို ဖြတ်ကျော်ထားရစ်ခြင်းအကြောင်းဖြစ်သည်ကို ကျွန်ုပ်တို့ သိကြသည်။ အကြောင်းမူကား စပျစ်ဥယျာဉ်၏သီချင်းကို ခရစ်တော်က ရှေးဣသရေလအား သီဆိုတော်မူခဲ့ရာ၊ ထိုကာလသည် ရှေးဣသရေလကို ဖြတ်ကျော်ထားရစ်နေချိန်ဖြစ်သကဲ့သို့၊ တစ်ပြိုင်နက်တည်းတွင် ဘုရားသခင်သည် ဝိညာဉ်ရေးရာဣသရေလနှင့် ပဋိညာဉ်ဝင်တော်မူနေသောကာလလည်း ဖြစ်သည်။</w:t>
      </w:r>
    </w:p>
    <w:p>
      <w:pPr>
        <w:pStyle w:val="ArticleScripture"/>
        <w:jc w:val="left"/>
      </w:pPr>
      <w:r>
        <w:rPr>
          <w:rFonts w:ascii="Myanmar Text" w:hAnsi="Myanmar Text" w:eastAsia="Myanmar Text" w:cs="Myanmar Text"/>
        </w:rPr>
        <w:t>အခြားသော ဥပမာပုံပြင်တစ်ပုဒ်ကို နားထောင်ကြလော့။ အိမ်ရှင်တစ်ဦးရှိ၍ သူသည် စပျစ်ဥယျာဉ်တစ်ခုကို စိုက်ပျိုးလေ၏။ ထိုဥယျာဉ်ကို ပတ်လည်ကာရံ၍၊ ထိုအထဲ၌ စပျစ်ရည်ဖျစ်ရန် ကျင်းတူး၍၊ မျှော်စင်တစ်လုံးကို ဆောက်လေ၏။ ထို့နောက် ထိုဥယျာဉ်ကို လယ်သမားတို့အား ငှား၍ ဝေးသောနိုင်ငံသို့ သွားလေ၏။ အသီးအနှံကောက်ရမည့် အချိန်နီးလာသောအခါ၊ သူ၏အသီးအနှံကိုခံယူရန် မိမိ၏ကျွန်တို့ကို ထိုလယ်သမားတို့ထံသို့ စေလွှတ်လေ၏။ သို့ရာတွင် လယ်သမားတို့သည် သူ၏ကျွန်တို့ကို ဖမ်းယူပြီး တစ်ယောက်ကို ရိုက်နှက်ကြ၏၊ တစ်ယောက်ကို သတ်ကြ၏၊ တစ်ယောက်ကို ကျောက်ခဲနှင့်ပစ်ကြ၏။ တဖန် ပထမအကြိမ်ထက် များသော အခြားကျွန်တို့ကို စေလွှတ်ပြန်လေ၏။ ထိုသူတို့အားလည်း ထိုနည်းတူ ပြုကြ၏။ သို့သော် နောက်ဆုံးတွင် “ငါ့သားကိုမူ ရိုသေကြလိမ့်မည်” ဟုဆို၍ မိမိ၏သားကို ထိုသူတို့ထံသို့ စေလွှတ်လေ၏။ သို့ရာတွင် လယ်သမားတို့သည် ထိုသားကို မြင်သောအခါ အချင်းချင်း ဆိုကြသည်မှာ၊ “ဤသူသည် အမွေခံဖြစ်သည်။ လာကြ၊ သူ့ကို သတ်၍ သူ၏အမွေကို သိမ်းယူကြစို့” ဟူ၍ ဖြစ်၏။ ထို့နောက် သူ့ကို ဖမ်းယူ၍ စပျစ်ဥယျာဉ်ပြင်ပသို့ ထုတ်ပစ်ကာ သတ်ကြ၏။ ထို့ကြောင့် စပျစ်ဥယျာဉ်၏ အရှင်ပြန်လာသောအခါ၊ ထိုလယ်သမားတို့အား အဘယ်သို့ ပြုမည်နည်း။ သူတို့က ကိုယ်တော်အား၊ “ထိုဆိုးယုတ်သောသူတို့ကို အလွန်ဆိုးရွားစွာ ဖျက်ဆီးတော်မည်။ ထို့ပြင် သီးနှံပေါ်ရာအချိန်တို့၌ မိမိ၏အသီးအနှံကို ပေးဆောင်မည့် အခြားလယ်သမားတို့အား ထိုစပျစ်ဥယျာဉ်ကို ငှားတော်မူမည်” ဟု ဆိုကြ၏။ ယေရှုကလည်း သူတို့အား၊ “ကျမ်းစာများ၌၊ ‘ဆောက်လုပ်သူတို့ ပယ်ထားသော ကျောက်တုံးသည် ထောင့်ချုပ်အုတ်မြစ်၏ အဓိကကျောက်တုံး ဖြစ်လာပြီ။ ဤအမှုသည် ထာဝရဘုရား၏ ပြုတော်မူချက်ဖြစ်၍ ငါတို့မျက်စိ၌ အံ့ဩဖွယ် ဖြစ်၏’ ဟူသောစကားကို သင်တို့ မဖတ်ဖူးကြသလော။ ထို့ကြောင့် ငါသည် သင်တို့အား ဆို၏။ ဘုရားသခင်၏နိုင်ငံတော်ကို သင်တို့ထံမှ ယူသွား၍ ထိုနိုင်ငံတော်၏အသီးအနှံကို ထုတ်ဖော်သော လူမျိုးတစ်မျိုးအား ပေးအပ်လိမ့်မည်။ ဤကျောက်တုံးပေါ်သို့ လဲကျသူမည်သူမဆို ကျိုးပဲ့လိမ့်မည်။ သို့သော် ဤကျောက်တုံးသည် မည်သူ့အပေါ်သို့မဆို ကျရောက်လျှင် ထိုသူကို အမှုန့်ဖြစ်အောင် ကြိတ်ချေမည်” ဟု မိန့်တော်မူ၏။ ယဇ်ပုရောဟိတ်အကြီးအကဲတို့နှင့် ဖာရိရှဲတို့သည် ကိုယ်တော်၏ ဥပမာပုံပြင်များကို ကြားသောအခါ၊ ကိုယ်တော်သည် သူတို့အကြောင်းကို မိန့်တော်မူကြောင်း သိမြင်ကြ၏။ မဿဲ 21:33–45။</w:t>
      </w:r>
    </w:p>
    <w:p>
      <w:pPr>
        <w:pStyle w:val="ArticleBody"/>
        <w:jc w:val="left"/>
      </w:pPr>
      <w:r>
        <w:rPr>
          <w:rFonts w:ascii="Myanmar Text" w:hAnsi="Myanmar Text" w:eastAsia="Myanmar Text" w:cs="Myanmar Text"/>
        </w:rPr>
        <w:t>ယေရှုက ရှေးအစ္စရေးထံ ဘုရားသခင်၏ စပျစ်ခြံအကြောင်း သီချင်းကို သီဆိုတော်မူသောအခါ၊ သူတို့သည် ထိုသတင်းစကား၏ ယ</w:t>
      </w:r>
      <w:r>
        <w:rPr>
          <w:rFonts w:ascii="Nirmala UI" w:hAnsi="Nirmala UI" w:eastAsia="Nirmala UI" w:cs="Nirmala UI"/>
        </w:rPr>
        <w:t>ുക്ത</w:t>
      </w:r>
      <w:r>
        <w:rPr>
          <w:rFonts w:ascii="Myanmar Text" w:hAnsi="Myanmar Text" w:eastAsia="Myanmar Text" w:cs="Myanmar Text"/>
        </w:rPr>
        <w:t>ိဗေဒနှင့် အားသတ္တိထဲသို့ အလွန် ဆွဲဆောင်ခံရကြသဖြင့်၊ ယေရှုက အငြင်းပွားနေသော ယုဒလူတို့အား စပျစ်ခြံ၏ အရှင်သည် သားတော်ကို သတ်ဖြတ်ခဲ့သော သူတို့အား မည်သို့ပြုမည်နည်းဟု မေးတော်မူသောအခါ၊ သူတို့က “ထိုဆိုးယုတ်သောသူတို့ကို အလွန်ဆိုးရွားစွာ ဖျက်ဆီးတော်မူလိမ့်မည်၊ ထို့နောက် မိမိ၏ စပျစ်ခြံကို အသီးအနှံတို့ကို မိမိတို့အချိန်ကာလအလိုက် ပေးဆောင်မည့် အခြား လယ်သမားတို့အား ငှားတော်မူလိမ့်မည်” ဟု ဆို၍၊ မှန်ကန်သော အဖြေကို မပေးမနေရ ဖြစ်ခဲ့ကြသည်။</w:t>
      </w:r>
    </w:p>
    <w:p>
      <w:pPr>
        <w:pStyle w:val="ArticleBody"/>
        <w:jc w:val="left"/>
      </w:pPr>
      <w:r>
        <w:rPr>
          <w:rFonts w:ascii="Myanmar Text" w:hAnsi="Myanmar Text" w:eastAsia="Myanmar Text" w:cs="Myanmar Text"/>
        </w:rPr>
        <w:t>ထို့နောက် ယေရှုသည် ပယ်ချခံရသော ကျောက်အကြောင်း သီဆိုတော်မူရာ၌ ထိုသီချင်းသို့ ချက်ချင်းပင် အခြားအပိုဒ်တစ်ပိုဒ်ကို ထပ်မံထည့်သွင်းတော်မူပြီး၊ “ထိုကြောင့် ငါသည် သင်တို့အား ဆို၏၊ ဘုရားသခင်၏ နိုင်ငံတော်ကို သင်တို့ထံမှ ယူသွား၍၊ ၎င်း၏ အသီးအနှံကို ထုတ်ဆောင်သော လူမျိုးတစ်မျိုးအား ပေးအပ်လိမ့်မည်။ ဤကျောက်ပေါ်သို့ ကျသူမည်သူမဆို ကျိုးပျက်လိမ့်မည်။ သို့ရာတွင် ဤကျောက်သည် မည်သူ့အပေါ်သို့မဆို ကျလျှင်၊ ထိုသူကို အမှုန့်ဖြစ်အောင် ကြိတ်ချေမည်” ဟု မိန့်တော်မူသည့် အဆုံးသတ်ပိုဒ်ဖြင့် သူတို့၏ အဖြေကို တစ်စုတစ်စည်းတည်းဖြစ်စေတော်မူ၏။ “အမှုန့်ဖြစ်အောင် ကြိတ်ချေမည်” ဟူသောစကားသည် ဟေရှာယ အခန်းနှစ်ဆယ်ခုနစ်၌ “ယဇ်ပလ္လင်၏ ကျောက်အလုံးအားလုံးကို ချောကျောက်များကဲ့သို့ ခွဲဖျက်ရိုက်နှက်ထားသကဲ့သို့ ဖြစ်စေ၍၊ တောရိုင်းရုပ်တုများနှင့် ဆင်းတုများသည် မတည်မနေရ” ဟူသောအရာကို ပြန်လည်အသံထွက်စေသည်။ ထိုနှစ်ခုစလုံးသည် နောက်ဆုံးသောကာလ၌ “ခုနစ်ကြိမ်” ကို ပြန်လည်တွေ့ရှိသူများကို သင်္ကေတပြုသော ယောရှိမင်း ဆောင်ရွက်ခဲ့သည့် ပြန်လည်နိုးထခြင်းအမှုကို ညွှန်းဆိုခြင်းဖြစ်ပြီး၊ ထို “ခုနစ်ကြိမ်” သည် ၎င်းကို အဖိုးတန်သည်ဟု မသတ်မှတ်လိုသူတို့ကို ကြိတ်ချေဖျက်ဆီးသော တိုက်မိလဲကျစေသည့် ကျောက်ဖြစ်သည်။</w:t>
      </w:r>
    </w:p>
    <w:p>
      <w:pPr>
        <w:pStyle w:val="ArticleBody"/>
        <w:jc w:val="left"/>
      </w:pPr>
      <w:r>
        <w:rPr>
          <w:rFonts w:ascii="Myanmar Text" w:hAnsi="Myanmar Text" w:eastAsia="Myanmar Text" w:cs="Myanmar Text"/>
        </w:rPr>
        <w:t>တနင်္ဂနွေဥပဒေ၏နေ့၌၊ ဟေရှာယအခန်း ၂၇ တွင် ကိုယ်စားပြုဖော်ပြထားသကဲ့သို့၊ “ယခင်အချိန်က လူမျိုးမဟုတ်ခဲ့သူများ” သည် ထာဝရဘုရား၏ စပျစ်ရည်နီစပျစ်ခြံ၏ သီချင်းကို သီဆိုရမည်ဖြစ်သည်။ ဤဆောင်းပါးများတွင် ပထမသတင်းစကားနှင့် ဒုတိယသတင်းစကား မရှိဘဲ တတိယသတင်းစကားဟူ၍ မရှိကြောင်းကို မကြာခဏ ဖော်ပြခဲ့ပြီးဖြစ်သည်။ တနင်္ဂနွေဥပဒေသည် တတိယသတင်းစကား ဖြစ်ပြီး၊ တနင်္ဂနွေဥပဒေ၏နေ့တွင် ပထမနှင့် ဒုတိယသတင်းစကားတို့၏ သမိုင်းပါဝင်သည်။ ဟေရှာယအခန်း ၂၇ ၌၊ တနင်္ဂနွေဥပဒေသည် ဒံယေလအခန်း ၁ တွင် ကိုယ်စားပြုထားသော ကာလကို ဖော်ပြနေပြီး၊ ထို့နောက် ဒံယေလအခန်း ၁ မှ ၃ အထိတွင်လည်း ထပ်မံဖော်ပြနေသည်။ ပရောဖက်ပြုသဘောအရ၊ အခန်း ၂၇ ထဲရှိ တနင်္ဂနွေဥပဒေ၏နေ့သည် ၂၀၀၁ ခုနှစ်၊ စက်တင်ဘာ ၁၁ ရက်နေ့၏ သမိုင်းကို ဖော်ပြနေပြီး၊ ထိုအချိန်တွင် ပထမသတင်းစကားသည် ခွန်အားပေးခြင်းခံရကာ မကြာမီ ရောက်ရှိလာမည့် တနင်္ဂနွေဥပဒေအထိ ဆက်လက်သွားခဲ့သည်။</w:t>
      </w:r>
    </w:p>
    <w:p>
      <w:pPr>
        <w:pStyle w:val="ArticleBody"/>
        <w:jc w:val="left"/>
      </w:pPr>
      <w:r>
        <w:rPr>
          <w:rFonts w:ascii="Myanmar Text" w:hAnsi="Myanmar Text" w:eastAsia="Myanmar Text" w:cs="Myanmar Text"/>
        </w:rPr>
        <w:t>နောက်ဆောင်းပါးတွင်၊ ရောမ၏ ပြည့်တန်ဆာမသည် မိမိ၏သီချင်းကို စတင်သီဆိုမည့် အချိန်သို့ ဦးတည်သည့် ကာလအတွင်း ကယ်တင်ခြင်းခံရသောသူတို့ ကြေညာသီဆိုရမည့် သီချင်းကို ကျွန်ုပ်တို့ ဆက်လက်သုံးသပ်သွားမည်။</w:t>
      </w:r>
    </w:p>
    <w:p>
      <w:pPr>
        <w:pStyle w:val="ArticleScripture"/>
        <w:jc w:val="left"/>
      </w:pPr>
      <w:r>
        <w:rPr>
          <w:rFonts w:ascii="Myanmar Text" w:hAnsi="Myanmar Text" w:eastAsia="Myanmar Text" w:cs="Myanmar Text"/>
        </w:rPr>
        <w:t>ထိုနောက် ငါကြည့်၍ မြင်လျှင်၊ စိအုန်တောင်ပေါ်၌ သိုးသငယ်တော်သည် ရပ်တော်မူ၏။ ကိုယ်တော်နှင့်အတူ တစ်သိန်းလေးသောင်းလေးထောင်ရှိကြပြီး၊ သူတို့၏ နဖူးပေါ်၌ ကိုယ်တော်၏ ခမည်းတော်၏ နာမတော် ရေးမှတ်ထားလျက်ရှိ၏။ ထို့နောက် ငါသည် ကောင်းကင်မှ အသံတစ်သံကို ကြားရ၏။ ထိုအသံသည် ရေများစွာ၏အသံကဲ့သို့လည်းကောင်း၊ မိုးကြိုးကြီး၏အသံကဲ့သို့လည်းကောင်း ဖြစ်၏။ ထို့ပြင် စောင်းတီးသူတို့သည် မိမိတို့၏ စောင်းများကို တီးလျက်ရှိသော အသံကဲ့သို့သော အသံကိုလည်း ငါကြားရ၏။ သူတို့သည် ပလ္လင်တော်ရှေ့၌လည်းကောင်း၊ အသက်ရှိသော သတ္တဝါလေးပါးနှင့် အသက်ကြီးသူတို့ရှေ့၌လည်းကောင်း၊ သီချင်းသစ်တစ်ပုဒ်ကို သီဆိုကြ၏။ မြေကြီးမှ ရွေးနှုတ်ခြင်းခံရသော ထိုတစ်သိန်းလေးသောင်းလေးထောင်မှတစ်ပါး၊ ထိုသီချင်းကို မည်သူမျှ သင်ယူနိုင်ခြင်းမရှိ။ ဤသူတို့သည် မိန်းမတို့နှင့် မညစ်ညူးကြသူများ ဖြစ်ကြ၏။ အကြောင်းမူကား၊ သူတို့သည် အပျိုစင်များ ဖြစ်ကြ၏။ ဤသူတို့သည် သိုးသငယ်တော် ကြွတော်မူရာအရပ်အတိုင်း ကိုယ်တော်နောက်သို့ လိုက်ကြသူများ ဖြစ်ကြ၏။ ဤသူတို့သည် လူတို့အထဲမှ ရွေးနှုတ်ခြင်းခံရ၍ ဘုရားသခင်နှင့် သိုးသငယ်တော်အတွက် ဦးဆုံးအသီးများ ဖြစ်ကြ၏။ သူတို့၏ ပါးစပ်၌ လှည့်စားခြင်း တစ်စုံတစ်ရာမျှ မတွေ့ရ။ အကြောင်းမူကား၊ သူတို့သည် ဘုရားသခင်၏ ပလ္လင်တော်ရှေ့၌ အပြစ်ကင်းကြ၏။ ဗျာဒိတ်ကျမ်း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အမှတ်နှစ်ဆယ်</dc:title>
  <dc:subject>ဒံယေလနှင့် ဗျာဒိတ်ကျမ်း — နိုင်ငံများ၏ ပေါ်ထွန်းခြင်းနှင့် ပျက်စီးဆုံးရှုံးခြင်းကို ဖော်ထုတ်ပြသသော ပရောဖက်ပြုဆိုင်ရာ ရက်ကန်းပိတ်၏ မျက်နှာဖုံးဖြုတ်ခြင်း</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