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yanmar Text" w:hAnsi="Myanmar Text" w:eastAsia="Myanmar Text" w:cs="Myanmar Text"/>
        </w:rPr>
        <w:t>အခန်းလေးဆယ်၏ လျှို့ဝှက်သမိုင်း - အမှတ် နှစ်ဆယ့်ခြောက်</w:t>
      </w:r>
    </w:p>
    <w:p>
      <w:pPr>
        <w:pStyle w:val="ArticleSubtitle"/>
        <w:jc w:val="left"/>
      </w:pPr>
      <w:r>
        <w:rPr>
          <w:rFonts w:ascii="Myanmar Text" w:hAnsi="Myanmar Text" w:eastAsia="Myanmar Text" w:cs="Myanmar Text"/>
        </w:rPr>
        <w:t>ဧဇကေလ အမှတ် ခုနစ်</w:t>
      </w:r>
    </w:p>
    <w:p>
      <w:pPr>
        <w:pStyle w:val="ArticleByline"/>
        <w:jc w:val="left"/>
      </w:pPr>
      <w:r>
        <w:rPr>
          <w:rFonts w:ascii="Myanmar Text" w:hAnsi="Myanmar Text" w:eastAsia="Myanmar Text" w:cs="Myanmar Text"/>
        </w:rPr>
        <w:t>Jeff Pippenger</w:t>
      </w:r>
    </w:p>
    <w:p>
      <w:pPr>
        <w:pStyle w:val="ArticleDate"/>
        <w:jc w:val="left"/>
      </w:pPr>
      <w:r>
        <w:rPr>
          <w:rFonts w:ascii="Myanmar Text" w:hAnsi="Myanmar Text" w:eastAsia="Myanmar Text" w:cs="Myanmar Text"/>
        </w:rPr>
        <w:t>2026-08-12</w:t>
      </w:r>
    </w:p>
    <w:p>
      <w:pPr>
        <w:pStyle w:val="ArticleBody"/>
        <w:jc w:val="left"/>
      </w:pPr>
      <w:r>
        <w:rPr>
          <w:rFonts w:ascii="Myanmar Text" w:hAnsi="Myanmar Text" w:eastAsia="Myanmar Text" w:cs="Myanmar Text"/>
        </w:rPr>
        <w:t>“ယောရှီး၏ဘီး” ဟု ကျွန်ုပ် သတ်မှတ်ဖော်ပြနေသော ပရောဖက်ဆိုင်ရာ အစဉ်အလာသည် ဘီစီ ၁၀၉၇ ခုနှစ်တွင် ရှေးဣသရေလလူမျိုးတို့က ဘုရားသခင်ကို မိမိတို့၏ ဘုရင်အဖြစ် ပယ်ချခဲ့ကြသည့် ပုန်ကန်မှုမှ စတင်သည်။ ပထမ ဘုရင် သုံးပါး (ရှောလု၊ ဒါဝိဒ် နှင့် ရှောလမုန်) သည် ဘီစီ ၁၀၉၇ ခုနှစ်မှ ဘီစီ ၉၇၇ ခုနှစ်အထိ နှစ်လေးဆယ်စီ စိုးစံခဲ့ကြသည်ဟု သတ်မှတ်ဖော်ပြထားသည်။ ရှောလမုန် သေဆုံးချိန်တွင် ယေရောဗောင်၏ ပုန်ကန်မှုနှင့် မြောက်ပိုင်း အမျိုးနွယ် ဆယ်မျိုးတို့၏ ခွဲထွက်ခြင်းက ပထမ ဘုရင် သုံးပါး၏ အစဉ်အလာကို အဆုံးသတ်စေပြီး၊ မြောက်နိုင်ငံတော်နှင့် တောင်နိုင်ငံတော် နှစ်နိုင်ငံလုံး၌ ဘုရင်မျိုးဆက် အစဉ်အလာတစ်ရပ်ကို စတင်စေသည်။</w:t>
      </w:r>
    </w:p>
    <w:p>
      <w:pPr>
        <w:pStyle w:val="ArticleBody"/>
        <w:jc w:val="left"/>
      </w:pPr>
      <w:r>
        <w:rPr>
          <w:rFonts w:ascii="Myanmar Text" w:hAnsi="Myanmar Text" w:eastAsia="Myanmar Text" w:cs="Myanmar Text"/>
        </w:rPr>
        <w:t>ပထမမင်းသုံးပါးသည် အမှန်တရားများစွာ၏ သင်္ကေတဖြစ်သော်လည်း၊ ၎င်းတို့နှင့် ဆက်နွယ်နေသော အမှန်တရား၏ ဘီးများထဲမှ တစ်ခုမှာ ယုဒ၏ နောက်ဆုံးမင်းသုံးပါးဖြစ်သော ယေဟောယာကိမ်၊ ယေဟောယာကိန်နှင့် ဇေဒကိယတို့ဖြစ်ပြီး၊ ထိုသူတို့ကလည်း အလှည့်ကျ ကုရု၊ ဒါရိယုနှင့် အာတဇေရဇ်တို့ကို ကိုယ်စားပြုကြသည်။ ထို့အပြင် ကုရု၊ ဒါရိယုနှင့် အာတဇေရဇ်တို့သည်လည်း ခရစ်မတိုင်မီ ၅၁၆ ခုနှစ်မှ ခရစ်မတိုင်မီ ၄၅၇ ခုနှစ်အထိ တိုးချဲ့ရောက်ရှိသော ၎င်းတို့၏ အမိန့်သုံးရပ်ကို ကိုယ်စားပြုကြပြီး၊ ထိုအမိန့်သုံးရပ်ကလည်း ဗျာဒိတ်ကျမ်း အခန်း ၁၄ ၏ ကောင်းကင်တမန်သုံးပါးကို ကိုယ်စားပြုကြသည်။ ထိုကောင်းကင်တမန်သုံးပါးသည် အစဉ်လိုက်အားဖြင့် ၁၇၉၈ ခုနှစ်၊ ၁၈၄၄ ခုနှစ် ဧပြီ ၁၉ ရက်နှင့် ၁၈၄၄ ခုနှစ် အောက်တိုဘာ ၂၂ ရက်တွင် ရောက်ရှိလာကြသည်။ ဗျာဒိတ်ကျမ်း အခန်း ၁၄ ၏ ကောင်းကင်တမန်သုံးပါး ရောက်ရှိလာခြင်း၏ သမိုင်းကြောင်းသည် တစ်ရာလေးဆယ့်လေးထောင်တို့၏ တံဆိပ်ခတ်ရာကာလတွင် စာလုံးတစ်လုံးချင်းအတိုင်း ပြန်လည်ထပ်မံဖြစ်ပေါ်လာသဖြင့်၊ ရှောလုကို မင်းအဖြစ် ဘိသိက်ပေးခြင်းဖြင့် စတင်သော ပရောဖက်ပြုလိုင်းသည် မကြာမီ ရောက်လာမည့် တနင်္ဂနွေနေ့ဥပဒေတွင် အောင်မြင်သောအသင်းတော်အား ဘိသိက်ပေးသောအခါ ၎င်း၏ နိဂုံးသို့ ရောက်ရှိကြောင်းကို ဖော်ထုတ်ပြသသည်။ ထိုလိုင်းတွင် ယောရှိမင်း၏ ဘီးလည်း ပါဝင်ပြီး၊ ၎င်းသည် ခရစ်မတိုင်မီ ၉၇၇ ခုနှစ်တွင် ဖြစ်ပွားခဲ့သော ဗေသေလနှင့် ဒန်၌ ယေရောဗောင်၏ ပုန်ကန်ခြင်းသို့ နောက်ပြန်လှည့်ကာ ရောက်ရှိသည်။</w:t>
      </w:r>
    </w:p>
    <w:p>
      <w:pPr>
        <w:pStyle w:val="ArticleHeading"/>
        <w:jc w:val="left"/>
      </w:pPr>
      <w:r>
        <w:rPr>
          <w:rFonts w:ascii="Myanmar Text" w:hAnsi="Myanmar Text" w:eastAsia="Myanmar Text" w:cs="Myanmar Text"/>
        </w:rPr>
        <w:t>နှစ်ဆယ့်နှစ်</w:t>
      </w:r>
    </w:p>
    <w:p>
      <w:pPr>
        <w:pStyle w:val="ArticleBody"/>
        <w:jc w:val="left"/>
      </w:pPr>
      <w:r>
        <w:rPr>
          <w:rFonts w:ascii="Myanmar Text" w:hAnsi="Myanmar Text" w:eastAsia="Myanmar Text" w:cs="Myanmar Text"/>
        </w:rPr>
        <w:t>ယေရောဗောင်သည် နှစ်ဆယ့်နှစ်၏ သင်္ကေတအဓိပ္ပာယ်ကို ဆောင်ယူလျက်ရှိ၏၊ အကြောင်းမူကား သူသည် နှစ်ဆယ့်နှစ်နှစ်တိုင်တိုင် အုပ်စိုးခဲ့သဖြင့်၊ သူ၏ သက်သေခံချက်ကို နှစ်ဆယ့်နှစ်က ကိုယ်စားပြုသော သမိုင်းနှင့် ချိတ်ဆက်ထားလေ၏။ ထိုနှစ်ဆယ့်နှစ်သည် ဒံယေလ၏ မာရာအမြင်တော်၌ နှစ်ဆယ့်နှစ်ရက်နေ့၌ ဖော်ပြထားသကဲ့သို့ ဘုရားသဘောတရားနှင့် လူ့သဘောတရားတို့၏ ပေါင်းစည်းခြင်းကို သင်္ကေတပြုသည့် အမှတ်အသားဖြစ်ပြီး၊ နှစ်ရာနှစ်ဆယ်ဟူသော ကိန်း၏ ဆယ်ဖို့တစ်ဖို့လည်း ဖြစ်လေ၏။</w:t>
      </w:r>
    </w:p>
    <w:p>
      <w:pPr>
        <w:pStyle w:val="ArticleScripture"/>
        <w:jc w:val="left"/>
      </w:pPr>
      <w:r>
        <w:rPr>
          <w:rFonts w:ascii="Myanmar Text" w:hAnsi="Myanmar Text" w:eastAsia="Myanmar Text" w:cs="Myanmar Text"/>
        </w:rPr>
        <w:t>ယေရဗောအံ မင်းပြုခဲ့သောနေ့ရက်များသည် နှစ်ဆယ့်နှစ်နှစ်ဖြစ်၏။ ထို့နောက် သူသည် မိမိဘိုးဘေးတို့နှင့်အတူ အိပ်ပျော်၍၊ သူ၏သား နာဒပ်သည် သူ့အစား နန်းစံလေ၏။ ၁ ဓမ္မရာဇဝင် ၁၄:၂၀။</w:t>
      </w:r>
    </w:p>
    <w:p>
      <w:pPr>
        <w:pStyle w:val="ArticleBody"/>
        <w:jc w:val="left"/>
      </w:pPr>
      <w:r>
        <w:rPr>
          <w:rFonts w:ascii="Myanmar Text" w:hAnsi="Myanmar Text" w:eastAsia="Myanmar Text" w:cs="Myanmar Text"/>
        </w:rPr>
        <w:t>ဘုရားသဘောတရားနှင့် လူ့သဘောတရားတို့၏ ပေါင်းစည်းခြင်းကို ကိုယ်စားပြုသော “at-One-Ment” သည် ခရစ်တော်၏ အမှုတော်ဖြစ်ပြီး၊ အောက်တိုဘာ ၂၂ ရက်၊ သို့မဟုတ် ဒသမလ (Gregorian) တွင် စတင်ခဲ့သည်။ ဆယ်ကို နှစ်ဆယ့်နှစ်ဖြင့် မြှောက်လျှင် နှစ်ရာနှစ်ဆယ် ရသည်။ ယေရောဗောင်သည် ဗေသေလနှင့် ဒန် နှစ်နေရာစလုံး၌ အတုအယောင် ယဇ်ပလ္လင်များကို တည်ဆောက်ခဲ့သဖြင့်၊ ထို့ကြောင့် သူသည် အသင်းတော် (Bethel: meaning church) နှင့် နိုင်ငံတော် (Dan: meaning judgment) တို့၏ ပေါင်းစည်းမှုနှင့် ဆက်နွယ်သော တနင်္ဂနွေနေ့၏ အတုအယောင် ကိုးကွယ်မှုကို သင်္ကေတပြုသောသူ ဖြစ်သည်။</w:t>
      </w:r>
    </w:p>
    <w:p>
      <w:pPr>
        <w:pStyle w:val="ArticleScripture"/>
        <w:jc w:val="left"/>
      </w:pPr>
      <w:r>
        <w:rPr>
          <w:rFonts w:ascii="Myanmar Text" w:hAnsi="Myanmar Text" w:eastAsia="Myanmar Text" w:cs="Myanmar Text"/>
        </w:rPr>
        <w:t>ထို့နောက် ယေရောဗောင်သည် ဧဖရိမ်တောင်ပေါ်ရှိ ရှေခင်မြို့ကို တည်ဆောက်၍ ထိုနေရာ၌ နေထိုင်လေ၏။ ထို့နောက် ထိုမှ ထွက်သွား၍ ပေနွေလမြို့ကိုလည်း တည်ဆောက်လေ၏။ ယေရောဗောင်က မိမိစိတ်နှလုံးထဲ၌၊ “ယခု နိုင်ငံတော်သည် ဒါဝိဒ်အမျိုးအိမ်သို့ ပြန်လည်ရောက်ရှိသွားလိမ့်မည်။ ဤလူမျိုးသည် ယေရုရှလင်မြို့ရှိ ထာဝရဘုရား၏ အိမ်တော်၌ ယဇ်ပူဇော်ရန် တက်သွားကြလျှင်၊ ဤလူမျိုး၏ စိတ်နှလုံးသည် မိမိတို့၏ အရှင်ဖြစ်သော ယုဒရှင်ဘုရင် ရေဟောဗောင်ထံသို့ တဖန် လှည့်သွားကြလိမ့်မည်။ ထိုအခါ သူတို့သည် ငါ့ကို သတ်၍ ယုဒရှင်ဘုရင် ရေဟောဗောင်ထံသို့ တဖန် ပြန်သွားကြလိမ့်မည်” ဟု ဆိုလေ၏။ ထို့ကြောင့် ရှင်ဘုရင်သည် အကြံယူ၍ ရွှေနွားကလေးနှစ်ကောင်ကို ပြုလုပ်ပြီး၊ သူတို့အား၊ “ယေရုရှလင်မြို့သို့ တက်သွားရခြင်းသည် သင်တို့အတွက် လွန်စွာခက်ခဲလှပြီ။ အို ဣသရေလအမျိုး၊ အဲဂုတ္တုပြည်မှ သင့်ကို တင်ဆောင်ထုတ်ဆောင်လာသော သင့်ဘုရားတို့ကို ကြည့်ရှုလော့” ဟု ဆိုလေ၏။ ထိုနွားကလေးတစ်ကောင်ကို ဗေသေလမြို့၌ ထား၍၊ အခြားတစ်ကောင်ကို ဒန်မြို့၌ ထားလေ၏။ ဤအမှုသည် အပြစ်ဖြစ်လာလေ၏။ အကြောင်းမူကား လူတို့သည် ထိုတစ်ကောင်၏ရှေ့၌ ကိုးကွယ်ရန် ဒန်မြို့တိုင်အောင် သွားကြလေ၏။ ထို့ပြင် သူသည် မြင့်သောအရပ်တို့၏ ဗိမာန်ကို တည်ဆောက်၍၊ လေဝိသားမဟုတ်သော သာမန်လူတို့ထဲမှ ယဇ်ပုရောဟိတ်များကို ခန့်ထားလေ၏။ ယေရောဗောင်သည် ယုဒပြည်၌ ကျင်းပသော ပွဲတော်နှင့် ဆင်တူသော ပွဲတော်တစ်ရပ်ကို အဋ္ဌမလ၏ ဆယ့်ငါးရက်နေ့၌ သတ်မှတ်၍ ယဇ်ပလ္လင်ပေါ်မှာ ပူဇော်လေ၏။ သူပြုလုပ်ခဲ့သော နွားကလေးများအား ယဇ်ပူဇော်လျက် ဗေသေလ၌ ထိုနည်းတူ ပြုလေ၏။ ထို့ပြင် သူတည်ဆောက်ခဲ့သော မြင့်သောအရပ်တို့၏ ယဇ်ပုရောဟိတ်များကို ဗေသေလ၌ ခန့်ထားလေ၏။ ထို့သို့ မိမိတည်ဆောက်ခဲ့သော ဗေသေလရှိ ယဇ်ပလ္လင်ပေါ်မှာ အဋ္ဌမလ ဆယ့်ငါးရက်နေ့၊ မိမိစိတ်နှလုံးအလိုအလျောက် ကြံစည်သတ်မှတ်ခဲ့သော လ၌ ပူဇော်လေ၏။ ဣသရေလအမျိုးသားတို့အတွက် ပွဲတော်ကိုလည်း သတ်မှတ်၍ ယဇ်ပလ္လင်ပေါ်မှာ ပူဇော်ကာ နံ့သာပေါင်းကို မီးရှို့လေ၏။ ၁ ရာဇဝင်ချုပ် ၁၂:၂၅–၃၃။</w:t>
      </w:r>
    </w:p>
    <w:p>
      <w:pPr>
        <w:pStyle w:val="ArticleBody"/>
        <w:jc w:val="left"/>
      </w:pPr>
      <w:r>
        <w:rPr>
          <w:rFonts w:ascii="Myanmar Text" w:hAnsi="Myanmar Text" w:eastAsia="Myanmar Text" w:cs="Myanmar Text"/>
        </w:rPr>
        <w:t>မြောက်ဘက် အမျိုးအနွယ်ဆယ်စု၏ အခြေခံသမိုင်းတွင်၊ ဣသရေလလူမျိုးတို့သည် ဘုရားသခင်ကို မိမိတို့၏ မင်းကြီးအဖြစ် ငြင်းပယ်ခဲ့ခြင်းအားဖြင့်လည်းကောင်း၊ အာရုန်၏ ပုန်ကန်မှုနှင့် ရွှေနွားကလေးအားဖြင့်လည်းကောင်း ပုံစံကြိုတင်ဖော်ပြခံထားရသော ပုန်ကန်မှုတစ်ရပ် ရှိခဲ့သည်။ အာရုန်၏ ပုန်ကန်မှုသည် ရှေးဣသရေလ၏ အခြေခံသမိုင်း၌ ဖြစ်ခဲ့ပြီး၊ ယေရောဗောင်၏ ပုန်ကန်မှုသည် မြောက်ဘက် အမျိုးအနွယ်ဆယ်စု၏ အခြေခံသမိုင်း၌ ဖြစ်ခဲ့သည်။ “Line upon line” အရ၊ မဟာယဇ်ပုရောဟိတ်ဖြစ်သော အာရုန်သည် အသင်းတော်ကို ကိုယ်စားပြု၍၊ မင်းကြီးဖြစ်သော ယေရောဗောင်သည် နိုင်ငံတော်ကို ကိုယ်စားပြုသည်။ ထိုအခြေခံပုန်ကန်မှုနှစ်ရပ်သည် လူသားမင်းကြီးတစ်ပါးကို လိုလားတောင်းဆိုခဲ့သော ဣသရေလလူမျိုးတို့၏ အခြေခံပုန်ကန်မှုကိုလည်း ထည့်သွင်းပါဝင်သော လိုင်းတစ်လိုင်းဖြစ်သည်။</w:t>
      </w:r>
    </w:p>
    <w:p>
      <w:pPr>
        <w:pStyle w:val="ArticleHeading"/>
        <w:jc w:val="left"/>
      </w:pPr>
      <w:r>
        <w:rPr>
          <w:rFonts w:ascii="Myanmar Text" w:hAnsi="Myanmar Text" w:eastAsia="Myanmar Text" w:cs="Myanmar Text"/>
        </w:rPr>
        <w:t>၄၉၀</w:t>
      </w:r>
    </w:p>
    <w:p>
      <w:pPr>
        <w:pStyle w:val="ArticleBody"/>
        <w:jc w:val="left"/>
      </w:pPr>
      <w:r>
        <w:rPr>
          <w:rFonts w:ascii="Myanmar Text" w:hAnsi="Myanmar Text" w:eastAsia="Myanmar Text" w:cs="Myanmar Text"/>
        </w:rPr>
        <w:t>ဧဇကေလကျမ်းတွင် ပုံဖော်ဖော်ပြထားသော သန့်ရှင်းသော သမိုင်း၌ လေးရာကိုးဆယ်နှစ်စီရှိသော ကာလသုံးကာလ ရှိပြီး၊ ၎င်းတို့အနက် တစ်ကာလမှာ ဘုရင်များနှင့် ဆက်စပ်လျက်ရှိ၍၊ အခြားတစ်ကာလမှာ သန့်ရှင်းရာဌာနနှင့် ဆက်စပ်လျက်ရှိကာ၊ နောက်တစ်ကာလမှာ စစ်တပ်နှင့် ဆက်စပ်လျက်ရှိသည်။ ထိုကာလသုံးကာလသည် အာရုန်၏ ပုန်ကန်မှု (သန့်ရှင်းရာဌာန)၊ ဆောလု၏ ပုန်ကန်မှု (စစ်တပ်) နှင့် ယေရောဗောင်၏ ပုန်ကန်မှု (ဘုရင်) တို့နှင့် ကိုက်ညီကြသည်။ ပရောဖက်၊ ယဇ်ပုရောဟိတ်နှင့် ဘုရင် ဟူသော သင်္ကေတသုံးရပ်အနက် ပရောဖက်ပြုသည်ဟု သတ်မှတ်ဖော်ပြခံရသောသူမှာ ဘုရင် ဆောလုဖြစ်ပြီး၊ အာရုန်မှာ ယဇ်ပုရောဟိတ်ဖြစ်ကာ၊ ယေရောဗောင်မှာ ဘုရင်ဖြစ်သည်။</w:t>
      </w:r>
    </w:p>
    <w:p>
      <w:pPr>
        <w:pStyle w:val="ArticleScripture"/>
        <w:jc w:val="left"/>
      </w:pPr>
      <w:r>
        <w:rPr>
          <w:rFonts w:ascii="Myanmar Text" w:hAnsi="Myanmar Text" w:eastAsia="Myanmar Text" w:cs="Myanmar Text"/>
        </w:rPr>
        <w:t>ရှေးကပင် သူ့ကို သိကြသောသူအပေါင်းတို့သည်၊ ကြည့်ရှုလော့၊ သူသည် ပရောဖက်တို့အလယ်၌ ပရောဖက်ပြုလျက်ရှိသည်ကို မြင်ကြသောအခါ၊ လူတို့သည် တစ်ယောက်မှ တစ်ယောက်သို့၊ “ဤအရာသည် ကိရှ၏သားအပေါ်သို့ အဘယ်သို့ ဖြစ်လာသနည်း။ ဆောလုသည်လည်း ပရောဖက်တို့အလယ်၌ ပါသလော” ဟု ဆိုကြ၏။ ထိုအရပ်သားတစ်ယောက်ကလည်း ပြန်၍၊ “သို့ရာတွင် သူတို့၏အဘကား မည်သူနည်း” ဟု ဆို၏။ ထို့ကြောင့် “ဆောလုသည်လည်း ပရောဖက်တို့အလယ်၌ ပါသလော” ဟူသောစကားသည် ပုံပြင်စကားကဲ့သို့ ဖြစ်လာလေ၏။ ၁ ရှမွေလ ၁၀း၁၁၊ ၁၂။</w:t>
      </w:r>
    </w:p>
    <w:p>
      <w:pPr>
        <w:pStyle w:val="ArticleBody"/>
        <w:jc w:val="left"/>
      </w:pPr>
      <w:r>
        <w:rPr>
          <w:rFonts w:ascii="Myanmar Text" w:hAnsi="Myanmar Text" w:eastAsia="Myanmar Text" w:cs="Myanmar Text"/>
        </w:rPr>
        <w:t>အောင်မြင်သောအသင်းတော်သည် သုံးဆယ်နှစ်အရွယ် ပရောဖက်တစ်ပါး၊ သုံးဆယ်နှစ်အရွယ် ယဇ်ပုရောဟိတ်တစ်ပါးနှင့် သုံးဆယ်နှစ်အရွယ် ဘုရင်တစ်ပါးတို့ဖြင့် ဖွဲ့စည်းထားပြီး၊ ယင်းတို့ကို သုံးဆယ်နှစ်မြောက်နှစ်တွင် အမှုတော်ကို စတင်ခဲ့သော ယေဇကျေလ၊ သုံးဆယ်နှစ်အရွယ်တွင် အမှုတော်ကို စတင်ခဲ့သော ယောသပ်နှင့် သုံးဆယ်နှစ်အရွယ်တွင် နန်းတက်၍ အုပ်စိုးခြင်းကို စတင်ခဲ့သော ဘုရင်ဒါဝိဒ်တို့ဖြင့် ကိုယ်စားပြုထားသည်။ အောင်မြင်သောအသင်းတော်ကို ယေဇကျေလကျမ်း၏ နောက်ဆုံး အခန်းရှစ်ခန်းတွင် မြေကြီးတစ်ပြင်လုံးကို ပြည့်နှက်စေသော ဗိမာန်တော်အဖြစ် ကိုယ်စားပြုထားပြီး၊ အောင်မြင်သောအသင်းတော်သည် ခုနစ်အသင်းတော်တို့အနက်မှ ရှစ်မြောက်အသင်းတော်ဖြစ်သော ဖိလဒေလဖိအသင်းတော် ဖြစ်သည်။</w:t>
      </w:r>
    </w:p>
    <w:p>
      <w:pPr>
        <w:pStyle w:val="ArticleBody"/>
        <w:jc w:val="left"/>
      </w:pPr>
      <w:r>
        <w:rPr>
          <w:rFonts w:ascii="Myanmar Text" w:hAnsi="Myanmar Text" w:eastAsia="Myanmar Text" w:cs="Myanmar Text"/>
        </w:rPr>
        <w:t>ခရစ်မတော်မတိုင်မီ ၉၇၇ ခုနှစ်တွင် စတင်ခဲ့သော ယောရှိ၏ ပရောဖက်ပြုမျဉ်းသည် မကြာမီ ရောက်ရှိလာမည့် တနင်္ဂနွေနေ့ဥပဒေတွင် အဆုံးသတ်သည်။ ၂၀၂၃ ခုနှစ် ဒီဇင်ဘာ ၃၁ ရက်တွင် စတင်ခဲ့သော တစ်သိန်းလေးသောင်းလေးထောင်၏ သန့်စင်ခြင်းနှင့် တံဆိပ်ခတ်ခြင်းသည် ဗျာဒိတ်ကျမ်း အခန်း ၁၁ မှ သက်သေနှစ်ပါးကို ရှင်ပြန်ထမြောက်စေရန် မိက္ခေလ ဆင်းသက်လာသည့်အချိန်၌ စတင်ခဲ့သည်။ ၂၀၂၃ ခုနှစ်သည် ၂၀၀၁ ခုနှစ် စက်တင်ဘာ ၁၁ ရက်မှ နှစ်ဆယ့်နှစ်နှစ်အကြာတွင် ရောက်ရှိလာသကဲ့သို့၊ ၁၇၉၈ ခုနှစ်၏ Alien and Sedition Acts သည်လည်း ၁၇၇၆ ခုနှစ်ရှိ Declaration of Independence မှ နှစ်ဆယ့်နှစ်နှစ်အကြာတွင် ရောက်ရှိလာသည်။ ယေရောဗောင်၏ နှစ်ဆယ့်နှစ်နှစ်ကြာသော အုပ်စိုးမှုသည် ယောရှိ၏ ပရောဖက်ချက်ကို ထုတ်ဖော်ကြေညာခဲ့သည့် ခရစ်မတော်မတိုင်မီ ၉၇၇ ခုနှစ်တွင် စတင်ခဲ့သည်။ ထိုအချိန်၌ ၁ ဓမ္မရာဇဝင် အခန်း ၁၃ မှ နာခံမှုမရှိသော ပရောဖက်သည် ယေရောဗောင်၏ ဖောက်ပြန်မှုကို မောရှေက အာရုန်၏ ဖောက်ပြန်မှုကို ရင်ဆိုင်တားဆီးခဲ့သကဲ့သို့လည်းကောင်း၊ ရှမွေလက ရှင်ဘုရင်တစ်ပါးကို တောင်းဆိုခဲ့သော လူအုပ်ကို ရင်ဆိုင်ခဲ့သကဲ့သို့လည်းကောင်း ရင်ဆိုင်ခဲ့သည်။ နာခံမှုမရှိသော ပရောဖက်၊ မောရှေနှင့် ရှမွေလတို့၏ သတင်းစကားဖြင့် ကိုယ်စားပြုထားသော အခြေခံကျသည့် ဖောက်ပြန်မှုများကို ဆန့်ကျင်သော ထိုရင်ဆိုင်မှုများသည် တနင်္ဂနွေနေ့ဥပဒေ၌ တတိယကောင်းကင်တမန်၏ ကျယ်လောင်သော ကြွေးကြော်သံကို ကိုယ်စားပြုသည်။ ယင်းသည် အလံတော်ဖြင့် ကြေညာသော သတိပေးသတင်းစကားဖြစ်ပြီး၊ ယေရောဗောင်၏ သမိုင်းတွင် “နိမိတ်လက္ခဏာ” တစ်ခုနှင့်အတူ လိုက်ပါသော ယောရှိ၏ ကြိုတင်ဟောကြားချက်အဖြစ် ကိုယ်စားပြုထားသည်။</w:t>
      </w:r>
    </w:p>
    <w:p>
      <w:pPr>
        <w:pStyle w:val="ArticleScripture"/>
        <w:jc w:val="left"/>
      </w:pPr>
      <w:r>
        <w:rPr>
          <w:rFonts w:ascii="Myanmar Text" w:hAnsi="Myanmar Text" w:eastAsia="Myanmar Text" w:cs="Myanmar Text"/>
        </w:rPr>
        <w:t>ထိုအခါ၊ ကြည့်ရှုလော့၊ ထာဝရဘုရား၏ နှုတ်ကပတ်တော်အားဖြင့် ယုဒပြည်မှ ဘုရားသခင်၏ လူတစ်ယောက်သည် ဗေသေလမြို့သို့ ရောက်လာ၏။ ယေရောဗောင်မင်းသည် နံ့သာပေါင်း မီးရှို့ရန် ယဇ်ပလ္လင်အနား၌ ရပ်နေ၏။ ထိုသူသည် ထာဝရဘုရား၏ နှုတ်ကပတ်တော်အားဖြင့် ယဇ်ပလ္လင်ကို ဆန့်ကျင်၍ ကြွေးကြော်လျက်၊ “အို ယဇ်ပလ္လင်၊ ယဇ်ပလ္လင်၊ ထာဝရဘုရား မိန့်တော်မူသည်ကား၊ ကြည့်ရှုလော့၊ ဒါဝိဒ်အမျိုးအိမ်၌ သားတစ်ယောက် မွေးဖွားလာလိမ့်မည်။ သူ၏အမည်မှာ ယောရှိယဖြစ်လိမ့်မည်။ သင်၏အပေါ်၌ နံ့သာပေါင်း မီးရှို့လျက်ရှိသော မြင့်သောအရပ်တို့၏ ယဇ်ပုရောဟိတ်များကို သူသည် သင်၏အပေါ်၌ ပူဇော်လိမ့်မည်။ လူတို့၏ အရိုးများကိုလည်း သင်၏အပေါ်၌ မီးရှို့လိမ့်မည်” ဟုဆို၏။ ထိုနေ့၌ပင် သူသည် နိမိတ်လက္ခဏာကို ပေး၍၊ “ဤသည်ကား ထာဝရဘုရား မိန့်တော်မူခဲ့သော နိမိတ်လက္ခဏာဖြစ်၏။ ကြည့်ရှုလော့၊ ယဇ်ပလ္လင်သည် ကွဲအက်လိမ့်မည်။ ၎င်းအပေါ်၌ရှိသော ပြာများလည်း သွန်ချခြင်းခံရလိမ့်မည်” ဟုဆို၏။ ဗေသေလမြို့၌ ယဇ်ပလ္လင်ကို ဆန့်ကျင်၍ ကြွေးကြော်ခဲ့သော ဘုရားသခင်၏ လူ၏ စကားကို ယေရောဗောင်မင်း ကြားသောအခါ၊ “သူ့ကို ဖမ်းကြ” ဟုဆိုလျက် ယဇ်ပလ္လင်အနားမှ မိမိလက်ကို ဆန့်တန်းလေ၏။ သို့သော် သူက ထိုသူကို ဆန့်ကျင်၍ ဆန့်တန်းခဲ့သော လက်သည် ခြောက်သွေ့သွားသဖြင့် မိမိထံသို့ ပြန်မကောက်နိုင်တော့ပေ။</w:t>
      </w:r>
    </w:p>
    <w:p>
      <w:pPr>
        <w:pStyle w:val="ArticleScripture"/>
        <w:jc w:val="left"/>
      </w:pPr>
      <w:r>
        <w:rPr>
          <w:rFonts w:ascii="Myanmar Text" w:hAnsi="Myanmar Text" w:eastAsia="Myanmar Text" w:cs="Myanmar Text"/>
        </w:rPr>
        <w:t>ထာဝရဘုရား၏ နှုတ်ကပတ်တော်အားဖြင့် ဘုရားသခင်၏လူက ပေးခဲ့သော နိမိတ်လက္ခဏာအတိုင်း ယဇ်ပလ္လင်သည်လည်း ကွဲအက်၍ ယဇ်ပလ္လင်ပေါ်မှ ပြာများလည်း ဖိတ်ကျသွား၏။ ရှင်ဘုရင်ကလည်း ဘုရားသခင်၏လူအား ပြန်၍ မိန့်တော်မူသည်ကား၊ “ယခု သင်၏ဘုရား ထာဝရဘုရား၏ မျက်နှာတော်ကို တောင်းပန်၍ ငါ့အတွက် ဆုတောင်းလော့။ သို့ပြုလျှင် ငါ့လက်သည် ပြန်ကောင်းလာမည်” ဟု မိန့်တော်မူ၏။ ထိုအခါ ဘုရားသခင်၏လူသည် ထာဝရဘုရားကို တောင်းပန်လျှောက်ထားသဖြင့် ရှင်ဘုရင်၏လက်သည် တဖန် ပြန်လည်ကောင်းမွန်လာ၍ ယခင်ကဲ့သို့ ဖြစ်လာ၏။ ထိုနောက် ရှင်ဘုရင်က ဘုရားသခင်၏လူအား “ငါနှင့်အတူ အိမ်သို့လိုက်ခဲ့၍ အားဖြည့်လော့။ ငါသည် သင့်အား ဆုလာဘ်ပေးမည်” ဟု မိန့်တော်မူ၏။ သို့ရာတွင် ဘုရားသခင်၏လူက ရှင်ဘုရင်အား “အကယ်၍ မင်းကြီးသည် မိမိအိမ်၏ တစ်ဝက်ကိုပင် ကျွန်ုပ်အား ပေးလျှင်လည်း ကျွန်ုပ်သည် မင်းကြီးနှင့်အတူ မဝင်လိုက်မည်။ ဤအရပ်၌ မုန့်ကိုလည်း မစား၊ ရေကိုလည်း မသောက်မည်။ အကြောင်းမူကား ထာဝရဘုရား၏ နှုတ်ကပတ်တော်အားဖြင့် ကျွန်ုပ်အား ‘မုန့်မစားနှင့်၊ ရေမသောက်နှင့်၊ လာခဲ့သောလမ်းအတိုင်း ပြန်မသွားနှင့်’ ဟု မှာကြားတော်မူပြီးဖြစ်၏” ဟု လျှောက်၏။ ထိုသို့ဖြင့် သူသည် အခြားသောလမ်းဖြင့် သွား၍ ဗေသေလသို့ လာခဲ့သောလမ်းအတိုင်း မပြန်တော့။ ၁ ရာဇဝင်ချုပ် ၁၃:၁–၁၀။</w:t>
      </w:r>
    </w:p>
    <w:p>
      <w:pPr>
        <w:pStyle w:val="ArticleBody"/>
        <w:jc w:val="left"/>
      </w:pPr>
      <w:r>
        <w:rPr>
          <w:rFonts w:ascii="Myanmar Text" w:hAnsi="Myanmar Text" w:eastAsia="Myanmar Text" w:cs="Myanmar Text"/>
        </w:rPr>
        <w:t>“သင်၏အိမ်တစ်ဝက်” ကိုပေးမည်ဟူသော ကမ်းလှမ်းချက်ရှိသော်လည်း ယေရဗောအံနှင့်အတူ စားသောက်ရန် ပရောဖက်က ငြင်းပယ်ခဲ့ခြင်းသည်၊ ဟေရုဒ်က ဆာလ</w:t>
      </w:r>
      <w:r>
        <w:rPr>
          <w:rFonts w:ascii="Nirmala UI" w:hAnsi="Nirmala UI" w:eastAsia="Nirmala UI" w:cs="Nirmala UI"/>
        </w:rPr>
        <w:t>ோ</w:t>
      </w:r>
      <w:r>
        <w:rPr>
          <w:rFonts w:ascii="Myanmar Text" w:hAnsi="Myanmar Text" w:eastAsia="Myanmar Text" w:cs="Myanmar Text"/>
        </w:rPr>
        <w:t>မေထံ မိမိနိုင်ငံ၏ တစ်ဝက်ကိုပေးမည်ဟု ကတိပြုခဲ့ခြင်းနှင့် ကိုက်ညီသည်။</w:t>
      </w:r>
    </w:p>
    <w:p>
      <w:pPr>
        <w:pStyle w:val="ArticleScripture"/>
        <w:jc w:val="left"/>
      </w:pPr>
      <w:r>
        <w:rPr>
          <w:rFonts w:ascii="Myanmar Text" w:hAnsi="Myanmar Text" w:eastAsia="Myanmar Text" w:cs="Myanmar Text"/>
        </w:rPr>
        <w:t>ထို့နောက် သင့်လျော်သောနေ့ရက်တစ်ရက်ရောက်လာသောအခါ၊ ဟေရ</w:t>
      </w:r>
      <w:r>
        <w:rPr>
          <w:rFonts w:ascii="Nirmala UI" w:hAnsi="Nirmala UI" w:eastAsia="Nirmala UI" w:cs="Nirmala UI"/>
        </w:rPr>
        <w:t>ോദ</w:t>
      </w:r>
      <w:r>
        <w:rPr>
          <w:rFonts w:ascii="Myanmar Text" w:hAnsi="Myanmar Text" w:eastAsia="Myanmar Text" w:cs="Myanmar Text"/>
        </w:rPr>
        <w:t>်သည် မိမိမွေးနေ့တွင် မိမိ၏ မင်းမတ်များ၊ စစ်သူကြီးများနှင့် ဂလိလဲပြည်၏ အထင်ကရသူများအား ညစာပွဲပြုလုပ်လေ၏။ ထိုအခါ ဟေရောဒိ၏ သမီးသည် ဝင်လာ၍ ကခုန်သဖြင့် ဟေရ</w:t>
      </w:r>
      <w:r>
        <w:rPr>
          <w:rFonts w:ascii="Nirmala UI" w:hAnsi="Nirmala UI" w:eastAsia="Nirmala UI" w:cs="Nirmala UI"/>
        </w:rPr>
        <w:t>ോദ</w:t>
      </w:r>
      <w:r>
        <w:rPr>
          <w:rFonts w:ascii="Myanmar Text" w:hAnsi="Myanmar Text" w:eastAsia="Myanmar Text" w:cs="Myanmar Text"/>
        </w:rPr>
        <w:t>်နှင့် သူနှင့်အတူ ထိုင်နေကြသူတို့ကို နှစ်သက်စေ၏။ ထို့ကြောင့် မင်းကြီးက ထိုမိန်းကလေးအား၊ “သင်အလိုရှိသမျှကို ငါ့ထံမှ တောင်းလော့၊ ငါပေးမည်” ဟု မိန့်တော်မူ၏။ ထို့ပြင်လည်း “သင်သည် ငါ့ထံမှ တောင်းသမျှကို ငါ့နိုင်ငံ၏ တစ်ဝက်တိုင်အောင်ပင် ငါပေးမည်” ဟု သူမအား ကျိန်ဆိုလေ၏။ ထိုမိန်းကလေးသည် ထွက်သွား၍ မိခင်အား “အကျွန်ုပ်သည် အဘယ်အရာကို တောင်းရမည်နည်း” ဟု မေးလေ၏။ မိခင်က “ဗတ္တိဇံဆရာ ယောဟန်၏ ခေါင်းကို” ဟု ဆိုလေ၏။ မာကု ၆:၂၁–၂၄။</w:t>
      </w:r>
    </w:p>
    <w:p>
      <w:pPr>
        <w:pStyle w:val="ArticleBody"/>
        <w:jc w:val="left"/>
      </w:pPr>
      <w:r>
        <w:rPr>
          <w:rFonts w:ascii="Myanmar Text" w:hAnsi="Myanmar Text" w:eastAsia="Myanmar Text" w:cs="Myanmar Text"/>
        </w:rPr>
        <w:t>ဟေရောဒ်သည် မိမိ၏ နိုင်ငံတော်၏ တစ်ဝက်ကို ပေးမည်ဟု ကတိပြုခဲ့သောအချိန်သည် သူ၏ မွေးနေ့၌ ဖြစ်၏။ ဟေရောဒ်သည် ရောမ၏ သင်္ကေတဖြစ်ပြီး၊ ဗျာဒိတ်ကျမ်း အခန်း ၁၇ တွင် ဖော်ပြထားသော ဘုရင်ဆယ်ပါးကို ဒံယေလကျမ်း အခန်း ၇ ၌ ရောမနိုင်ငံ၏ ဆယ်ပိုင်းခွဲခြားမှုနှင့် အခန်း ၂ ၏ ခြေချောင်းဆယ်ချောင်းတို့က ပုံဆောင်ဖော်ပြထား၏။ သူ၏ မွေးနေ့ကို တနင်္ဂနွေနေ့ဥပဒေ ချမှတ်သည့်အချိန်တွင် ဆဋ္ဌမနိုင်ငံကို သတ္တမနိုင်ငံက အစားထိုးဝင်ရောက်လာသောအခါ အမှတ်အသားပြုထားပြီး၊ ဤအနက်ဖြင့် ယင်းသည် သမ္မာကျမ်းစာ၏ ပရောဖက်ပြုချက်တွင် သတ္တမနိုင်ငံဖြစ်သော ကုလသမဂ္ဂ၏ မွေးနေ့ဖြစ်၏။ မကြာမီ ရောက်ရှိလာမည့် တနင်္ဂနွေနေ့ဥပဒေ၌၊ ယေရောဗောင်၏ မြောက်ပိုင်း အနွယ်တော်ဆယ်နွယ်က ကိုယ်စားပြုသော ဘုရင်ဆယ်ပါးသည် ဗျာဒိတ်ကျမ်း “အခန်း ၁၇” ၌ ဖော်ပြထားသကဲ့သို့ မိမိတို့၏ နိုင်ငံတော်ကို တစ်နာရီအတွက် သားရဲထံ ပေးအပ်ရန် သဘောတူကြလိမ့်မည်။</w:t>
      </w:r>
    </w:p>
    <w:p>
      <w:pPr>
        <w:pStyle w:val="ArticleScripture"/>
        <w:jc w:val="left"/>
      </w:pPr>
      <w:r>
        <w:rPr>
          <w:rFonts w:ascii="Myanmar Text" w:hAnsi="Myanmar Text" w:eastAsia="Myanmar Text" w:cs="Myanmar Text"/>
        </w:rPr>
        <w:t>အကြောင်းမူကား၊ ဘုရားသခင်၏ နှုတ်ကပတ်တော်များ ပြည့်စုံသည်အထိ၊ သူ၏အလိုတော်ကို ဆောင်ရွက်ရန်၊ တညီတညွတ်တည်း သဘောတူရန်၊ မိမိတို့၏ နိုင်ငံကို သားရဲအား ပေးအပ်ရန်ကို ဘုရားသခင်သည် သူတို့၏စိတ်နှလုံးထဲ၌ ထည့်သွင်းတော်မူ၏။ ဗျာဒိတ် 17:17။</w:t>
      </w:r>
    </w:p>
    <w:p>
      <w:pPr>
        <w:pStyle w:val="ArticleBody"/>
        <w:jc w:val="left"/>
      </w:pPr>
      <w:r>
        <w:rPr>
          <w:rFonts w:ascii="Myanmar Text" w:hAnsi="Myanmar Text" w:eastAsia="Myanmar Text" w:cs="Myanmar Text"/>
        </w:rPr>
        <w:t>ဧဇကေလအနာဂတ္တိကျမ်း အခန်းလေး၏ အနာဂတ္တိကို စတင်ဆွေးနွေးမတိုင်မီ၊ ဧဇကေလက နေ့ရက်စွဲတစ်ရပ်ကို တိုက်ရိုက်ဖော်ပြထားသော “တစ်ဆယ့်သုံး” ကြိမ်ကို ကျွန်ုပ်တို့ သတ်မှတ်ဖော်ထုတ်မည်။ ထိုတစ်ဆယ့်သုံးသော လမ်းမှတ်များသည် ယေဘုယျအားဖြင့် လောကနှင့် ဘုရားသခင်၏လူတို့အကြား ခွဲခြားတည်ရှိသည်။ အဲဂုတ္တုပြည်ဖြင့် ကိုယ်စားပြုထားသော လောကကို တိုက်ရိုက်နေ့ရက်စွဲဖြင့် ခြောက်ကြိမ် သတ်မှတ်ထားပြီး၊ တိရုမြို့ကို တစ်ကြိမ် ရည်ညွှန်းထားကာ၊ ကျန်ခြောက်ကြိမ်တွင် ယေရုရှလင်မြို့သည် အကြောင်းအရာဖြစ်သည်။ ဤကျမ်းစာသည် ဘီစီ ၅၉၂ ခုနှစ်တွင် စတင်ပြီး၊ ၎င်းသည် ယုဘိလစက်ဝန်း ဆယ့်ခုနစ်ကြိမ်မြောက်၏ သုံးဆယ့်မြောက်နှစ်ဖြစ်သည်။ ထို့ပြင် ဧဇကေလ အခန်းလေးဆယ် အခန်းငယ်တစ်တွင် ဘီစီ ၅၇၃ ခုနှစ် အောက်တိုဘာ ၂၂ ရက်ကို ထိုစက်ဝန်း၏ အဆုံးအဖြစ် ဖော်ပြထားသည်။ ယုဘိလစက်ဝန်းသည် 9/11 မှ မကြာမီ ရောက်ရှိမည့် တနင်္ဂနွေနေ့ဥပဒေတိုင်အောင် လူတစ်သိန်းလေးသောင်းလေးထောင်၏ တံဆိပ်ခတ်ခြင်းကာလကို ကိုယ်စားပြုသည်။ ထိုကာလသည် တစ်ဖန် ထိုသမိုင်းတစ်ရပ်တည်း၏ ဖရက်တယ်တစ်ခုအဖြစ် December 31, 2023 မှ မကြာမီ ရောက်ရှိမည့် တနင်္ဂနွေနေ့ဥပဒေတိုင်အောင် ကိုယ်စားပြုထားသည်။ ထိုကာလနှစ်ရပ်စလုံးကို August 11, 1840 မှ October 22, 1844 တိုင်အောင်ဖြင့် ပုံဆောင်ထားခဲ့သည်။</w:t>
      </w:r>
    </w:p>
    <w:p>
      <w:pPr>
        <w:pStyle w:val="ArticleBody"/>
        <w:jc w:val="left"/>
      </w:pPr>
      <w:r>
        <w:rPr>
          <w:rFonts w:ascii="Myanmar Text" w:hAnsi="Myanmar Text" w:eastAsia="Myanmar Text" w:cs="Myanmar Text"/>
        </w:rPr>
        <w:t>၁၈၄၀ ပြည့်နှစ် ဩဂုတ်လ ၁၁ ရက်နေ့တွင် ဗျာဒိတ်ကျမ်း အခန်း ၁၀ ၌ ဖော်ပြထားသော အားကြီးသော ကောင်းကင်တမန်အဖြစ် ယေရှုခရစ်တော် ကိုယ်တိုင် ဆင်းသက်တော်မူခဲ့ပြီး၊ ဘုရားသခင်၏ လူမျိုးတော်သည် ယူ၍ စားရမည့် စာအုပ်ငယ်ကို ယူဆောင်လာတော်မူ၏။ တံဆိပ်ခတ်ခြင်း အချိန်၏ အစကို မှတ်သားဖော်ပြရန် ထိုကောင်းကင်တမန်တော်သည် 9/11 ၌ ထပ်မံ ဆင်းသက်တော်မူခဲ့၏။ ထိုကောင်းကင်တမန်တော်ပင် ၂၀၂၃ ပြည့်နှစ် ဒီဇင်ဘာလ ၃၁ ရက်နေ့တွင် ဆင်းသက်တော်မူ၍၊ ထိုမြို့ကြီးဖြစ်သော စောဒုံနှင့် အဲဂုတ်ဟု ဝိညာဉ်ရေးရာအားဖြင့် ခေါ်ဝေါ်ကြသော၊ ထို့ပြင် သခင်ဘုရားကိုလည်း လက်ဝါးကပ်တိုင်ပေါ်၌ တင်သတ်ခဲ့သော အရပ်လမ်းပေါ်၌ သတ်ဖြတ်ခြင်းခံခဲ့ရသော သက်သေခံနှစ်ပါးကို အသက်ပြန်ရှင်စေတော်မူခဲ့၏။ ထိုဆင်းသက်ခြင်းသည် တံဆိပ်ခတ်ခြင်း အချိန်၏ အဆုံးကာလကို မှတ်သားဖော်ပြခဲ့၏။ ၂၀၂၃ ပြည့်နှစ် ဒီဇင်ဘာလ ၃၁ ရက်နေ့မှ တနင်္ဂနွေဥပဒေတိုင်အောင်ရှိသော fractal ကာလအတွင်း၌ ယဇ်ပုရောဟိတ်ဖြစ်သော ယေဇကျေလအား ကောင်းကင်ရှိ ဗိမာန်တော်၏ ရူပါရုံတစ်ခု ပေးအပ်တော်မူ၏။ ထိုအချိန်၌ သူသည် ဆွံ့အသွားစေခြင်းကို ခံရပြီး၊ ဘုရားသခင်က အမိန့်တော်ပေးတော်မူသည့်အခါမှသာ ပြောဆိုရ၏။ သူ၏ အခြေအနေသည် ယေရုရှလင်မြို့၏ ပျက်စီးခြင်းဖြင့် ကိုယ်စားပြုထားသော မကြာမီ ရောက်ရှိလာမည့် တနင်္ဂနွေဥပဒေအထိ တည်ရှိနေ၏။</w:t>
      </w:r>
    </w:p>
    <w:p>
      <w:pPr>
        <w:pStyle w:val="ArticleBody"/>
        <w:jc w:val="left"/>
      </w:pPr>
      <w:r>
        <w:rPr>
          <w:rFonts w:ascii="Myanmar Text" w:hAnsi="Myanmar Text" w:eastAsia="Myanmar Text" w:cs="Myanmar Text"/>
        </w:rPr>
        <w:t>ယောဟန်ကဲ့သို့ပင်၊ ဗျာဒိတ်ကျမ်း အခန်း ၁၀ တွင် ဆင်းသက်လာသော ကောင်းကင်တမန်၏ လက်၌ရှိသော စာစောင်ကို ယေဇကျေလယူရမည်ဟု အမိန့်ပေးခြင်းခံရပြီး၊ ငိုကြွေးမြည်တမ်းခြင်း၊ ဝမ်းနည်းပူဆွေးခြင်းနှင့် အမင်္ဂလာဘေးဒုက္ခတို့၏ စာစောင်ကိုလည်း စားရမည်ဟု ဆိုခြင်းခံရ၏။</w:t>
      </w:r>
    </w:p>
    <w:p>
      <w:pPr>
        <w:pStyle w:val="ArticleScripture"/>
        <w:jc w:val="left"/>
      </w:pPr>
      <w:r>
        <w:rPr>
          <w:rFonts w:ascii="Myanmar Text" w:hAnsi="Myanmar Text" w:eastAsia="Myanmar Text" w:cs="Myanmar Text"/>
        </w:rPr>
        <w:t>သို့ရာတွင် အချင်းလူသား၏သား၊ ငါသည် သင့်အား ပြောသောအရာကို နားထောင်လော့။ ထိုပုန်ကန်သောအိမ်ကဲ့သို့ သင်သည် ပုန်ကန်သူမဖြစ်လော့။ သင့်ခံတွင်းကို ဖွင့်လော့၊ ငါပေးသောအရာကို စားလော့။ ထိုအခါ ငါကြည့်ရှုသောအခါ၊ ကြည့်ရှုလော့၊ လက်တစ်ဖက်သည် ငါ့ထံသို့ ဆန့်ပို့ခြင်းခံရ၏။ ထိုလက်၌ စာလိပ်တစ်စောင် ရှိ၏။ ထိုစာလိပ်ကို ငါ့ရှေ့၌ ဖြန့်တော်မူ၏။ ထိုစာလိပ်သည် အတွင်းဘက်၌လည်းကောင်း၊ အပြင်ဘက်၌လည်းကောင်း ရေးသားထား၏။ ထိုစာလိပ်အတွင်း၌ ငိုကြွေးခြင်း၊ ဝမ်းနည်းမြည်တမ်းခြင်း၊ အမင်္ဂလာတို့ ရေးသားထား၏။ ယေဇကျေလ ၂:၈-၁၀။</w:t>
      </w:r>
    </w:p>
    <w:p>
      <w:pPr>
        <w:pStyle w:val="ArticleBody"/>
        <w:jc w:val="left"/>
      </w:pPr>
      <w:r>
        <w:rPr>
          <w:rFonts w:ascii="Myanmar Text" w:hAnsi="Myanmar Text" w:eastAsia="Myanmar Text" w:cs="Myanmar Text"/>
        </w:rPr>
        <w:t>ဤသတင်းစကားကို သုံးဆင့်မြောက်သော သတင်းစကားအဖြစ် ဖော်ပြထားသဖြင့်၊ ဗျာဒိတ်ကျမ်း အခန်းဆယ့်လေးရှိ ကောင်းကင်တမန်သုံးပါး၏ သတင်းစကားကို ပုံဆောင်သဘောဖြင့် ဖော်ထုတ်ထားခြင်းဖြစ်သည်။ ထို့ကြောင့် ယေဇကျေလကျမ်း အခန်းကိုးနှင့် ဗျာဒိတ်ကျမ်း အခန်းခုနစ်တွင် ဖော်ပြထားသကဲ့သို့ အသင်းတော်နှင့် ပြည်တော်၏ အပြစ်ကြောင့် ဝမ်းနည်းညည်းတွားကာ ငိုကြွေးလျက်ရှိသော ယေရုရှလင်အတွင်းသူတို့ကို တံဆိပ်ခတ်ပေးသော အရာမှာ တတိယကောင်းကင်တမန်၏ တံဆိပ်ခတ်သော သတင်းစကားပင် ဖြစ်သည်။</w:t>
      </w:r>
    </w:p>
    <w:p>
      <w:pPr>
        <w:pStyle w:val="ArticleScripture"/>
        <w:jc w:val="left"/>
      </w:pPr>
      <w:r>
        <w:rPr>
          <w:rFonts w:ascii="Myanmar Text" w:hAnsi="Myanmar Text" w:eastAsia="Myanmar Text" w:cs="Myanmar Text"/>
        </w:rPr>
        <w:t>ထိုအခါ ဣသရေလအမျိုး၏ ဘုရားသခင်၏ ဘုန်းတော်သည် ကိုယ်တော် တည်ရှိတော်မူခဲ့သော ခေရုဗိမ်အပေါ်မှ တက်၍ ဗိမာန်တော်၏ အဝင်တံခါးခုံသို့ ရောက်တော်မူ၏။ ထို့နောက် ကိုယ်တော်သည် ပိတ်ချောအဝတ်ကို ဝတ်ဆင်၍ မင်အိုးကို ခါးနား၌ ဆောင်ထားသော လူကို ခေါ်တော်မူ၏။ ထာဝရဘုရားကလည်း ထိုသူအား၊ မြို့အလယ်၊ ယေရုရှလင်မြို့အလယ်သို့ လျှောက်သွား၍ ထိုမြို့အလယ်၌ ပြုလျက်ရှိသော စက်ဆုပ်ရွံရှာဖွယ်အမှုအလုံးစုံကြောင့် ညည်းတွားမြည်တမ်း၍ အော်ဟစ်ကြွေးကြော်သော လူတို့၏ နဖူးများပေါ်တွင် အမှတ်အသား တင်လော့ဟု မိန့်တော်မူ၏။ ယေဇကျေလ ၉:၃၊ ၄။</w:t>
      </w:r>
    </w:p>
    <w:p>
      <w:pPr>
        <w:pStyle w:val="ArticleBody"/>
        <w:jc w:val="left"/>
      </w:pPr>
      <w:r>
        <w:rPr>
          <w:rFonts w:ascii="Myanmar Text" w:hAnsi="Myanmar Text" w:eastAsia="Myanmar Text" w:cs="Myanmar Text"/>
        </w:rPr>
        <w:t>တံဆိပ်ခတ်ခြင်းကို ခံယူသူတို့သည် အသင်းတော်၏ အပြစ်များနှင့် တိုင်းပြည်၏ အပြစ်များအတွက် ဝမ်းနည်းညည်းတွားလျက်ရှိကြပြီး၊ အသင်းတော်နှင့် လောကကို ကိုယ်စားပြုသော သင်္ကေတများဖြစ်သည့် ယေရုရှလင်နှင့် အဲဂုတ္တုပြည်၏ သမိုင်းတစ်လျှောက်တွင် ယေဇကေလ၏ သက်သေခံချက်သည် ယက်သွင်းထားလျက်ရှိသည်။</w:t>
      </w:r>
    </w:p>
    <w:p>
      <w:pPr>
        <w:pStyle w:val="ArticleScripture"/>
        <w:jc w:val="left"/>
      </w:pPr>
      <w:r>
        <w:rPr>
          <w:rFonts w:ascii="Myanmar Text" w:hAnsi="Myanmar Text" w:eastAsia="Myanmar Text" w:cs="Myanmar Text"/>
        </w:rPr>
        <w:t>“ဘုရားကြည်ညိုခြင်း၏ တဆေးသည် ၎င်း၏ တန်ခိုးကို လုံးဝ မပျောက်ကွယ်သေးပေ။ အသင်းတော်၏ အန္တရာယ်နှင့် စိတ်ပျက်ဖွယ် အခြေအနေတို့သည် အလွန်ကြီးမားဆုံး ဖြစ်နေသောအချိန်၌၊ အလင်း၌ ရပ်တည်နေသော လူနည်းစုသည် တိုင်းပြည်၌ ပြုလုပ်လျက်ရှိသော စက်ဆုပ်ရွံရှာဖွယ် အမှုများကြောင့် ညည်းတွား၍ ငိုကြွေးနေကြလိမ့်မည်။ သို့ရာတွင် အထူးသဖြင့်၊ အသင်းသားများသည် လောက၏ အကျင့်နည်းအတိုင်း ပြုမူနေကြသောကြောင့်၊ သူတို့၏ ဆုတောင်းချက်များသည် အသင်းတော်အတွက် တက်ရောက်လာကြလိမ့်မည်။ …”</w:t>
      </w:r>
    </w:p>
    <w:p>
      <w:pPr>
        <w:pStyle w:val="ArticleScripture"/>
        <w:jc w:val="left"/>
      </w:pPr>
      <w:r>
        <w:rPr>
          <w:rFonts w:ascii="Myanmar Text" w:hAnsi="Myanmar Text" w:eastAsia="Myanmar Text" w:cs="Myanmar Text"/>
        </w:rPr>
        <w:t>“အမိန့်တော်မှာ ဤသို့ဖြစ်သည်— ‘မြို့အလယ်ကို ဖြတ်၍လည်းကောင်း၊ ယေရုရှလင်မြို့အလယ်ကို ဖြတ်၍လည်းကောင်း သွားလော့။ ထိုမြို့အလယ်၌ ပြုလျက်ရှိသော စက်ဆုပ်ရွံရှာဖွယ်အမှုအလုံးစုံကြောင့် ညည်းတွားလျက်၊ အော်ဟစ်လျက်ရှိသော သူတို့၏ နဖူးများပေါ်၌ အမှတ်တံဆိပ်ကို ခတ်လော့။’ ဤသို့ ညည်းတွား၍ အော်ဟစ်နေသောသူတို့သည် အသက်၏နှုတ်ကပတ်တရားများကို ကြေညာထုတ်ဖော်လျက်ရှိခဲ့ကြသည်။ သူတို့သည် အပြစ်ကို ဆုံးမခဲ့ကြ၏၊ အကြံပေးခဲ့ကြ၏၊ တောင်းပန်နှိုးဆော်ခဲ့ကြ၏။ ဘုရားသခင်ကို မဂုဏ်သိက္ခာညှိုးနွမ်းစေခဲ့သူအချို့သည် နောင်တရ၍ ကိုယ်တော်ရှေ့၌ မိမိတို့စိတ်နှလုံးကို နှိမ့်ချခဲ့ကြသည်။ သို့ရာတွင် ထာဝရဘုရား၏ ဘုန်းတော်သည် ဣသရေလအပေါ်မှ ထွက်ခွာသွားခဲ့ပြီဖြစ်သည်။ လူအများသည် ဘာသာရေး၏ အပြင်ပန်းပုံစံများကို ဆက်လက်ကျင့်သုံးနေကြသော်လည်း၊ ကိုယ်တော်၏ တန်ခိုးတော်နှင့် တည်ရှိတော်မူခြင်းသည် မရှိတော့ပေ။” Testimonies, volume 5, 209, 210.</w:t>
      </w:r>
    </w:p>
    <w:p>
      <w:pPr>
        <w:pStyle w:val="ArticleBody"/>
        <w:jc w:val="left"/>
      </w:pPr>
      <w:r>
        <w:rPr>
          <w:rFonts w:ascii="Myanmar Text" w:hAnsi="Myanmar Text" w:eastAsia="Myanmar Text" w:cs="Myanmar Text"/>
        </w:rPr>
        <w:t>မြည်တမ်းခြင်းကျမ်း၏ အကြောင်းအရာအတွင်း၌၊ ဝမ်းနည်းမြည်တမ်းခြင်းနှင့် ဘေးဒုက္ခကြွေးကြော်သံတို့သည် ဗျာဒိတ်ကျမ်း ဆယ့်လေးပါ ကောင်းကင်တမန် သုံးပါးကို သင်္က</w:t>
      </w:r>
      <w:r>
        <w:rPr>
          <w:rFonts w:ascii="Nirmala UI" w:hAnsi="Nirmala UI" w:eastAsia="Nirmala UI" w:cs="Nirmala UI"/>
        </w:rPr>
        <w:t>േത</w:t>
      </w:r>
      <w:r>
        <w:rPr>
          <w:rFonts w:ascii="Myanmar Text" w:hAnsi="Myanmar Text" w:eastAsia="Myanmar Text" w:cs="Myanmar Text"/>
        </w:rPr>
        <w:t>ပြုလျက်ရှိရာ၊ မြည်တမ်းခြင်းနှင့် ဝမ်းနည်းကြွေးကြော်ခြင်းတို့သည် ပထမနှင့် ဒုတိယ ကောင်းကင်တမန်တို့ဖြစ်ကြပြီး၊ တတိယကောင်းကင်တမန်မှာ ဘေးဒုက္ခ၏ သတင်းစကားဖြစ်၍၊ ထိုသတင်းစကားသည် ဗျာဒိတ်ကျမ်း ခုနစ်တွင် တားဆီးထိန်းချုပ်လျက်ရှိသော ကောင်းကင်တမန် လေးပါးက ထိန်းချုပ်ထားသည့် အရှေ့လေ၏ သင်္ကေတတစ်ရပ်ဖြစ်သည်။</w:t>
      </w:r>
    </w:p>
    <w:p>
      <w:pPr>
        <w:pStyle w:val="ArticleHeading"/>
        <w:jc w:val="left"/>
      </w:pPr>
      <w:r>
        <w:rPr>
          <w:rFonts w:ascii="Myanmar Text" w:hAnsi="Myanmar Text" w:eastAsia="Myanmar Text" w:cs="Myanmar Text"/>
        </w:rPr>
        <w:t>အီဂျစ်</w:t>
      </w:r>
    </w:p>
    <w:p>
      <w:pPr>
        <w:pStyle w:val="ArticleBody"/>
        <w:jc w:val="left"/>
      </w:pPr>
      <w:r>
        <w:rPr>
          <w:rFonts w:ascii="Myanmar Text" w:hAnsi="Myanmar Text" w:eastAsia="Myanmar Text" w:cs="Myanmar Text"/>
        </w:rPr>
        <w:t>ယေဇကျေလကျမ်းတွင် ရက်စွဲဆိုင်ရာ ကိုးကားချက် ဆယ့်သုံးခု ရှိသည်။ အဲဂုတ္တုပြည်နှင့် သက်ဆိုင်သော ရက်စွဲအစု၏ ပထမဆုံးသော ရက်စွဲမှာ ယေဇကျေလ ၂၉:၁ ဖြစ်ပြီး၊ ၎င်းသည် ဘီစီ ၅၈၇ ခုနှစ်ကို ကိုယ်စားပြုသည်။</w:t>
      </w:r>
    </w:p>
    <w:p>
      <w:pPr>
        <w:pStyle w:val="ArticleScripture"/>
        <w:jc w:val="left"/>
      </w:pPr>
      <w:r>
        <w:rPr>
          <w:rFonts w:ascii="Myanmar Text" w:hAnsi="Myanmar Text" w:eastAsia="Myanmar Text" w:cs="Myanmar Text"/>
        </w:rPr>
        <w:t>ဒသမနှစ်၊ ဒသမလ၊ လ၏ တစ်ဆယ့်နှစ်ရက်နေ့၌ ထာဝရဘုရား၏ နှုတ်ကပတ်တော်သည် ငါ့ထံသို့ ရောက်လာ၍၊ “လူသား၏သား၊ အဲဂုတ္တုပြည်၏ ရှင်ဘုရင် ဖာရောကို ဆန့်ကျင်၍ သင်၏မျက်နှာကို ချိန်ထားလော့။ သူ့ကိုလည်းကောင်း၊ အဲဂုတ္တုပြည်တစ်ပြည်လုံးကိုလည်းကောင်း ဆန့်ကျင်၍ ပရောဖက်ပြုလော့။ ဟောပြော၍ ဆိုလော့၊ အရှင်ထာဝရဘုရား မိန့်တော်မူသည်ကား၊ အဲဂုတ္တုပြည်၏ ရှင်ဘုရင် ဖာရော၊ ကြည့်ရှုလော့၊ ငါသည် သင့်ကို ဆန့်ကျင်၏။ သင်သည် ကိုယ်၏မြစ်များအလယ်၌ အိပ်လျက်နေသော နဂါးကြီးဖြစ်၍၊ ‘ဤမြစ်သည် ငါ၏ကိုယ်ပိုင်ဖြစ်၏၊ ငါသည် ကိုယ်တိုင်အတွက် ဖန်ဆင်းထား၏’ ဟု ဆိုသောသူဖြစ်၏။” ယေဇကျေလ ၂၉:၁–၃။</w:t>
      </w:r>
    </w:p>
    <w:p>
      <w:pPr>
        <w:pStyle w:val="ArticleBody"/>
        <w:jc w:val="left"/>
      </w:pPr>
      <w:r>
        <w:rPr>
          <w:rFonts w:ascii="Myanmar Text" w:hAnsi="Myanmar Text" w:eastAsia="Myanmar Text" w:cs="Myanmar Text"/>
        </w:rPr>
        <w:t>ဘီစီ ၅၈၇ သည် ယေရုရှလင်မြို့ ဖျက်ဆီးခံရခြင်းမတိုင်မီ တစ်နှစ်ခွဲက စတင်ခဲ့သော ပိတ်ဆို့ဝန်းရံခြင်း၏ နှစ်ဖြစ်သည်။ ထိုအချိန်တွင် ယေဇကျေလသည် ဘုရားသခင်က အီဂျစ်ကို လှန်ချမည်ဟု ကြေညာပြီး၊ ထိုလှန်ချခြင်းအားဖြင့် အီဂျစ်၏ နဂါးကို အားကိုးခဲ့ကြသော ဘုရားသခင်၏ လူမျိုးတော်တို့၏ မိုက်မဲခြင်းကို ပြသမည်ဟု ဟောကြားသည်။ အခန်း၏ အဆုံးတွင် အီဂျစ်ကို ဗာဗုလုန်လက်သို့ အပ်နှင်းမည်ဟု ကြေညာထားသဖြင့်၊ ထိုအရာအားဖြင့် သမ္မာကျမ်းစာ၏ ပရောဖက်ပြုချက်၌ ဖော်ပြထားသော ရှင်ဘုရင်ဆယ်ပါးသည် မိမိတို့၏ သတ္တမနိုင်ငံကို ယနေ့ခေတ် ဗာဗုလုန်—ခုနစ်နိုင်ငံတို့ထဲမှ ပေါ်ထွက်လာသော အဋ္ဌမနိုင်ငံ—သို့ ပေးအပ်သော အချိန်ကို ခွဲခြားသိနိုင်စေသည်။ ထိုပရောဖက်ပြုချက်သည် အခန်း၏ အဆုံးတွင် ဖော်ပြထားသည့်အတိုင်း၊ နောက် ‘တစ်ဆယ့်ခုနစ်’ နှစ်အကြာ ဘီစီ ၅၇၁ တွင် ပြည့်စုံခဲ့သည်။ ထို့ကြောင့် အခန်း ၂၉ တွင် အီဂျစ်နှင့် ဆက်စပ်သော ရက်စွဲဖော်ပြချက်၏ ပထမနှင့် နောက်ဆုံး ရည်ညွှန်းချက်တို့ ပါဝင်လျက်ရှိသည်။</w:t>
      </w:r>
    </w:p>
    <w:p>
      <w:pPr>
        <w:pStyle w:val="ArticleScripture"/>
        <w:jc w:val="left"/>
      </w:pPr>
      <w:r>
        <w:rPr>
          <w:rFonts w:ascii="Myanmar Text" w:hAnsi="Myanmar Text" w:eastAsia="Myanmar Text" w:cs="Myanmar Text"/>
        </w:rPr>
        <w:t>နှစ်ဆယ့်ခုနစ်နှစ်မြောက်၌၊ ပထမလ၌၊ လ၏ပထမနေ့၌၊ ထာဝရဘုရား၏ နှုတ်ကပတ်တော်သည် ငါ့ထံသို့ ရောက်လာ၍ မိန့်တော်မူသည်မှာ၊ လူသား၊ ဗာဗုလုန်မင်းကြီး နေဗုခဒ်နေဇာသည် တိုင်ရုမြို့ကို ဆန့်ကျင်၍ မိမိတပ်ကို ကြီးမားသောအမှုတော်ဖြင့် အစေခံစေ၏။ ခေါင်းတိုင်း ပြောင်လက်သွားရပြီး၊ ပခုံးတိုင်းလည်း အရေပြားပွတ်လျက် ကွာသွားရ၏။ သို့ရာတွင် တိုင်ရုမြို့ကို ဆန့်ကျင်၍ ဆောင်ရွက်ခဲ့သော အမှုအတွက် သူနှင့် သူ၏တပ်မတော်သည် အခကြေးငွေကို မရကြ။ ထို့ကြောင့် အရှင်ထာဝရဘုရား မိန့်တော်မူသည်မှာ၊ ကြည့်ရှုလော့၊ ငါသည် အဲဂုတ္တုပြည်ကို ဗာဗုလုန်မင်းကြီး နေဗုခဒ်နေဇာအား ပေးမည်။ သူသည် ထိုပြည်၏ လူအစုအဝေးကို ယူဆောင်မည်၊ ၎င်း၏ လုယူရာကို ယူမည်၊ ၎င်း၏ သားကောင်ကိုလည်း ယူမည်။ ထိုအရာသည် သူ၏တပ်မတော်အတွက် အခကြေးငွေဖြစ်မည်။ သူသည် ထိုမြို့ကို ဆန့်ကျင်၍ အမှုဆောင်ခဲ့သော အလုပ်အတွက်၊ သူ့အား အဲဂုတ္တုပြည်ကို ငါပေးပြီ။ အကြောင်းမူကား သူတို့သည် ငါ့အတွက် အလုပ်လုပ်ခဲ့ကြသောကြောင့် ဖြစ်၏ဟု အရှင်ထာဝရဘုရား မိန့်တော်မူ၏။ ထိုနေ့၌ ဣသရေလအမျိုး၏ ဦးချိုကို ငါပင်ပေါက်စေမည်။ သင်သည်လည်း သူတို့အလယ်၌ နှုတ်ဖွင့်ခွင့်ကို ငါပေးမည်။ ထိုအခါ သူတို့သည် ငါသည် ထာဝရဘုရားဖြစ်ကြောင်း သိကြလိမ့်မည်။ ယေဇကျေလ 29:17–21။</w:t>
      </w:r>
    </w:p>
    <w:p>
      <w:pPr>
        <w:pStyle w:val="ArticleBody"/>
        <w:jc w:val="left"/>
      </w:pPr>
      <w:r>
        <w:rPr>
          <w:rFonts w:ascii="Myanmar Text" w:hAnsi="Myanmar Text" w:eastAsia="Myanmar Text" w:cs="Myanmar Text"/>
        </w:rPr>
        <w:t>ဆယ့်ခုနစ်ပိုဒ်၏ ပဌမလ ပဌမနေ့ရှိ နှစ်ဆယ်မြောက်နှစ်သည် ယေဇကျေလ၌ ပါရှိသော နေ့စွဲ ဆယ့်သုံးခုအနက် နောက်ဆုံးနေ့စွဲကို ကိုယ်စားပြုသကဲ့သို့၊ ၎င်းသည် ခရစ်မတိုင်မီ ၅၇၃ ခုနှစ် အောက်တိုဘာ ၂၂ ရက်နောက်ပိုင်း၌ ကျရောက်သော တစ်ခုတည်းသော နေ့စွဲလည်း ဖြစ်သည်။ ၎င်းသည် ဒံယေလ ၁၁:၄၂-၄၃ တွင် ဖော်ပြထားသော မြောက်ဘက်မင်းအား အီဂျစ်ကို ပေးအပ်သည့်အချိန်ကိုလည်းကောင်း၊ ခုနစ်ပါးမှ ဖြစ်သော အဋ္ဌမနိုင်ငံတော်အား မင်းဆယ်ပါးတို့က မိမိတို့၏ သတ္တမနိုင်ငံတော်ကို ပေးအပ်ကြသည့် အချိန်အမှတ်ကိုလည်းကောင်း ကိုယ်စားပြုသည်။ “ဣသရေလအမျိုးအိမ်တော်၏ ဦးချို” အဖူးထွက်ပေါ်လာသည့်အချိန်တွင် ယင်းသည် ပြည့်စုံသည်။ ဟေရှာယ၌ ဣသရေလသည် အရှေ့လေတိုက်သောနေ့၌ အဖူးထွက်သည်။</w:t>
      </w:r>
    </w:p>
    <w:p>
      <w:pPr>
        <w:pStyle w:val="ArticleScripture"/>
        <w:jc w:val="left"/>
      </w:pPr>
      <w:r>
        <w:rPr>
          <w:rFonts w:ascii="Myanmar Text" w:hAnsi="Myanmar Text" w:eastAsia="Myanmar Text" w:cs="Myanmar Text"/>
        </w:rPr>
        <w:t>ယာကုပ်မှ ဆင်းသက်လာသောသူတို့ကို အမြစ်ချစေမည်။ ဣသရေလသည် ပန်းပွင့်၍ အဖူးထွက်လျက်၊ လောကမျက်နှာတစ်ပြင်လုံးကို အသီးနှင့် ပြည့်စေမည်။ ဟေရှာယ ၂၇း၈</w:t>
      </w:r>
    </w:p>
    <w:p>
      <w:pPr>
        <w:pStyle w:val="ArticleBody"/>
        <w:jc w:val="left"/>
      </w:pPr>
      <w:r>
        <w:rPr>
          <w:rFonts w:ascii="Myanmar Text" w:hAnsi="Myanmar Text" w:eastAsia="Myanmar Text" w:cs="Myanmar Text"/>
        </w:rPr>
        <w:t>ယေဇကျေလ ၂၉:၁၇ သည် ပြည့်စုံသောအခါ၊ မကြာမီလာမည့် တနင်္ဂနွေဥပဒေတွင် အီဂျစ်၏ နဂါးကို ပုပ်ရဟန်းမင်းဆိုင်ရာ သားရဲအား ပေးအပ်လျှင်၊ နောက်ဆုံးမိုးသည် ဣသရေလအပေါ် အတိုင်းအဆမရှိ သွန်းလောင်းခံရလိမ့်မည်။ ထိုမိုးသည် ၉/၁၁ တွင် အစပြုခဲ့ပြီး၊ ထိုအရာကို ခရစ်တော်သည် မိမိ၏ ရှင်ပြန်ထမြောက်ပြီးနောက် ခမည်းတော်ထံသို့ တက်ကြွတော်မူပြီး၊ ထို့နောက် မြေကြီးသို့ ဆင်းသက်တော်မူကာ မိမိ၏ တပည့်တော်တို့အပေါ် အသက်ရှူတော်မူခဲ့ခြင်းအားဖြင့် ပုံဆောင်ပြထားသကဲ့သို့၊ အနည်းငယ် ဖြန်းပက်ခြင်းအဖြစ် စတင်ခဲ့သည်။</w:t>
      </w:r>
    </w:p>
    <w:p>
      <w:pPr>
        <w:pStyle w:val="ArticleScripture"/>
        <w:jc w:val="left"/>
      </w:pPr>
      <w:r>
        <w:rPr>
          <w:rFonts w:ascii="Myanmar Text" w:hAnsi="Myanmar Text" w:eastAsia="Myanmar Text" w:cs="Myanmar Text"/>
        </w:rPr>
        <w:t>“ခရစ်တော်သည် မိမိ၏တပည့်တော်တို့အပေါ်၌ သန့်ရှင်းသောဝိညာဉ်တော်ကို အသက်ရှူပေးတော်မူခြင်းနှင့် မိမိ၏ငြိမ်သက်ခြင်းကို သူတို့အား ပေးအပ်တော်မူခြင်းသည်၊ ပင်တေကုတ္တေပွဲနေ့၌ ပေးအပ်ခံရမည့် မိုးသည်းထန်စွာ ရွာသွန်းခြင်းမတိုင်မီ ကျသော မိုးရေစက်အနည်းငယ်နှင့် တူ၏။” Spirit of Prophecy, volume 3, 243.</w:t>
      </w:r>
    </w:p>
    <w:p>
      <w:pPr>
        <w:pStyle w:val="ArticleBody"/>
        <w:jc w:val="left"/>
      </w:pPr>
      <w:r>
        <w:rPr>
          <w:rFonts w:ascii="Myanmar Text" w:hAnsi="Myanmar Text" w:eastAsia="Myanmar Text" w:cs="Myanmar Text"/>
        </w:rPr>
        <w:t>အီဇကျေလသည် အဲဂုတ္တုပြည်ကျဆုံးမည့် အနာဂတ္တိကို ခရစ်တော်မပေါ်မီ ၅၈၇ ခုနှစ်၊ မြို့ကိုဝိုင်းထားသော ထိုနှစ်၌ ကြေညာခဲ့ပြီး၊ “တစ်ဆယ့်ခုနစ်” နှစ်အကြာတွင် ထိုအနာဂတ္တိသည် ပြည့်စုံခဲ့သည်။ ၎င်းသည် “တစ်ဆယ့်ခုနစ်” ဟူသော ကိန်းဂဏန်းဖြင့် ကိုယ်စားပြုထားသော ကာလအတွင်း၌ ပြည့်စုံခြင်းဖြစ်သဖြင့်၊ ဒံယေလ ၁၁ အခန်း ၄၀ ပိုဒ်၏ လျှို့ဝှက်သမိုင်းကို ကိုယ်စားပြုလျက်ရှိသည်။ ထိုအနာဂတ္တိသည် အီဇကျေလ ၉ အခန်း၌ ဖော်ပြထားသော တစ်သိန်းလေးသောင်းလေးထောင်တို့၏ တံဆိပ်ခတ်ခြင်းကာလအတွင်း ပြည့်စုံရမည်ဖြစ်သည်။ တံဆိပ်ခတ်ခြင်းကာလ၌ နောက်မိုးသည် သွန်းလောင်းခြင်းခံရပြီး၊ ပထမဦးစွာ 9/11 တွင် ဖျန်းပက်ခြင်းအဖြစ်၊ ထို့နောက် တနင်္ဂနွေဥပဒေ၌ အပြည့်အဝ သွန်းလောင်းခြင်းအဖြစ် ဖြစ်ပေါ်သည်။ ၎င်းသည် ဟေရှာယအရ “အရှေ့လေ၏နေ့” ၌ ပြည့်စုံရမည်ဖြစ်ပြီး၊ အစ္စလာမ်သည် အရှေ့လေဖြစ်သကဲ့သို့၊ အစ္စလာမ်သည် တတိယ “အမင်္ဂလာ” လည်း ဖြစ်သည်။ အီဇကျေလ စားရမည့် သတင်းစကားသည် သုံးဆင့်ပါသော သတင်းစကားဖြစ်ပြီး၊ ထိုသုံးဆင့်အနက် တတိယပိုင်းသည် အမင်္ဂလာ၏ သတင်းစကား ဖြစ်သည်။</w:t>
      </w:r>
    </w:p>
    <w:p>
      <w:pPr>
        <w:pStyle w:val="ArticleBody"/>
        <w:jc w:val="left"/>
      </w:pPr>
      <w:r>
        <w:rPr>
          <w:rFonts w:ascii="Myanmar Text" w:hAnsi="Myanmar Text" w:eastAsia="Myanmar Text" w:cs="Myanmar Text"/>
        </w:rPr>
        <w:t>ဧဇေကေလ၏ ရက်စွဲတပ်ထားသော သတင်းတော် ဆယ့်သုံးပါးကို ယေရုရှလင်၊ အီဂျစ်နှင့် တိုင်ရုတို့နှင့် ဆက်နွှယ်လျက် ဖော်ပြထားသည်။ ထိုသတင်းတော်များအားလုံးသည် “ဆယ့်သုံး” ဟူသော ကိန်းဂဏန်းဖြင့် ကိုယ်စားပြုထားသော ပုန်ကန်ခြင်းကို ရည်ညွှန်းလျက် ပြောကြားထားကြသည်။</w:t>
      </w:r>
    </w:p>
    <w:p>
      <w:pPr>
        <w:pStyle w:val="ArticleBody"/>
        <w:jc w:val="left"/>
      </w:pPr>
      <w:r>
        <w:rPr>
          <w:rFonts w:ascii="Myanmar Text" w:hAnsi="Myanmar Text" w:eastAsia="Myanmar Text" w:cs="Myanmar Text"/>
        </w:rPr>
        <w:t>နောက်ဆောင်းပါးတွင် ဧဇကျေလ၏ နေ့စွဲသတ်မှတ်ခြင်းကို ဆက်လက်သုံးသပ်သွားမည်။</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yanmar Text" w:hAnsi="Myanmar Text" w:eastAsia="Myanmar Text" w:cs="Myanmar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yanmar Text" w:hAnsi="Myanmar Text" w:eastAsia="Myanmar Text" w:cs="Myanmar Text"/>
      <w:b/>
      <w:sz w:val="40"/>
    </w:rPr>
  </w:style>
  <w:style w:type="paragraph" w:customStyle="1" w:styleId="ArticleSubtitle">
    <w:name w:val="Article Subtitle"/>
    <w:basedOn w:val="Normal"/>
    <w:pPr>
      <w:spacing w:before="0" w:after="160"/>
      <w:ind w:left="0" w:right="0" w:firstLine="0"/>
      <w:jc w:val="left"/>
    </w:pPr>
    <w:rPr>
      <w:rFonts w:ascii="Myanmar Text" w:hAnsi="Myanmar Text" w:eastAsia="Myanmar Text" w:cs="Myanmar Text"/>
      <w:i/>
      <w:sz w:val="28"/>
    </w:rPr>
  </w:style>
  <w:style w:type="paragraph" w:customStyle="1" w:styleId="ArticleByline">
    <w:name w:val="Article Byline"/>
    <w:basedOn w:val="Normal"/>
    <w:pPr>
      <w:spacing w:before="0" w:after="40"/>
      <w:jc w:val="left"/>
    </w:pPr>
    <w:rPr>
      <w:rFonts w:ascii="Myanmar Text" w:hAnsi="Myanmar Text" w:eastAsia="Myanmar Text" w:cs="Myanmar Text"/>
      <w:i/>
      <w:sz w:val="22"/>
    </w:rPr>
  </w:style>
  <w:style w:type="paragraph" w:customStyle="1" w:styleId="ArticleDate">
    <w:name w:val="Article Date"/>
    <w:basedOn w:val="Normal"/>
    <w:pPr>
      <w:spacing w:before="0" w:after="280"/>
      <w:jc w:val="left"/>
    </w:pPr>
    <w:rPr>
      <w:rFonts w:ascii="Myanmar Text" w:hAnsi="Myanmar Text" w:eastAsia="Myanmar Text" w:cs="Myanmar Text"/>
      <w:sz w:val="20"/>
    </w:rPr>
  </w:style>
  <w:style w:type="paragraph" w:customStyle="1" w:styleId="ArticleHeading">
    <w:name w:val="Article Heading"/>
    <w:basedOn w:val="Heading2"/>
    <w:pPr>
      <w:spacing w:before="240" w:after="120"/>
      <w:jc w:val="left"/>
    </w:pPr>
    <w:rPr>
      <w:rFonts w:ascii="Myanmar Text" w:hAnsi="Myanmar Text" w:eastAsia="Myanmar Text" w:cs="Myanmar Text"/>
      <w:b/>
      <w:sz w:val="26"/>
    </w:rPr>
  </w:style>
  <w:style w:type="paragraph" w:customStyle="1" w:styleId="ArticleBody">
    <w:name w:val="Article Body"/>
    <w:basedOn w:val="Normal"/>
    <w:pPr>
      <w:spacing w:before="0" w:after="160"/>
      <w:jc w:val="left"/>
    </w:pPr>
    <w:rPr>
      <w:rFonts w:ascii="Myanmar Text" w:hAnsi="Myanmar Text" w:eastAsia="Myanmar Text" w:cs="Myanmar Text"/>
      <w:sz w:val="24"/>
    </w:rPr>
  </w:style>
  <w:style w:type="paragraph" w:customStyle="1" w:styleId="ArticleScripture">
    <w:name w:val="Article Scripture"/>
    <w:basedOn w:val="Normal"/>
    <w:pPr>
      <w:spacing w:before="0" w:after="160"/>
      <w:ind w:left="504" w:right="144"/>
      <w:jc w:val="left"/>
    </w:pPr>
    <w:rPr>
      <w:rFonts w:ascii="Myanmar Text" w:hAnsi="Myanmar Text" w:eastAsia="Myanmar Text" w:cs="Myanmar Text"/>
      <w:i w:val="0"/>
      <w:sz w:val="23"/>
    </w:rPr>
  </w:style>
  <w:style w:type="paragraph" w:customStyle="1" w:styleId="ArticleQuote">
    <w:name w:val="Article Quote"/>
    <w:basedOn w:val="Normal"/>
    <w:pPr>
      <w:spacing w:before="0" w:after="160"/>
      <w:ind w:left="648" w:right="288"/>
      <w:jc w:val="left"/>
    </w:pPr>
    <w:rPr>
      <w:rFonts w:ascii="Myanmar Text" w:hAnsi="Myanmar Text" w:eastAsia="Myanmar Text" w:cs="Myanmar Text"/>
      <w:i/>
      <w:sz w:val="23"/>
    </w:rPr>
  </w:style>
  <w:style w:type="paragraph" w:customStyle="1" w:styleId="ArticleListItem">
    <w:name w:val="Article List Item"/>
    <w:basedOn w:val="Normal"/>
    <w:pPr>
      <w:spacing w:before="0" w:after="80"/>
      <w:ind w:left="576" w:right="0" w:hanging="259"/>
      <w:jc w:val="left"/>
    </w:pPr>
    <w:rPr>
      <w:rFonts w:ascii="Myanmar Text" w:hAnsi="Myanmar Text" w:eastAsia="Myanmar Text" w:cs="Myanmar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အခန်းလေးဆယ်၏ လျှို့ဝှက်သမိုင်း - အမှတ် နှစ်ဆယ့်ခြောက်</dc:title>
  <dc:subject>ဧဇကေလ အမှတ် ခုနစ်</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