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လာအိုဒိကေယရှိ သတ္တမနေ့ အက်ဒဗင်တစ် အသင်းတော် — အမှတ် နှစ်ဆယ့်ခြောက်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2026-01-12</w:t>
      </w:r>
    </w:p>
    <w:p>
      <w:pPr>
        <w:pStyle w:val="ArticleHeading"/>
        <w:jc w:val="left"/>
      </w:pPr>
      <w:r>
        <w:rPr>
          <w:rFonts w:ascii="Myanmar Text" w:hAnsi="Myanmar Text" w:eastAsia="Myanmar Text" w:cs="Myanmar Text"/>
        </w:rPr>
        <w:t>နံပါတ် နှစ်ဆယ့်ခြောက်</w:t>
      </w:r>
    </w:p>
    <w:p>
      <w:pPr>
        <w:pStyle w:val="ArticleBody"/>
        <w:jc w:val="left"/>
      </w:pPr>
      <w:r>
        <w:rPr>
          <w:rFonts w:ascii="Myanmar Text" w:hAnsi="Myanmar Text" w:eastAsia="Myanmar Text" w:cs="Myanmar Text"/>
        </w:rPr>
        <w:t>ယောလ၏ မျိုးဆက်လေးဆက်သည် ၁၈၆၃ ခုနှစ်မှ တနင်္ဂနွေဥပဒေအထိ ဘုရားသခင်၏ စပျစ်ဥယျာဉ်အပေါ် ဆက်တိုက် တိုးတက်လာသော ဖျက်ဆီးခြင်းကို ကိုယ်စားပြုသည်။ နံပါတ်လေးသည် ခရစ်တော်၏ အကျင့်စာရိတ္တ၏ အရည်အသွေးလေးရပ်ကိုလည်း သင်္ကေတပြုသည်။ သန့်ရှင်းရာဌာနရှိ ခေရုဗိမ်များ၌ မျက်နှာသဏ္ဍာန်လေးမျိုးရှိကြပြီး၊ ထိုသဏ္ဍာန်တို့သည် သန့်ရှင်းရာဌာနပတ်လည်၌ စခန်းချနေကြသော ရှေးဣသရေလ၏ လေးပိုင်းခွဲခြားမှုနှင့် ကိုက်ညီကြသည်။ ထိုအရာများသည် ဧဝံဂေလိကျမ်းလေးစောင်ကိုလည်း ကိုယ်စားပြုကြသည်။</w:t>
      </w:r>
    </w:p>
    <w:p>
      <w:pPr>
        <w:pStyle w:val="ArticleScripture"/>
        <w:jc w:val="left"/>
      </w:pPr>
      <w:r>
        <w:rPr>
          <w:rFonts w:ascii="Myanmar Text" w:hAnsi="Myanmar Text" w:eastAsia="Myanmar Text" w:cs="Myanmar Text"/>
        </w:rPr>
        <w:t>သူတို့၏မျက်နှာသဏ္ဍာန်နှင့်စပ်လျဉ်း၍ ထိုလေးပါးတို့သည် လူ၏မျက်နှာကိုလည်းကောင်း၊ ညာဘက်၌ ခြင်္သေ့၏မျက်နှာကိုလည်းကောင်း ရှိကြ၏။ ထိုလေးပါးတို့သည် ဘယ်ဘက်၌ နွား၏မျက်နှာကိုလည်းကောင်း၊ လင်းယုန်၏မျက်နှာကိုလည်းကောင်း ရှိကြ၏။ ယေဇကျေလ ၁:၁၀။</w:t>
      </w:r>
    </w:p>
    <w:p>
      <w:pPr>
        <w:pStyle w:val="ArticleScripture"/>
        <w:jc w:val="left"/>
      </w:pPr>
      <w:r>
        <w:rPr>
          <w:rFonts w:ascii="Myanmar Text" w:hAnsi="Myanmar Text" w:eastAsia="Myanmar Text" w:cs="Myanmar Text"/>
        </w:rPr>
        <w:t>ပထမသတ္တဝါသည် ခြင်္သေ့နှင့် တူ၏။ ဒုတိယသတ္တဝါသည် နွားကလေးနှင့် တူ၏။ တတိယသတ္တဝါသည် လူမျက်နှာကဲ့သို့သော မျက်နှာရှိ၏။ စတုတ္ထသတ္တဝါသည် ပျံသန်းလျက်ရှိသော ရွှေလင်းတနှင့် တူ၏။ ဗျာဒိတ်ကျမ်း ၄:၇။</w:t>
      </w:r>
    </w:p>
    <w:p>
      <w:pPr>
        <w:pStyle w:val="ArticleBody"/>
        <w:jc w:val="left"/>
      </w:pPr>
      <w:r>
        <w:rPr>
          <w:rFonts w:ascii="Myanmar Text" w:hAnsi="Myanmar Text" w:eastAsia="Myanmar Text" w:cs="Myanmar Text"/>
        </w:rPr>
        <w:t>သမ္မာကျမ်းစာ (တောလည်ရာကျမ်း ၂) သည် တဲတော်ကို ချက်ချင်းဝန်းရံ၍ တပ်ချထားသော လေဝိအမျိုးကို ချန်လှပ်၍ အမျိုးအနွယ် ၁၂ မျိုးကို အမျိုး ၃ မျိုးစီပါဝင်သော တပ်စခန်း ၄ စခန်းအဖြစ် ဖွဲ့စည်းကာ၊ သန့်ရှင်းရာဌာနကို လေးဘက်အရပ်မျက်နှာတို့၌ တစ်စခန်းစီ နေရာချထားကြောင်းကို ဖော်ပြထားသည်။ စခန်းတစ်စခန်းစီသည် စံတော်တစ်ခု၏ အောက်၌ရှိပြီး၊ ထို “standard” ဟူသည်မှာ အလံ သို့မဟုတ် တံဆိပ်တော်ကို ဆိုလိုသည်။ ထိုသို့သော အစီအစဉ်သည် သင်္ကေတဆိုင်ရာ အပြိုင်တူမှုတစ်ရပ်ကို ဖြစ်ပေါ်စေပြီး၊ မြေကြီးပေါ်ရှိ တပ်စခန်းသည် ခေရုဗိမ်တို့က ကာကွယ်စောင့်ရှောက်လျက်ရှိသော ကောင်းကင်ဘုံဆိုင်ရာ ရာဇပလ္လင်ကို ထင်ဟပ်ပြသသကဲ့သို့ ဖြစ်သည်။</w:t>
      </w:r>
    </w:p>
    <w:p>
      <w:pPr>
        <w:pStyle w:val="ArticleBody"/>
        <w:jc w:val="left"/>
      </w:pPr>
      <w:r>
        <w:rPr>
          <w:rFonts w:ascii="Myanmar Text" w:hAnsi="Myanmar Text" w:eastAsia="Myanmar Text" w:cs="Myanmar Text"/>
        </w:rPr>
        <w:t>ယုဒသည် သန့်ရှင်းရာဌာန၏ ဝင်ပေါက်၌ နေထွက်ရာဘက်ဖြစ်သော အရှေ့ဘက်ကို မျက်နှာမူလျက် ရှိခဲ့သည်။ ယုဒ၏ အလံသင်္ကေတမှာ ခြင်္သေ့ဖြစ်သည်၊ အကြောင်းမူကား ၎င်းသည် ယုဒအမျိုးအနွယ်၏ ခြင်္သေ့ကို ကိုယ်စားပြုသောကြောင့် ဖြစ်သည်။ ယုဒနှင့်အတူရှိသော အမျိုးအနွယ်နှစ်စုမှာ ဣသခါရနှင့် ဇေဗုလုန်တို့ ဖြစ်ကြသည်။ ယောဟန်၏ ဗျာဒိတ်ရူပါရုံ၌ ပထမဆုံးသော သတ္တဝါသည် ခြင်္သေ့ကဲ့သို့ ဖြစ်ခဲ့သကဲ့သို့၊ ယေဇကျေလ၏ ခေရုဗိမ်တို့တွင်လည်း ခြင်္သေ့မျက်နှာတစ်မျက်နှာ ရှိခဲ့သည်။ ရုဗင်သည် လူ၏သင်္ကေတဖြစ်ပြီး၊ ရှိမောင်နှင့် ဂဒ်တို့နှင့်အတူ တောင်ဘက်၌ ရှိခဲ့သည်။ အနောက်ဘက်၌ကား ဧဖရိမ်သည် ဗင်ယာမိန်နှင့် မနာရှေတို့နှင့်အတူ နွားထီးအားဖြင့် ကိုယ်စားပြုလျက် ရှိခဲ့သည်။ မြောက်ဘက်၌ကား ဒန်သည် အာရှာနှင့် နဿလိတို့နှင့်အတူ လင်းယုန်အားဖြင့် ကိုယ်စားပြုလျက် ရှိခဲ့သည်။ အမျိုးအနွယ်များနှင့် ကောင်းကင်ဆိုင်ရာ သန့်ရှင်းရာဌာန၏ မျက်နှာလေးမျက်နှာတို့အကြား ဆက်စပ်မှုကို ဧဝံဂေလိကျမ်းလေးစောင်၌ ကိုယ်စားပြထားသည်။</w:t>
      </w:r>
    </w:p>
    <w:p>
      <w:pPr>
        <w:pStyle w:val="ArticleBody"/>
        <w:jc w:val="left"/>
      </w:pPr>
      <w:r>
        <w:rPr>
          <w:rFonts w:ascii="Myanmar Text" w:hAnsi="Myanmar Text" w:eastAsia="Myanmar Text" w:cs="Myanmar Text"/>
        </w:rPr>
        <w:t>မဿဲသည် ယုဒအမျိုး၏ ခြင်္သေ့ဖြစ်၍၊ မာကုသည် ယဇ်ပူဇော်ရာ နွားထီးဖြစ်သည်။ လုကာသည် လူဖြစ်၍၊ ယောဟန်သည် အမြင့်သို့ ပျံတက်သော ရွှေလင်းတဖြစ်သည်။ ယုဒအမျိုး၏ ခြင်္သေ့အဖြစ် ခရစ်တော်သည် မိမိကိုယ်ကို မိမိ၏ ပရောဖက်ပြု နှုတ်ကပတ်တော်ကို တံဆိပ်ခတ်သူနှင့် တံဆိပ်ဖွင့်သူအဖြစ် သတ်မှတ်ဖော်ပြတော်မူသည်။ မဿဲကျမ်းတွင် မေရှိယနှင့်ဆိုင်သော ပရောဖက်ပြုချက်များ ပြည့်စုံလာခြင်းအကြောင်းကို တိုက်ရိုက် ရည်ညွှန်းထားသည့် အကြိမ်ရေ (၁၂) သည် အခြား ဧဝံဂေလိကျမ်း သုံးကျမ်းလုံးကို ပေါင်းစည်းထားသည်ထက်ပင် များပြားသည်။ ယင်းသည်ပင် နှိုင်းယှဉ်၍မရလောက်အောင် ထင်ရှားသည်။</w:t>
      </w:r>
    </w:p>
    <w:p>
      <w:pPr>
        <w:pStyle w:val="ArticleBody"/>
        <w:jc w:val="left"/>
      </w:pPr>
      <w:r>
        <w:rPr>
          <w:rFonts w:ascii="Myanmar Text" w:hAnsi="Myanmar Text" w:eastAsia="Myanmar Text" w:cs="Myanmar Text"/>
        </w:rPr>
        <w:t>မဿဲကျမ်းသည် ဘုရားသခင်၏ ပရောဖက်ပြုသော နှုတ်ကပတ်တော်ကို ကိုယ်စားပြုသည်။ ဆရာဝန်တစ်ဦးဖြစ်သော လုကာသည် မိမိ၏ ဧဝံဂေလိကို လူသား၏သားတော်အဖြစ်သော ခရစ်တော်၏ ရှုထောင့်မှ တင်ပြထားသည်။ အကြောင်းမှာ လုကာသည် လူ၏မျက်နှာဖြစ်သောကြောင့် ဖြစ်သည်။ မာကုသည် မိမိ၏ ခရစ်တော်ဆိုင်ရာ ဧဝံဂေလိကို ခရစ်တော်က ကိုယ်စားပြုခဲ့သော ယဇ်ပူဇော်ရာ ပူဇော်သက္ကာ၏ ရှုထောင့်မှ တင်ပြထားသည်။ အကြောင်းမှာ မာကုသည် နွားဖြစ်သောကြောင့် ဖြစ်သည်။ ယောဟန်သည် အမြင့်တွင် ပျံသန်းသော လင်းယုန်ဖြစ်ပြီး၊ ခရစ်တော်၏ ဧဝံဂေလိကို မိမိတင်ပြရာ၌ ဘုရားသခင်၏ နက်နဲသောအရာများကို တင်ပြခဲ့သည်။</w:t>
      </w:r>
    </w:p>
    <w:p>
      <w:pPr>
        <w:pStyle w:val="ArticleBody"/>
        <w:jc w:val="left"/>
      </w:pPr>
      <w:r>
        <w:rPr>
          <w:rFonts w:ascii="Myanmar Text" w:hAnsi="Myanmar Text" w:eastAsia="Myanmar Text" w:cs="Myanmar Text"/>
        </w:rPr>
        <w:t>မဿဲကျမ်းကို ပရောဖက်ပြုသော နှုတ်ကပတ်တော်အတွင်း၌ မည်သို့ ကိုယ်စားပြုထားသည်ကို နားလည်သဘောပေါက်ရန် အရေးကြီးသည်။ မဿဲကျမ်းသည် ယုဒအနွယ်၏ ခြင်္သေ့ဖြစ်တော်မူ၏၊ မိမိ၏ ပရောဖက်ပြုသော နှုတ်ကပတ်တော်၏ အရှင်သခင်ဖြစ်တော်မူ၏၊ လျှို့ဝှက်ချက်များကို အံ့ဖွယ်ကောင်းစွာ ရေတွက်တော်မူသောသူဖြစ်တော်မူ၏၊ အံ့ဖွယ်ကောင်းသော ဘာသာဗေဒပညာရှင်ဖြစ်တော်မူ၏၊ မိမိ၏ နှုတ်ကပတ်တော်ကို တံဆိပ်ခတ်တော်မူ၍လည်း တံဆိပ်ဖြုတ်တော်မူသောသူဖြစ်တော်မူ၏။ ယေရှုသည် အာလဖာနှင့် အိုမီဂါဖြစ်တော်မူပြီး၊ ကိုယ်တော်သည် နှုတ်ကပတ်တော်ပင် ဖြစ်တော်မူ၏။ ဓမ္မသစ်ကျမ်း၏ ပထမကျမ်းနှင့် ဓမ္မသစ်ကျမ်း၏ နောက်ဆုံးကျမ်းတို့သည် ပရောဖက်ပြုသော ကျမ်းများဖြစ်ကြသည်။ ဗျာဒိတ်ကျမ်းနှင့် ပတ်သက်၍ လူအများစုက ဤအချက်ကို သိကြသော်လည်း၊ မဿဲကျမ်းသည် ဓမ္မသစ်ကျမ်း၏ အာလဖာဖြစ်သည်ကို ၎င်းတို့ သတိမပြုမိကြခြင်း ဖြစ်နိုင်သည်။ ထို့ကြောင့် ၎င်းသည် ဓမ္မသစ်ကျမ်း၏ အိုမီဂါနှင့် ကိုက်ညီရမည်ဖြစ်သည်။ ၎င်းသည် အဆုံးကို ကိုယ်စားပြုရမည်ဖြစ်ပြီး၊ ထိုအဆုံးမှာ ဗျာဒိတ်ကျမ်းပင် ဖြစ်သည်။</w:t>
      </w:r>
    </w:p>
    <w:p>
      <w:pPr>
        <w:pStyle w:val="ArticleBody"/>
        <w:jc w:val="left"/>
      </w:pPr>
      <w:r>
        <w:rPr>
          <w:rFonts w:ascii="Myanmar Text" w:hAnsi="Myanmar Text" w:eastAsia="Myanmar Text" w:cs="Myanmar Text"/>
        </w:rPr>
        <w:t>ထို့ကြောင့်၊ မဿဲခရစ်ဝင်ကျမ်း၌ ကမ္ဘာဦးကျမ်း၏ ပဋိညာဉ်သမိုင်းမျဉ်းတန်းနှင့် အပြိုင်ဖြစ်သော မျဉ်းတန်းကို အခန်း ၁၁ မှ ၂၂ အထိ ဖော်ပြထားသည်ကို ကျွန်ုပ်တို့ တွေ့ရှိသောအခါ၊ ထိုအရာသည် မဿဲအနွယ်၏ ခြင်္သေ့တော်က တံဆိပ်ဖွင့်တော်မူနေသည့် သမ္မာတရားတစ်ရပ်ပင် ဖြစ်သည်။ ကမ္ဘာဦးကျမ်း၊ မဿဲခရစ်ဝင်ကျမ်းနှင့် ဗျာဒိတ်ကျမ်းတို့၌ ကိုယ်စားပြုဖော်ပြထားသော ပဋိညာဉ်သမိုင်း၏ အခန်းတစ်ဆယ့်နှစ်ခန်းသည် ယခု တံဆိပ်ဖွင့်လျက်ရှိပြီး၊ ကျွန်ုပ်တို့ ခွဲခြားသိမြင်နေကြသည်မှာ မဿဲအခန်း ၂၃ သည် စပျစ်ဥယျာဉ်ပုံဥပမာ၌ ပညာရှိသူနှင့် မိုက်မဲသူတို့၏ ခွဲခြားခြင်းကို ကိုယ်စားပြုထားသည်ဟု ဖြစ်သည်။ ယခင်ပဋိညာဉ်လူမျိုးအပေါ် ကျရောက်သော အပြစ်တင်ကြေညာချက် ရှစ်ချက်သည် ဘေးကင်းရာ သင်္ဘောပေါ်သို့ တက်သွားသော ၁၄၄,၀၀၀ ကို ကိုယ်စားပြုသည့် အသက်ရှင်သူ ရှစ်ဦးနှင့် ပရောဖက်ပြုဆိုင်ရာ အပြိုင်တူကို တွေ့ရသည်။ ၂၃ သည် ၂၃၀၀ ရက်ကာလသည် ၁၈၄၄ ခုနှစ်၊ အောက်တိုဘာ ၂၂ ရက်နေ့တွင် အဆုံးသို့ ရောက်သောအခါ ကောင်းကင်ဗိမာန်တော်၌ စတင်ခဲ့သော အမှုတော်၏ ကိုယ်စားပြုခြင်းဖြစ်ပြီး၊ မကြာမီ ရောက်လာမည့် တနင်္ဂနွေနေ့ဥပဒေခေတ်၌လည်း ထိုသို့ပင် ဖြစ်မည်။ အခန်း ၂၃ သည် ဤသမ္မာတရားကို အမှတ်အသားပြုလျက်ရှိသည်။</w:t>
      </w:r>
    </w:p>
    <w:p>
      <w:pPr>
        <w:pStyle w:val="ArticleBody"/>
        <w:jc w:val="left"/>
      </w:pPr>
      <w:r>
        <w:rPr>
          <w:rFonts w:ascii="Myanmar Text" w:hAnsi="Myanmar Text" w:eastAsia="Myanmar Text" w:cs="Myanmar Text"/>
        </w:rPr>
        <w:t>အခန်း နှစ်ဆယ့်လေးသည် ခရစ်တော်က ဖောက်ပြန်သွားသော ဣသရေလနှင့် မိမိ၏ စကားဝိုင်းကို ယခုတင် အဆုံးသတ်ပြီး၊ ယုဒလူမျိုး၏ ဗိမာန်တော်မှ နောက်ဆုံးအကြိမ် ထွက်ခွာသွားသော အချိန်၌ ဖြစ်ပေါ်သည်။ နံပါတ် 24 သည် ရှေးဣသရေလမှ ခေတ်သစ်ဣသရေလသို့ ကူးပြောင်းခြင်း၏ သင်္ကေတဖြစ်ပြီး၊ ထိုအချက်မှာပင် မဿဲ အခန်း နှစ်ဆယ့်လေး၌ ခရစ်တော်က မိမိ၏ သတင်းစကားကို တင်ပြခဲ့စဉ် ရပ်တည်နေသော ပရောဖက်ပြု သမိုင်း၏ အတိအကျ အချက်ဖြစ်သည်။ မဿဲ 24 ၏ ပရောဖက်ပြု သတင်းစကားသည် “line upon line” နည်းလမ်း၏ ဘုရားသခင်ပေးသော ရုပ်ပုံဖော်ပြချက်တစ်ရပ်ဖြစ်ပြီး၊ အထူးသဖြင့် မီလာရိုက်များ၏ သမိုင်းကို ကိုင်တွယ်ပြောဆိုကာ၊ ထို့ကြောင့် တစ်သိန်းလေးသောင်းလေးထောင်၏ သမိုင်းကိုလည်း ကိုင်တွယ်ပြောဆိုသည်။ 24 ကို နေ၏ ဖြောင့်မတ်ခြင်းအလင်းကို ပြန်လည်ထင်ဟပ်ပေးသော လ၏အပေါ်၌ ရပ်နေသည့် ဗျာဒိတ်ကျမ်း 12 ၏ အသင်းတော်အားဖြင့် ကိုယ်စားပြုထားသည်။ သူမ၏ ဦးခေါင်းပေါ်၌ 24 ကို ကိုယ်စားပြုသော ကြယ် တစ်ဆယ့်နှစ်လုံး ရှိသည်။ အကြောင်းမှာ သူမသည် ရှေးဣသရေလ၏ လူမျိုးစု 12 စုသည် ခေတ်သစ်ဣသရေလ၏ တပည့်တော် တစ်ဆယ့်နှစ်ပါးဖြစ်လာမည့် ခရစ်တော်ဖွားမြင်ခြင်းမတိုင်မီသို့ ဦးတည်သော သမိုင်းကို ကိုယ်စားပြုသောကြောင့် ဖြစ်သည်။ အခန်း နှစ်ဆယ့်လေး၌ 1798 ခုနှစ်မှ ကြီးမားသော စိတ်ပျက်ဖွယ်အဖြစ်အပျက်အထိ မီလာရိုက် သမိုင်းကို ကိုယ်စားပြုထားသည်။ ထို့နောက် မဿဲ 25 သို့ ရောက်လာသည်။</w:t>
      </w:r>
    </w:p>
    <w:p>
      <w:pPr>
        <w:pStyle w:val="ArticleBody"/>
        <w:jc w:val="left"/>
      </w:pPr>
      <w:r>
        <w:rPr>
          <w:rFonts w:ascii="Myanmar Text" w:hAnsi="Myanmar Text" w:eastAsia="Myanmar Text" w:cs="Myanmar Text"/>
        </w:rPr>
        <w:t>၂၅ ဟူသော ကိန်းဂဏန်းသည် ကောင်းသောဘက်ဖြစ်စေ ဆိုးသောဘက်ဖြစ်စေ လေဝိသားတို့၏ သင်္ကေတဖြစ်သကဲ့သို့၊ ထို့အပြင် ပညာရှိသော လေဝိသားတို့နှင့် ဆိုးယုတ်သော လေဝိသားတို့ကို ခွဲခြားထားခြင်းကိုလည်း ထူးခြားစွာ ကိုယ်စားပြုသည်။ မဿဲ ၂၅ တွင် သက်သေသုံးပါး၊ သို့မဟုတ် ဥပမာသုံးခုပေါ်မူတည်၍ နှစ်ဆယ့်ငါး ဟူသော ကိန်းဂဏန်းက ကိုယ်စားပြုသော ခွဲခြားခြင်းဖြစ်စဉ်ကို သတ်မှတ်ဖော်ပြထားသည်။ အမှန်စင်စစ်၊ ကညာဆယ်ဦး၏ ဥပမာသည် မီလာရိုက်တို့၏ သမိုင်းကို ကိုယ်စားပြုသကဲ့သို့၊ တစ်သိန်းလေးသောင်းလေးထောင်တို့၏ သမိုင်းကိုလည်း ကိုယ်စားပြုသည်။ ထိုသမိုင်းသည် ပထမကောင်းကင်တမန်၏ သမိုင်းဖြစ်ပြီး၊ အရည်အချင်းများ၏ ဥပမာသည် ဒုတိယကောင်းကင်တမန်ကို ကိုယ်စားပြုကာ၊ သိုးများနှင့် ဆိတ်များ၏ ဥပမာသည် တတိယကောင်းကင်တမန်၏ တရားစီရင်ခြင်းဖြစ်သည်။</w:t>
      </w:r>
    </w:p>
    <w:p>
      <w:pPr>
        <w:pStyle w:val="ArticleBody"/>
        <w:jc w:val="left"/>
      </w:pPr>
      <w:r>
        <w:rPr>
          <w:rFonts w:ascii="Myanmar Text" w:hAnsi="Myanmar Text" w:eastAsia="Myanmar Text" w:cs="Myanmar Text"/>
        </w:rPr>
        <w:t>အခန်း ၂၆ မှ ၂၈ အထိသည် ပသခါပွဲ၏သမိုင်းမှသည် လက်ဝါးကပ်တိုင်တင်သတ်ခြင်းနောက်ပိုင်း ဧဝံဂေလိလုပ်ငန်းခန့်အပ်ခြင်းအထိကို ဖော်ပြထားသည်။</w:t>
      </w:r>
    </w:p>
    <w:p>
      <w:pPr>
        <w:pStyle w:val="ArticleScripture"/>
        <w:jc w:val="left"/>
      </w:pPr>
      <w:r>
        <w:rPr>
          <w:rFonts w:ascii="Myanmar Text" w:hAnsi="Myanmar Text" w:eastAsia="Myanmar Text" w:cs="Myanmar Text"/>
        </w:rPr>
        <w:t>ယေရှုသည် ဤစကားအလုံးစုံကို မိန့်တော်မူပြီးဆုံးသောအခါ၊ တပည့်တော်တို့အား မိန့်တော်မူသည်ကား၊ “နှစ်ရက်လွန်သော် ပသခါပွဲရောက်မည်ကို သင်တို့သိကြ၏။ လူသားသည် လက်အပ်ခြင်းခံရ၍ လက်ဝါးကပ်တိုင်ပေါ်မှာ တင်သတ်ခြင်းခံရမည်” ဟူသတည်း။ မဿဲ ၂၆:၁၊ ၂။</w:t>
      </w:r>
    </w:p>
    <w:p>
      <w:pPr>
        <w:pStyle w:val="ArticleBody"/>
        <w:jc w:val="left"/>
      </w:pPr>
      <w:r>
        <w:rPr>
          <w:rFonts w:ascii="Myanmar Text" w:hAnsi="Myanmar Text" w:eastAsia="Myanmar Text" w:cs="Myanmar Text"/>
        </w:rPr>
        <w:t>အခန်း ၂၆ တွင် ပါဝင်သော အမျိုးမျိုးသော လမ်းမှတ်များ၏ အကျဉ်းချုပ်မှာ အခန်းငယ် ၃ မှ ၅ ထိတွင် ယေရှုကို သတ်ရန် ကြံစည်မှုဖြစ်သည်။ ထို့နောက် အခန်းငယ် ၆ မှ ၁၃ ထိတွင် ယေရှုသည် ဗေသနိမြို့၌ ဆီလိမ်းခြင်းခံရသည်။ အခန်းငယ် ၁၄ မှ ၁၆ ထိတွင် ယုဒသည် ငွေ သုံးဆယ်တန်ဖိုးဖြင့် ခရစ်တော်ကို အပ်နှံသစ္စာဖောက်သည်။ ထို့နောက် အခန်းငယ် ၁၇ မှ ၂၅ ထိတွင် ကိုယ်တော်၏ တပည့်တော်များနှင့်အတူ ပသခါပွဲ ကျင်းပလာသည်။ အခန်းငယ် ၂၆ မှ ၂၉ ထိတွင် ယေရှုသည် သခင်၏ညစာပွဲကို တည်ထောင်တော်မူ၍၊ အခန်းငယ် ၃၀ တွင် ပေတရု၏ ငြင်းပယ်ခြင်းကို ကြိုတင်ဟောတော်မူသည်။ အခန်းငယ် ၃၆ မှ ၄၆ ထိတွင် ယေရှုသည် ဂေသရှေမန်ဥယျာဉ်၌ ရှိတော်မူသည်။ အခန်းငယ် ၄၇ မှ ၅၆ ထိတွင် ယေရှုသည် ဖမ်းဆီးခံရပြီး၊ ထို့နောက် အခန်းငယ် ၅၇ မှ ၆၈ ထိတွင် ယေရှုသည် ကယာဖနှင့် ဆန်ဟက်ဒရင်ရှေ့၌ ရပ်တော်မူသည်။ အခန်းငယ် ၆၉ မှစ၍ ပေတရု၏ ခရစ်တော်ကို ငြင်းပယ်ခြင်းကို ဖော်ပြထားသည်။ ဤအခန်းတွင် နောက်ဆုံးသောကာလများ၌ ထပ်မံဖြစ်ပွားရမည့် သီးသန့် လမ်းမှတ် ဆယ်ခု ပါဝင်သည်။</w:t>
      </w:r>
    </w:p>
    <w:p>
      <w:pPr>
        <w:pStyle w:val="ArticleBody"/>
        <w:jc w:val="left"/>
      </w:pPr>
      <w:r>
        <w:rPr>
          <w:rFonts w:ascii="Myanmar Text" w:hAnsi="Myanmar Text" w:eastAsia="Myanmar Text" w:cs="Myanmar Text"/>
        </w:rPr>
        <w:t>အခန်း နှစ်ဆယ့်ခုနစ်တွင်လည်း ထင်ရှားစွာ ခွဲခြားနိုင်သော မှတ်တိုင်ဆယ်ခု ရှိသည်။ ယေရှုကို ပိလတ်မင်းထံ အပ်နှံကြသည်၊ ထို့နောက် ယုဒသည် မိမိကိုယ်ကို ဆွဲချ သေဆုံးသည်၊ ထို့နောက် ယေရှုကို ပိလတ်မင်းရှေ့သို့ ခေါ်ဆောင်သွားကြသည်၊ ထို့နောက် ဗာရဗ္ဗကို ရွေးချယ်ကြသည်၊ ပိလတ်မင်းသည် ယေရှုကို ကားတိုင်တင်သတ်ရန် အပ်နှံသည်၊ ထို့နောက် ယေရှုကို လှောင်ပြောင်ကြသည်၊ ထို့နောက် ကားတိုင်တင်သတ်ခြင်း ဖြစ်ပွားသည်၊ ထို့နောက် ယေရှု၏ သေခြင်း ဖြစ်သည်၊ ထို့နောက် ယေရှုကို သင်္ဂြိုဟ်ကြသည်၊ နောက်ဆုံး သင်္ချိုင်းဂူ၌ စောင့်ကြပ်သူသည် သက်သေခံသည်။</w:t>
      </w:r>
    </w:p>
    <w:p>
      <w:pPr>
        <w:pStyle w:val="ArticleBody"/>
        <w:jc w:val="left"/>
      </w:pPr>
      <w:r>
        <w:rPr>
          <w:rFonts w:ascii="Myanmar Text" w:hAnsi="Myanmar Text" w:eastAsia="Myanmar Text" w:cs="Myanmar Text"/>
        </w:rPr>
        <w:t>အခန်း နှစ်ဆယ့်ရှစ်တွင် လမ်းမှတ်သုံးခုပင်ရှိပြီး၊ ပထမလမ်းမှတ်မှာ ရှင်ပြန်ထမြောက်ခြင်းဖြစ်ကာ၊ ထိုနောက် စန်ဟီဒရင်၏ မုသာစကားနှင့် ထို့နောက် ကြီးမြတ်သော စေလွှတ်အမိန့်ဖြစ်သည်။ လမ်းကပ်တိုင်နှင့်ဆိုင်သော ထူးခြားသတ်မှတ်ချက် လမ်းမှတ်နှစ်ဆယ့်သုံးခုပါဝင်သော အခန်းသုံးခန်းသည် တစ်သိန်းလေးသောင်းလေးထောင်၏ သမိုင်း၌ ပြန်လည်ထပ်မံဖြစ်ပေါ်လိမ့်မည်။</w:t>
      </w:r>
    </w:p>
    <w:p>
      <w:pPr>
        <w:pStyle w:val="ArticleHeading"/>
        <w:jc w:val="left"/>
      </w:pPr>
      <w:r>
        <w:rPr>
          <w:rFonts w:ascii="Myanmar Text" w:hAnsi="Myanmar Text" w:eastAsia="Myanmar Text" w:cs="Myanmar Text"/>
        </w:rPr>
        <w:t>မဿဲ ၂၆ — အမှတ်တိုင်ဆယ်ခု</w:t>
      </w:r>
    </w:p>
    <w:p>
      <w:pPr>
        <w:pStyle w:val="ArticleListItem"/>
        <w:ind w:left="576" w:hanging="259"/>
        <w:jc w:val="left"/>
      </w:pPr>
      <w:r>
        <w:rPr>
          <w:rFonts w:ascii="Myanmar Text" w:hAnsi="Myanmar Text" w:eastAsia="Myanmar Text" w:cs="Myanmar Text"/>
        </w:rPr>
        <w:t>1. ၁။ ယဇ်ပုရောဟိတ်အကြီးအကဲများနှင့် အသက်ကြီးသူများက ယေရှုကို သတ်ရန် ကြံစည်ခြင်း (အခန်းငယ် ၃–၅)</w:t>
      </w:r>
    </w:p>
    <w:p>
      <w:pPr>
        <w:pStyle w:val="ArticleListItem"/>
        <w:ind w:left="576" w:hanging="259"/>
        <w:jc w:val="left"/>
      </w:pPr>
      <w:r>
        <w:rPr>
          <w:rFonts w:ascii="Myanmar Text" w:hAnsi="Myanmar Text" w:eastAsia="Myanmar Text" w:cs="Myanmar Text"/>
        </w:rPr>
        <w:t>2. ၂။ အလာဘတ်စတာဘူးကိုင်ဆောင်သော မိန်းမက ဗေသနိရွာ၌ လိမ်းကျံခြင်း (အခန်းငယ် ၆–၁၃)</w:t>
      </w:r>
    </w:p>
    <w:p>
      <w:pPr>
        <w:pStyle w:val="ArticleListItem"/>
        <w:ind w:left="576" w:hanging="259"/>
        <w:jc w:val="left"/>
      </w:pPr>
      <w:r>
        <w:rPr>
          <w:rFonts w:ascii="Myanmar Text" w:hAnsi="Myanmar Text" w:eastAsia="Myanmar Text" w:cs="Myanmar Text"/>
        </w:rPr>
        <w:t>3. ၃။ ယုဒသည် ငွေအစ ၃၀ အတွက် ယေရှုကို သစ္စာဖောက်ရန် သဘောတူသည် (အခန်းငယ် ၁၄–၁၆)</w:t>
      </w:r>
    </w:p>
    <w:p>
      <w:pPr>
        <w:pStyle w:val="ArticleListItem"/>
        <w:ind w:left="576" w:hanging="259"/>
        <w:jc w:val="left"/>
      </w:pPr>
      <w:r>
        <w:rPr>
          <w:rFonts w:ascii="Myanmar Text" w:hAnsi="Myanmar Text" w:eastAsia="Myanmar Text" w:cs="Myanmar Text"/>
        </w:rPr>
        <w:t>4. ၄။ တပည့်တော်များနှင့်အတူ ပသခါပွဲအတွက် ပြင်ဆင်ခြင်းနှင့် စားသောက်ခြင်း (အခန်းငယ် ၁၇–၂၅)</w:t>
      </w:r>
    </w:p>
    <w:p>
      <w:pPr>
        <w:pStyle w:val="ArticleListItem"/>
        <w:ind w:left="576" w:hanging="259"/>
        <w:jc w:val="left"/>
      </w:pPr>
      <w:r>
        <w:rPr>
          <w:rFonts w:ascii="Myanmar Text" w:hAnsi="Myanmar Text" w:eastAsia="Myanmar Text" w:cs="Myanmar Text"/>
        </w:rPr>
        <w:t>5. ၅။ သခင်၏ညစာစားပွဲကို တည်ထောင်ခြင်း (အခန်းငယ် ၂၆–၂၉)</w:t>
      </w:r>
    </w:p>
    <w:p>
      <w:pPr>
        <w:pStyle w:val="ArticleListItem"/>
        <w:ind w:left="576" w:hanging="259"/>
        <w:jc w:val="left"/>
      </w:pPr>
      <w:r>
        <w:rPr>
          <w:rFonts w:ascii="Myanmar Text" w:hAnsi="Myanmar Text" w:eastAsia="Myanmar Text" w:cs="Myanmar Text"/>
        </w:rPr>
        <w:t>6. ၆။ ပေတရု၏ ငြင်းပယ်ခြင်းကို ကြိုတင်ဟောပြောခြင်း (အခန်းငယ် ၃၀–၃၅)</w:t>
      </w:r>
    </w:p>
    <w:p>
      <w:pPr>
        <w:pStyle w:val="ArticleListItem"/>
        <w:ind w:left="576" w:hanging="259"/>
        <w:jc w:val="left"/>
      </w:pPr>
      <w:r>
        <w:rPr>
          <w:rFonts w:ascii="Myanmar Text" w:hAnsi="Myanmar Text" w:eastAsia="Myanmar Text" w:cs="Myanmar Text"/>
        </w:rPr>
        <w:t>7. ၇။ ဂေသရှေမန်ဥယျာဉ်၌ ပြင်းစွာဝေဒနာခံရခြင်း (အခန်းငယ် ၃၆–၄၆)</w:t>
      </w:r>
    </w:p>
    <w:p>
      <w:pPr>
        <w:pStyle w:val="ArticleListItem"/>
        <w:ind w:left="576" w:hanging="259"/>
        <w:jc w:val="left"/>
      </w:pPr>
      <w:r>
        <w:rPr>
          <w:rFonts w:ascii="Myanmar Text" w:hAnsi="Myanmar Text" w:eastAsia="Myanmar Text" w:cs="Myanmar Text"/>
        </w:rPr>
        <w:t>8. ၈။ ယေရှု၏သစ္စာဖောက်ခြင်းနှင့် ဖမ်းဆီးခြင်း (အခန်းငယ် ၄၇–၅၆)</w:t>
      </w:r>
    </w:p>
    <w:p>
      <w:pPr>
        <w:pStyle w:val="ArticleListItem"/>
        <w:ind w:left="576" w:hanging="259"/>
        <w:jc w:val="left"/>
      </w:pPr>
      <w:r>
        <w:rPr>
          <w:rFonts w:ascii="Myanmar Text" w:hAnsi="Myanmar Text" w:eastAsia="Myanmar Text" w:cs="Myanmar Text"/>
        </w:rPr>
        <w:t>9. ၉။ ယေရှုသည် ကယာဖနှင့် စန်ဟက်ဒရင်ရှေ့၌ စစ်ဆေးခြင်းခံရသည် (အခန်းငယ် ၅၇–၆၈)</w:t>
      </w:r>
    </w:p>
    <w:p>
      <w:pPr>
        <w:pStyle w:val="ArticleListItem"/>
        <w:ind w:left="576" w:hanging="259"/>
        <w:jc w:val="left"/>
      </w:pPr>
      <w:r>
        <w:rPr>
          <w:rFonts w:ascii="Myanmar Text" w:hAnsi="Myanmar Text" w:eastAsia="Myanmar Text" w:cs="Myanmar Text"/>
        </w:rPr>
        <w:t>10. ၁၀။ ပေတရု၏ သုံးကြိမ်တိုင်တိုင် ငြင်းပယ်ခြင်း (အခန်းငယ် ၆၉–၇၅)</w:t>
      </w:r>
    </w:p>
    <w:p>
      <w:pPr>
        <w:pStyle w:val="ArticleHeading"/>
        <w:jc w:val="left"/>
      </w:pPr>
      <w:r>
        <w:rPr>
          <w:rFonts w:ascii="Myanmar Text" w:hAnsi="Myanmar Text" w:eastAsia="Myanmar Text" w:cs="Myanmar Text"/>
        </w:rPr>
        <w:t>မဿဲ ၂၇ – လမ်းမှတ်ဆယ်ခု</w:t>
      </w:r>
    </w:p>
    <w:p>
      <w:pPr>
        <w:pStyle w:val="ArticleListItem"/>
        <w:ind w:left="576" w:hanging="259"/>
        <w:jc w:val="left"/>
      </w:pPr>
      <w:r>
        <w:rPr>
          <w:rFonts w:ascii="Myanmar Text" w:hAnsi="Myanmar Text" w:eastAsia="Myanmar Text" w:cs="Myanmar Text"/>
        </w:rPr>
        <w:t>1. ၁။ ယေရှုကို ပိလတ်မင်းထံ အပ်နှံခြင်း (အခန်းငယ် ၁–၂)</w:t>
      </w:r>
    </w:p>
    <w:p>
      <w:pPr>
        <w:pStyle w:val="ArticleListItem"/>
        <w:ind w:left="576" w:hanging="259"/>
        <w:jc w:val="left"/>
      </w:pPr>
      <w:r>
        <w:rPr>
          <w:rFonts w:ascii="Myanmar Text" w:hAnsi="Myanmar Text" w:eastAsia="Myanmar Text" w:cs="Myanmar Text"/>
        </w:rPr>
        <w:t>2. ၂။ ယုဒ၏နောင်တနှင့် ကိုယ့်ကိုယ်ကိုသတ်သေခြင်း (အခန်းငယ် ၃–၁၀)</w:t>
      </w:r>
    </w:p>
    <w:p>
      <w:pPr>
        <w:pStyle w:val="ArticleListItem"/>
        <w:ind w:left="576" w:hanging="259"/>
        <w:jc w:val="left"/>
      </w:pPr>
      <w:r>
        <w:rPr>
          <w:rFonts w:ascii="Myanmar Text" w:hAnsi="Myanmar Text" w:eastAsia="Myanmar Text" w:cs="Myanmar Text"/>
        </w:rPr>
        <w:t>3. ၃။ ပိလတ်မင်းရှေ့တော်၌ ယေရှု — ရောမ၏ တရားဝင် စစ်ဆေးခြင်း (အခန်းငယ် ၁၁–၁၄)</w:t>
      </w:r>
    </w:p>
    <w:p>
      <w:pPr>
        <w:pStyle w:val="ArticleListItem"/>
        <w:ind w:left="576" w:hanging="259"/>
        <w:jc w:val="left"/>
      </w:pPr>
      <w:r>
        <w:rPr>
          <w:rFonts w:ascii="Myanmar Text" w:hAnsi="Myanmar Text" w:eastAsia="Myanmar Text" w:cs="Myanmar Text"/>
        </w:rPr>
        <w:t>4. ၄။ ယေရှုထက် ဗာရဗ္ဗအား ရွေးချယ်ခြင်း (အခန်းငယ် ၁၅–၂၆)</w:t>
      </w:r>
    </w:p>
    <w:p>
      <w:pPr>
        <w:pStyle w:val="ArticleListItem"/>
        <w:ind w:left="576" w:hanging="259"/>
        <w:jc w:val="left"/>
      </w:pPr>
      <w:r>
        <w:rPr>
          <w:rFonts w:ascii="Myanmar Text" w:hAnsi="Myanmar Text" w:eastAsia="Myanmar Text" w:cs="Myanmar Text"/>
        </w:rPr>
        <w:t>5. ၅။ ပိလတ်သည် ယေရှုကို လက်ဝါးကပ်တိုင်ပေါ်၌ ရိုက်သတ်ခြင်းခံရရန် အပ်နှံသည် (ဗာရပ္ဗကို လွှတ်ပေးခြင်းလည်း ပါဝင်သည်)</w:t>
      </w:r>
    </w:p>
    <w:p>
      <w:pPr>
        <w:pStyle w:val="ArticleListItem"/>
        <w:ind w:left="576" w:hanging="259"/>
        <w:jc w:val="left"/>
      </w:pPr>
      <w:r>
        <w:rPr>
          <w:rFonts w:ascii="Myanmar Text" w:hAnsi="Myanmar Text" w:eastAsia="Myanmar Text" w:cs="Myanmar Text"/>
        </w:rPr>
        <w:t>6. ၆။ စစ်သားများ၏ ပြက်ရယ်ပြုခြင်းနှင့် ကြိမ်ဒဏ်ပေးခြင်း (အခန်းငယ် ၂၇–၃၁)</w:t>
      </w:r>
    </w:p>
    <w:p>
      <w:pPr>
        <w:pStyle w:val="ArticleListItem"/>
        <w:ind w:left="576" w:hanging="259"/>
        <w:jc w:val="left"/>
      </w:pPr>
      <w:r>
        <w:rPr>
          <w:rFonts w:ascii="Myanmar Text" w:hAnsi="Myanmar Text" w:eastAsia="Myanmar Text" w:cs="Myanmar Text"/>
        </w:rPr>
        <w:t>7. ၇။ လက်ဝါးကပ်တိုင်ပေါ်တွင် သေဒဏ်ခံခြင်း (အခန်းငယ် ၃၂–၄၄)</w:t>
      </w:r>
    </w:p>
    <w:p>
      <w:pPr>
        <w:pStyle w:val="ArticleListItem"/>
        <w:ind w:left="576" w:hanging="259"/>
        <w:jc w:val="left"/>
      </w:pPr>
      <w:r>
        <w:rPr>
          <w:rFonts w:ascii="Myanmar Text" w:hAnsi="Myanmar Text" w:eastAsia="Myanmar Text" w:cs="Myanmar Text"/>
        </w:rPr>
        <w:t>8. ၈။ ယေရှု၏ သေခြင်း (အခန်းငယ် ၄၅–၅၀)</w:t>
      </w:r>
    </w:p>
    <w:p>
      <w:pPr>
        <w:pStyle w:val="ArticleListItem"/>
        <w:ind w:left="576" w:hanging="259"/>
        <w:jc w:val="left"/>
      </w:pPr>
      <w:r>
        <w:rPr>
          <w:rFonts w:ascii="Myanmar Text" w:hAnsi="Myanmar Text" w:eastAsia="Myanmar Text" w:cs="Myanmar Text"/>
        </w:rPr>
        <w:t>9. ၉။ သဘာဝလွန်နိမိတ်လက္ခဏာများနှင့် အာရိမသဲမြို့သား ယောသပ်အားဖြင့် သင်္ချိုင်းသွင်းခြင်း (အခန်းငယ် ၅၁–၆၁)</w:t>
      </w:r>
    </w:p>
    <w:p>
      <w:pPr>
        <w:pStyle w:val="ArticleListItem"/>
        <w:ind w:left="576" w:hanging="259"/>
        <w:jc w:val="left"/>
      </w:pPr>
      <w:r>
        <w:rPr>
          <w:rFonts w:ascii="Myanmar Text" w:hAnsi="Myanmar Text" w:eastAsia="Myanmar Text" w:cs="Myanmar Text"/>
        </w:rPr>
        <w:t>10. ၁၀။ သင်္ချိုင်း၌ အစောင့်တပ်ထားခြင်း (အပိုဒ် ၆၂–၆၆)</w:t>
      </w:r>
    </w:p>
    <w:p>
      <w:pPr>
        <w:pStyle w:val="ArticleHeading"/>
        <w:jc w:val="left"/>
      </w:pPr>
      <w:r>
        <w:rPr>
          <w:rFonts w:ascii="Myanmar Text" w:hAnsi="Myanmar Text" w:eastAsia="Myanmar Text" w:cs="Myanmar Text"/>
        </w:rPr>
        <w:t>မဿဲ ၂၈ — အမှတ်တိုင်သုံးချက်</w:t>
      </w:r>
    </w:p>
    <w:p>
      <w:pPr>
        <w:pStyle w:val="ArticleListItem"/>
        <w:ind w:left="576" w:hanging="259"/>
        <w:jc w:val="left"/>
      </w:pPr>
      <w:r>
        <w:rPr>
          <w:rFonts w:ascii="Myanmar Text" w:hAnsi="Myanmar Text" w:eastAsia="Myanmar Text" w:cs="Myanmar Text"/>
        </w:rPr>
        <w:t>1. ၁။ ရှင်ပြန်ထမြောက်ခြင်းနှင့် အလွတ်သင်္ချိုင်း (အခန်းငယ် ၁–၁၀)</w:t>
      </w:r>
    </w:p>
    <w:p>
      <w:pPr>
        <w:pStyle w:val="ArticleListItem"/>
        <w:ind w:left="576" w:hanging="259"/>
        <w:jc w:val="left"/>
      </w:pPr>
      <w:r>
        <w:rPr>
          <w:rFonts w:ascii="Myanmar Text" w:hAnsi="Myanmar Text" w:eastAsia="Myanmar Text" w:cs="Myanmar Text"/>
        </w:rPr>
        <w:t>2. ၂။ စစ်သားတို့အား ဦးဆောင်ယဇ်ပုရောဟိတ်များနှင့် အကြီးအကဲတို့၏ မုသာစကား (အခန်းငယ် ၁၁–၁၅)</w:t>
      </w:r>
    </w:p>
    <w:p>
      <w:pPr>
        <w:pStyle w:val="ArticleListItem"/>
        <w:ind w:left="576" w:hanging="259"/>
        <w:jc w:val="left"/>
      </w:pPr>
      <w:r>
        <w:rPr>
          <w:rFonts w:ascii="Myanmar Text" w:hAnsi="Myanmar Text" w:eastAsia="Myanmar Text" w:cs="Myanmar Text"/>
        </w:rPr>
        <w:t>3. ၃။ မဟာစေလွှတ်ချက် (အခန်းငယ် ၁၆–၂၀)</w:t>
      </w:r>
    </w:p>
    <w:p>
      <w:pPr>
        <w:pStyle w:val="ArticleBody"/>
        <w:jc w:val="left"/>
      </w:pPr>
      <w:r>
        <w:rPr>
          <w:rFonts w:ascii="Myanmar Text" w:hAnsi="Myanmar Text" w:eastAsia="Myanmar Text" w:cs="Myanmar Text"/>
        </w:rPr>
        <w:t>ခရစ်တော်၏ အတွေ့အကြုံသည် ဗေသနိ၌ ဆီလိမ်းခြင်းမှ မဟာစေလွှတ်ခြင်းအထိ သူ၏ မြေကြီးပေါ်ရှိ အမှုတော်၏ အဆုံးသတ်နှင့် လူမျိုးအပေါင်းတို့ထံသို့ ဧဝံဂေလိတရား၏ အစပြုခြင်းကို အမှတ်အသားပြုခဲ့သကဲ့သို့၊ ထိုတူညီသော လမ်းမှတ်များသည်လည်း စမ်းသပ်ကာလ၏ ပိတ်သိမ်းခြင်းနှင့် ၎င်းတို့၏ နောက်ဆုံးအောင်မြင်ခြင်းသို့ နီးကပ်လာကြသော ဘုရားသခင်၏ ကျန်ရစ်သူအဖွဲ့၏ အတွေ့အကြုံ၌ ထပ်မံပြန်လည်ပေါ်ထွက်လာသည်။</w:t>
      </w:r>
    </w:p>
    <w:p>
      <w:pPr>
        <w:pStyle w:val="ArticleBody"/>
        <w:jc w:val="left"/>
      </w:pPr>
      <w:r>
        <w:rPr>
          <w:rFonts w:ascii="Myanmar Text" w:hAnsi="Myanmar Text" w:eastAsia="Myanmar Text" w:cs="Myanmar Text"/>
        </w:rPr>
        <w:t>အခန်း ၂၆ မှ ၂၈ အထိသည် တနင်္ဂနွေနေ့ဥပဒေ မတိုင်မီသို့ ဦးတည်လာသော သမိုင်းကာလနှင့် ထိုအပြီး ဆက်လက်ဖြစ်ပေါ်လာသော သမိုင်းကာလအတွင်း ပြန်လည်ထပ်မံပေါ်ထွက်လာသည့် ထင်ရှားသော အမှတ်အသား ၂၃ ခုအပေါ် အခြေပြု၍ ဖွဲ့စည်းထားသော ပသခါသမိုင်းကို ကိုယ်စားပြုသည်။</w:t>
      </w:r>
    </w:p>
    <w:p>
      <w:pPr>
        <w:pStyle w:val="ArticleScripture"/>
        <w:jc w:val="left"/>
      </w:pPr>
      <w:r>
        <w:rPr>
          <w:rFonts w:ascii="Myanmar Text" w:hAnsi="Myanmar Text" w:eastAsia="Myanmar Text" w:cs="Myanmar Text"/>
        </w:rPr>
        <w:t>“သန့်ရှင်းရာဌာနကို စင်ကြယ်စေခြင်းအတွက်၊ ဒံယေလ ၈:၁၄ တွင် ဖော်ပြထားသည့်အတိုင်း၊ ကျွန်ုပ်တို့၏ ယဇ်ပုရောဟိတ်မင်းအဖြစ် ခရစ်တော်သည် အလွန်သန့်ရှင်းသောအရပ်သို့ ကြွလာတော်မူခြင်း၊ ဒံယေလ ၇:၁၃ တွင် တင်ပြထားသည့်အတိုင်း၊ လူသား၏သားတော်သည် ရှေးကာလတည်းက တည်ရှိတော်မူသောအရှင်ထံသို့ ကြွလာခြင်း၊ မာလခိက ကြိုတင်ဟောကြားထားသည့်အတိုင်း၊ သခင်ဘုရားသည် မိမိ၏ဗိမာန်တော်သို့ ကြွလာတော်မူခြင်းတို့သည် တူညီသော အဖြစ်အပျက်တစ်ခုတည်းကို ဖော်ပြကြခြင်းဖြစ်သည်။ ထို့ပြင် ယင်းကိုလည်း မဿဲ ၂၅ ၌ရှိသော ကညာဆယ်ယောက်ပုံဥပမာတွင် ခရစ်တော် ဖော်ပြတော်မူသည့်အတိုင်း၊ သတို့သားသည် မင်္ဂလာဆောင်ပွဲသို့ ကြွလာခြင်းအားဖြင့် ကိုယ်စားပြုဖော်ပြထားသည်။” The Great Controversy, 427.</w:t>
      </w:r>
    </w:p>
    <w:p>
      <w:pPr>
        <w:pStyle w:val="ArticleBody"/>
        <w:jc w:val="left"/>
      </w:pPr>
      <w:r>
        <w:rPr>
          <w:rFonts w:ascii="Myanmar Text" w:hAnsi="Myanmar Text" w:eastAsia="Myanmar Text" w:cs="Myanmar Text"/>
        </w:rPr>
        <w:t>၁၈၄၄ ခုနှစ်၊ အောက်တိုဘာ ၂၂ ရက်နေ့၌ ၂၃၀၀ ရက်၏အဆုံးသည် တနင်္ဂနွေနေ့ဥပဒေ၌ ထပ်မံဖြစ်ပေါ်သည်။ မဿဲကျမ်း၏ နောက်ဆုံး သုံးခန်းတွင် တည်ရှိသော အမှတ်အသား ၂၃ ခုသည် ဘုရားသဘောတရားကို လူ့သဘောတရားနှင့် ပေါင်းစည်းရန် အသုံးပြုသော အဖိုးတန်သွေးတော်ကို ဖော်ထုတ်ပြသသည်။</w:t>
      </w:r>
    </w:p>
    <w:p>
      <w:pPr>
        <w:pStyle w:val="ArticleScripture"/>
        <w:jc w:val="left"/>
      </w:pPr>
      <w:r>
        <w:rPr>
          <w:rFonts w:ascii="Myanmar Text" w:hAnsi="Myanmar Text" w:eastAsia="Myanmar Text" w:cs="Myanmar Text"/>
        </w:rPr>
        <w:t>“အထက်ကောင်းကင်ဘုံရှိ သန့်ရှင်းရာဌာန၌ လူသားတို့၏အကျိုးအတွက် ခရစ်တော်၏ ကြားဝင်တောင်းဆိုခြင်းသည် ကယ်တင်ခြင်းအစီအစဉ်အတွက် လက်ဝါးကပ်တိုင်ပေါ်၌ ကိုယ်တော်၏ သေခြင်းကဲ့သို့ပင် မရှိမဖြစ် အရေးပါလှသည်။ ကိုယ်တော်သည် မိမိ၏သေခြင်းအားဖြင့် ထိုအမှုကို စတင်တော်မူခဲ့ပြီး၊ ထမြောက်တော်မူပြီးနောက် ကောင်းကင်ဘုံသို့ တက်ကြွတော်မူကာ ထိုအမှုကို အပြီးသတ်ရန် ဝင်ရောက်တော်မူခဲ့သည်။ ကျွန်ုပ်တို့သည် ယုံကြည်ခြင်းအားဖြင့် ကန့်လန့်ကာအတွင်းသို့ ဝင်ရမည်၊ ‘ရှေ့သွားတော်မူသောသူသည် ငါတို့အတွက် ထိုအရပ်သို့ ဝင်တော်မူလေပြီ။’ ဟေဗြဲ ၆:၂၀။ ထိုနေရာ၌ ကာလဝါရီ လက်ဝါးကပ်တိုင်မှ ထွက်သော အလင်းရောင်သည် ပြန်လည်ထင်ဟပ်လျက်ရှိသည်။ ထိုနေရာ၌ ကျွန်ုပ်တို့သည် ရွေးနုတ်ကယ်တင်ခြင်း၏ နက်နဲသောအရာများကို ပိုမိုရှင်းလင်းစွာ သိမြင်နားလည်နိုင်ကြသည်။ လူသား၏ ကယ်တင်ခြင်းသည် ကောင်းကင်ဘုံအတွက် အကန့်အသတ်မရှိသော ကုန်ကျစရိတ်ဖြင့် ပြီးမြောက်စေခြင်းခံရသည်။ ပြုလုပ်ခဲ့သော ယဇ်ပူဇော်ခြင်းသည် ချိုးဖောက်ခံရသော ဘုရားသခင်၏ ပညတ်တရား၏ အကျယ်ပြန့်ဆုံးသော တောင်းဆိုချက်များနှင့် ညီမျှသည်။ ယေရှုသည် ခမည်းတော်၏ ပလ္လင်တော်သို့ သွားရာလမ်းကို ဖွင့်ပေးတော်မူခဲ့ပြီး၊ ကိုယ်တော်၏ ကြားဝင်ဆောင်ရွက်ခြင်းအားဖြင့် ယုံကြည်ခြင်းဖြင့် ကိုယ်တော်ထံသို့ လာကြသူအပေါင်း၏ စိတ်ရင်းမှန်သော ဆန္ဒကို ဘုရားသခင်၏ ရှေ့တော်၌ တင်ပြနိုင်ကြသည်။” The Great Controversy, 489.</w:t>
      </w:r>
    </w:p>
    <w:p>
      <w:pPr>
        <w:pStyle w:val="ArticleBody"/>
        <w:jc w:val="left"/>
      </w:pPr>
      <w:r>
        <w:rPr>
          <w:rFonts w:ascii="Myanmar Text" w:hAnsi="Myanmar Text" w:eastAsia="Myanmar Text" w:cs="Myanmar Text"/>
        </w:rPr>
        <w:t>မဿဲခရစ်ဝင် အခန်း ၂၃ သည် အတုအယောင် ယဇ်ပုရောဟိတ်အဖွဲ့အပေါ် ချမှတ်သော အပြစ်စီရင်ခြင်းကို အလေးထားဖော်ပြသည်။ အခန်း ၂၆ မှ ၂၈ ထိတို့သည် အခန်း ၂၃ ၏ အိုမေဂါဖြစ်ကြသည်။ အတုအယောင် လေဝိသားတို့၏၊ အသက်ကြီးသူတို့၏ မျိုးဆက်လေးဆက်တိုင် တိုး၍ပြင်းထန်လာသော ပုန်ကန်မှုသည် နောက်ဆုံး အခန်းသုံးခန်း၌ လမ်းမှတ်များကို ဖြစ်ပေါ်စေခဲ့သည်။</w:t>
      </w:r>
    </w:p>
    <w:p>
      <w:pPr>
        <w:pStyle w:val="ArticleBody"/>
        <w:jc w:val="left"/>
      </w:pPr>
      <w:r>
        <w:rPr>
          <w:rFonts w:ascii="Myanmar Text" w:hAnsi="Myanmar Text" w:eastAsia="Myanmar Text" w:cs="Myanmar Text"/>
        </w:rPr>
        <w:t>အခန်း နှစ်ဆယ့်လေးသည် “line upon line” ဟူသော နည်းလမ်းကို ခရစ်တော်၏ နည်းလမ်းအဖြစ် သတ်မှတ်ဖော်ပြထားပြီး၊ ထိုနည်းလမ်းအရ ကိုယ်တော်သည် ယေရုရှလင်မြို့၏ ဖျက်ဆီးခြင်းကို အသုံးပြု၍ ယခုရှိနေသောအရာများ၊ ဖြစ်ခဲ့ပြီးသောအရာများနှင့် နောင်ဖြစ်လာမည့်အရာများကို ဖော်ပြတော်မူသည်။</w:t>
      </w:r>
    </w:p>
    <w:p>
      <w:pPr>
        <w:pStyle w:val="ArticleBody"/>
        <w:jc w:val="left"/>
      </w:pPr>
      <w:r>
        <w:rPr>
          <w:rFonts w:ascii="Myanmar Text" w:hAnsi="Myanmar Text" w:eastAsia="Myanmar Text" w:cs="Myanmar Text"/>
        </w:rPr>
        <w:t>ခရစ်နှစ် ၇၀ တွင် ယေရုရှလင်မြို့ ပျက်စီးကျဆုံးခြင်းသည်၊ ယေရုရှလင်မြို့ကို နေဗုခဒ်နေဇာ ပထမဦးစွာ ဖျက်ဆီးခဲ့သော ထိုနှစ်၏ တစ်နေ့တည်း၌ပင် ဖြစ်ပွားခဲ့သည်။ နေဗုခဒ်နေဇာအားဖြင့် ယေရုရှလင်မြို့ ဖျက်ဆီးခံရခြင်းသည် လွန်ခဲ့ပြီးသော သမိုင်းဖြစ်ကာ၊ တိတုက ယေရုရှလင်မြို့ကို သိမ်းယူခဲ့သောအခါ ခရစ်တော်၏ သမိုင်းသည် လောက၏အဆုံးကို ပုံဆောင်ပြသခဲ့သည်။ မဿဲ ၂၄ သည် “တစ်ကြောင်းပေါ်တစ်ကြောင်း” ဟူသော နည်းလမ်းဗေဒကို ထင်ရှားစွာ မြှောက်တင်နေသဖြင့်၊ “နည်းလမ်းဗေဒ” ကို ပရောဖက်ဆိုင်ရာ သက်သေခံချက်၏ အစိတ်အပိုင်းတစ်ရပ်အဖြစ် သတ်မှတ်ဖော်ပြနေသည်။</w:t>
      </w:r>
    </w:p>
    <w:p>
      <w:pPr>
        <w:pStyle w:val="ArticleBody"/>
        <w:jc w:val="left"/>
      </w:pPr>
      <w:r>
        <w:rPr>
          <w:rFonts w:ascii="Myanmar Text" w:hAnsi="Myanmar Text" w:eastAsia="Myanmar Text" w:cs="Myanmar Text"/>
        </w:rPr>
        <w:t>ခရစ်တော်သည် အခန်း ၂၄ တွင် ဒံယေလပရောဖက်က ဟောကြားထားသော “ဖျက်ဆီးခြင်း၏ ရွံရှာဖွယ်အရာ” ကို နားလည်သဘောပေါက်ရမည့် မဖြစ်မနေလိုအပ်ချက်ကို သတ်မှတ်ဖော်ပြတော်မူ၏။ ၎င်းမှာ William Miller ၏ အလွန်အခြေခံကျသော နားလည်မှုဖြစ်သကဲ့သို့၊ ဒံယေလကျမ်း၌ ဗျာဒိတ်တော်ကို တည်ထောင်ပေးသော သင်္ကေတလည်း ဖြစ်၏။ ထို့ပြင်၊ ၎င်းသည် Adventism ၏ ပုန်ကန်မှုကိုလည်း ကိုယ်စားပြု၏။ အကြောင်းမူကား သူတို့သည် ဒံယေလကျမ်းအတွင်းရှိ “နေ့စဉ်သောအမှု” အပေါ် Millerite ၏ နားလည်မှုကို ပယ်ချခဲ့ကြသဖြင့်၊ ထိုသို့အားဖြင့် ၂ သက်သာလောနိတ် အခန်း ၂ တွင် ဖော်ပြထားသော ပြင်းထန်သော လှည့်ဖြားမှု၌ ပါဝင်ကြလေသည်။ ဤအခန်းသည် လုကာ ၂၁ နှင့် တိုက်ရိုက်ချိတ်ဆက်လျက်ရှိသဖြင့်၊ ဩဂုတ် ၁၁၊ ၁၈၄၀ မှ အောက်တိုဘာ ၂၂၊ ၁၈၄၄ အထိကို သတ်မှတ်ဖော်ထုတ်ပေး၏။ ထိုကာလသည် 9/11 မှ တနင်္ဂနွေနေ့ဥပဒေတိုင်အောင်ကို ပုံဆောင်သဘောဖြင့် ကြိုတင်ညွှန်ပြ၏။ ထို့ပြင်၊ ၎င်းသည် လုကာ ၂၁:၂၄ ထဲရှိ “တပါးအမျိုးသားတို့၏ ကာလများ” နှင့်လည်း ဆက်စပ်လျက်ရှိ၏။ ထိုအရာသည် မောရှေ၏ “ခုနစ်ကြိမ်” ကို ဖွင့်လှစ်နားလည်စေသော အဓိကသော့ချက်တစ်ရပ်ဖြစ်သကဲ့သို့၊ ဗျာဒိတ်ကျမ်း အခန်း ၁၁ တွင်ရှိသော ဗိမာန်တော်ကို တိုင်းတာခြင်းနှင့်လည်း ကိုက်ညီလျက်ရှိ၏။</w:t>
      </w:r>
    </w:p>
    <w:p>
      <w:pPr>
        <w:pStyle w:val="ArticleBody"/>
        <w:jc w:val="left"/>
      </w:pPr>
      <w:r>
        <w:rPr>
          <w:rFonts w:ascii="Myanmar Text" w:hAnsi="Myanmar Text" w:eastAsia="Myanmar Text" w:cs="Myanmar Text"/>
        </w:rPr>
        <w:t>အခန်း ၂၃ မှ စတင်၍၊ ထို့နောက် ၂၄ နှင့် ၂၅ ကို လိုက်ကာ၊ အဆုံးတွင် ၂၆ မှ ၂၇ အထိသော အခန်းများဖြင့် နိဂုံးချုပ်ရာ၊ ထိုအခန်းသုံးခန်း၌ အခန်း ၂၃ ၏ alpha မှ omega ဖြစ်သော waymarks နှစ်ဆယ့်သုံး ခု ရှိသည်။ အခန်း ၂၆ ကို ၂၇ နှင့် ၂၈ တို့နှင့် ပေါင်းလျှင် “81” ဖြစ်၍၊ ၎င်းသည် ယဇ်ပုရောဟ</w:t>
      </w:r>
      <w:r>
        <w:rPr>
          <w:rFonts w:ascii="Nirmala UI" w:hAnsi="Nirmala UI" w:eastAsia="Nirmala UI" w:cs="Nirmala UI"/>
        </w:rPr>
        <w:t>ిత</w:t>
      </w:r>
      <w:r>
        <w:rPr>
          <w:rFonts w:ascii="Myanmar Text" w:hAnsi="Myanmar Text" w:eastAsia="Myanmar Text" w:cs="Myanmar Text"/>
        </w:rPr>
        <w:t>အမှု၏ သင်္ကေတ ဖြစ်သည်။ သက်သေသုံးပါး (Genesis, Matthew နှင့် Revelation) ပေါ်မူတည်၍ အခန်း ၁၁ မှ ၂၂ အထိသည် မျဉ်းတစ်ကြောင်း ဖြစ်သည်။ အခန်း ၂၃ မှ ၂၈ အထိသည် ၂၃ ဖြင့် စတင်၍ ၂၃ ဖြင့် အဆုံးသတ်သော အမှန်တရား၏ မျဉ်းတစ်ကြောင်း ဖြစ်သည်။</w:t>
      </w:r>
    </w:p>
    <w:p>
      <w:pPr>
        <w:pStyle w:val="ArticleBody"/>
        <w:jc w:val="left"/>
      </w:pPr>
      <w:r>
        <w:rPr>
          <w:rFonts w:ascii="Myanmar Text" w:hAnsi="Myanmar Text" w:eastAsia="Myanmar Text" w:cs="Myanmar Text"/>
        </w:rPr>
        <w:t>မဿဲကျမ်း၏ အနာဂတ္တိမျဉ်းသုံးကြောင်းအနက် ပထမကြောင်းမှာ အခန်းတစ်မှ အခန်းဆယ်အထိဖြစ်သည်။ အခန်းဆယ်ခန်း၊ ထို့နောက် အခန်းတစ်ဆယ့်နှစ်ခန်း၊ ထို့နောက် အခန်းခြောက်ခန်းဖြစ်သည်။ ဝိညာဉ်တော်မှ ပေးသနားသော ထင်ရှားဖော်ပြချက်အရ သမ္မာကျမ်းစာရှိ ကျမ်းအပေါင်းတို့သည် ဗျာဒိတ်ကျမ်း၌ ဆုံတွေ့၍ အဆုံးသတ်ကြသကဲ့သို့၊ သမ္မာကျမ်းစာရှိ ကျမ်းအပေါင်းတို့သည် မဿဲကျမ်း၌လည်း ဆုံတွေ့၍ အဆုံးသတ်ကြသည်။ ယုဒအမျိုး၏ ခြင်္သေ့မျက်နှာသဏ္ဌာန်အဖြစ် မဿဲကျမ်းသည် မေရှိယနှင့်ဆိုင်သော ကွဲပြားထင်ရှားသည့် အနာဂတ္တိဆိုင်ရာ အချက် တစ်ဆယ့်နှစ်ချက်ကို သတ်မှတ်ဖော်ပြထားပြီး၊ ထိုကျမ်းပိုဒ် တစ်ဆယ့်နှစ်ပိုဒ်တို့က မီလာရိုက်များ၏ သမိုင်းနှင့် တစ်သိန်းလေးသောင်းလေးထောင်တို့၏ သမိုင်းဆိုင်ရာ လမ်းမှတ်များကို ပေါ်ထွက်စေသည်။ ဗျာဒိတ်ကျမ်းသည် ယေရှုခရစ်၏ ဗျာဒိတ်ဖော်ပြချက်ဖြင့် အစပြုသကဲ့သို့၊ မဿဲကျမ်း အခန်းတစ်သည် ယေရှုခရစ်၏ ဗျာဒိတ်ဖော်ပြချက်ကို တင်ပြထားပြီး၊ ထိုဖော်ပြချက်သည် မောရှေ၏ အသက်တာနှင့် သက်သေခံချက်၊ အန္တိခရစ်၏ သမိုင်းတို့နှင့် ဆက်နွှယ်လျက်၊ အောင်မြင်သော အသင်းတော်၏ အစိတ်အပိုင်း သုံးရပ်ကို ပရောဖက်၊ ယဇ်ပုရောဟိတ်၊ မင်းကြီးတို့ဖြင့် ကိုယ်စားပြုဖော်ပြထားသည်။</w:t>
      </w:r>
    </w:p>
    <w:p>
      <w:pPr>
        <w:pStyle w:val="ArticleBody"/>
        <w:jc w:val="left"/>
      </w:pPr>
      <w:r>
        <w:rPr>
          <w:rFonts w:ascii="Myanmar Text" w:hAnsi="Myanmar Text" w:eastAsia="Myanmar Text" w:cs="Myanmar Text"/>
        </w:rPr>
        <w:t>မဿဲသည် ရွေးချယ်ခံရသော လူမျိုးတစ်မျိုးနှင့် ဘုရားသခင်၏ ပဋိညာဉ်အခြေအနေအတွင်း ယေရှုခရစ်၏ ဖော်ပြတော်မူခြင်းဖြင့် အစပြုသည်။ အာဗြဟံမှ ဒါဝိဒ်အထိ လူမျိုးဆက် ၁၄ ဆက် ရှိ၍၊ ဒါဝိဒ်မှ ဗာဗုလုန်သို့ သိမ်းသွားခြင်းအထိ လူမျိုးဆက် ၁၄ ဆက် ရှိပြီး၊ ဗာဗုလုန်မှ ခရစ်တော်အထိလည်း နောက်ထပ် ၁၄ ဆက် ရှိသည်။ မဿဲကျမ်းရှိ ခရစ်တော်၏ မျိုးရိုးစဉ်ဆက်သည် မောရှေနှင့် ကိုက်ညီလျက်ရှိသည်၊ အကြောင်းမှာ မောရှေသည် ခရစ်တော် အိုမေဂါ၏ အယ်လ်ဖာ ဖြစ်သောကြောင့်တည်း။ မောရှေ၏ အသက်တမ်း တစ်ရာနှစ်ဆယ်နှစ်သည် နောဧ၏ သမိုင်း၌ စမ်းသပ်ခွင့်ကာလ တစ်ရာနှစ်ဆယ်နှစ်နှင့် ကိုက်ညီသည်။ ထို့ကြောင့် နောဧ၏ ပဋိညာဉ်သည် ရွေးချယ်ခံရသော လူမျိုး၏ ပဋိညာဉ်နှင့် ဆက်နွှယ်လျက်ရှိသည်။ မောရှေ၏ တစ်ရာနှစ်ဆယ်နှစ်သည် အနှစ်လေးဆယ်စီရှိသော ကာလသုံးပိုင်းကို ကိုယ်စားပြုသည်။ ထိုကာလများသည် ပထမ လေးဆယ်နှစ် ကာလအဆုံးတွင် မောရှေက အဲဂုတ္တုလူကို သတ်ဖြတ်ခြင်းဖြင့်လည်းကောင်း၊ ဒုတိယ လေးဆယ်နှစ် ကာလအဆုံးတွင် သားဦးများ၊ ဖာရောဘုရင်နှင့် သူ၏ စစ်တပ်တို့ သတ်ဖြတ်ခံရခြင်းဖြင့်လည်းကောင်း အဆုံးသတ်ခဲ့သည်။ ဒုတိယ လေးဆယ်နှစ် ကာလသည် ကာဒေရှ၌ ပုန်ကန်မှုတစ်ရပ်ဖြင့် အဆုံးသတ်ခဲ့ပြီး၊ တတိယ လေးဆယ်နှစ် ကာလသည် ကာဒေရှ၏ ဒုတိယအကြိမ် ပုန်ကန်မှုဖြင့် အဆုံးသတ်ခဲ့သည်။ အယ်လ်ဖာ၏ ပရောဖက်ပြုလိုင်း သုံးလိုင်းလုံးသည် ကာဒေရှ၌ အဆုံးသတ်ကြပြီး၊ မဿဲ၏ မျိုးရိုးစဉ်ဆက်အတွင်းရှိ ပရောဖက်ပြုလိုင်း သုံးလိုင်းလုံးသည် ဒါဝိဒ်၌လည်းကောင်း၊ ဗာဗုလုန်သို့ သိမ်းသွားခြင်း၌လည်းကောင်း၊ ပဋိညာဉ်၏ သတင်းပို့သူ၌လည်းကောင်း အဆုံးသတ်ကြသည်။</w:t>
      </w:r>
    </w:p>
    <w:p>
      <w:pPr>
        <w:pStyle w:val="ArticleBody"/>
        <w:jc w:val="left"/>
      </w:pPr>
      <w:r>
        <w:rPr>
          <w:rFonts w:ascii="Myanmar Text" w:hAnsi="Myanmar Text" w:eastAsia="Myanmar Text" w:cs="Myanmar Text"/>
        </w:rPr>
        <w:t>မောရှေ၏ အာလဖာကို ခရစ်တော်၏ အိုမီဂါနှင့် ကိုက်ညီစွာ တန်းညှိသောအခါ၊ ကာဒေရှ်၏ သက်သေခြောက်ပါးရှိလာပြီး၊ ထိုအရာသည် ၁၈၆၃ နှင့် တနင်္ဂနွေနေ့ဥပဒေ ဖြစ်သည်။ မဿဲ၏ ဆွေစဉ်မျိုးရိုးစာရင်းသည် ဘုရင်ဒါဝိဒ်ကို ကာဒေရှ်၌ ထားရှိပြီး၊ ထိုနေရာသည် ခရစ်တော်က တစ်သိန်းလေးသောင်းလေးထောင်နှင့် ပဋိညာဉ်ကို အတည်ပြုနေစဉ် ဖောက်ပြန်သော အက်ဒ်ဗင်တစ်ဝါဒကို ဗာဗုလုန်သို့ ခေါ်ဆောင်သွားရာ နေရာဖြစ်သည်။ ဒါဝိဒ်ကို တနင်္ဂနွေနေ့ဥပဒေ၌ ထားရှိခြင်းအားဖြင့်၊ အသက်သုံးဆယ်အရွယ်တွင် အမှုတော်ကို စတင်ထမ်းဆောင်ခဲ့သော လူသားကိုယ်စားလှယ် သုံးဦးအနက် တစ်ဦးဖြစ်သော ဒါဝိဒ်နှင့်ဆိုင်သည့် ဒုတိယသက်သေတစ်ပါးကို တည်ထောင်ထားသည်။ ခရစ်တော်၊ ဒါဝိဒ်၊ ယောသပ်နှင့် ယေဇကျေလတို့သည် အားလုံး အသက်သုံးဆယ်တွင် မိမိတို့၏ အမှုကို စတင်ခဲ့ကြသည်။ အမှုတော်ကို စတင်ထမ်းဆောင်ခဲ့သော အသက်သုံးဆယ်အရွယ် လေးဦးတို့သည် အတူတကွ စစ်ဆင်ရေးအခြေအနေရှိသော အသင်းတော်ကို အောင်မြင်သော အသင်းတော်အဖြစ် ပြောင်းလဲသောအခါ၊ ဘုရားသဘောတရားနှင့် လူ့သဘောတရား ပေါင်းစပ်ခြင်းကို ကိုယ်စားပြုကြသည်။ ထိုအသင်းတော်သည် ပရောဖက်တစ်ပါး၊ ယဇ်ပုရောဟိတ်တစ်ပါးနှင့် ဘုရင်တစ်ပါးတို့ဖြင့် ဖွဲ့စည်းထားသည်။ ထိုပြောင်းလဲမှုကို တနင်္ဂနွေနေ့ဥပဒေ၌ မှတ်သားထားပြီး၊ ထိုအရာသည်လည်း ကာဒေရှ်ဖြစ်သဖြင့်၊ မဿဲ၏ ဆွေစဉ်မျိုးရိုးစာရင်းထဲရှိ ဒါဝိဒ်သည် အသက်သုံးဆယ်အရွယ် ဒါဝိဒ်နှင့် ကိုက်ညီလာသည်။</w:t>
      </w:r>
    </w:p>
    <w:p>
      <w:pPr>
        <w:pStyle w:val="ArticleBody"/>
        <w:jc w:val="left"/>
      </w:pPr>
      <w:r>
        <w:rPr>
          <w:rFonts w:ascii="Myanmar Text" w:hAnsi="Myanmar Text" w:eastAsia="Myanmar Text" w:cs="Myanmar Text"/>
        </w:rPr>
        <w:t>ပြင်ဆင်ခြင်းအတွက် အနှစ်သုံးဆယ်သည် အာဗြဟံ၏ ပဋိညာဉ် အနှစ်လေးရာသုံးဆယ်နှင့်လည်းကောင်း၊ ယဇ်ပုရောဟိတ်တစ်ဦး၏ အသက်အရွယ်နှင့်လည်းကောင်း၊ ဒံယေလ ၁၂:၁၁ ၏ အနှစ် ၁၂၉၀ နှင့်လည်းကောင်း ကိုက်ညီလျက်ရှိသည်။ နောက်ဆောင်းပါး၌ မဿဲကျမ်းအတွင်းရှိ မေရှိယနှင့်ဆိုင်သော ထိုပရောဖက်ပြုချက် ဆယ့်နှစ်ချက်စီကို ကျွန်ုပ်တို့ သုံးသပ်မည်ဖြစ်သည်။ ဦးစွာ မဿဲကျမ်းအတွင်းရှိ ပရောဖက်ပြုချက်ဆိုင်ရာ လမ်းကြောင်းသုံးကြောင်းကို သတ်မှတ်ဖော်ထုတ်နေကြသည်။ အခန်းကြီး ၁ မှ ၁၀ အထိ၊ ထို့နောက် အခန်းကြီး ၁၁ မှ ၂၂ အထိ၊ ထို့ပြင် ၂၃ မှ ၂၈ အထိ ဖြစ်သည်။</w:t>
      </w:r>
    </w:p>
    <w:p>
      <w:pPr>
        <w:pStyle w:val="ArticleScripture"/>
        <w:jc w:val="left"/>
      </w:pPr>
      <w:r>
        <w:rPr>
          <w:rFonts w:ascii="Myanmar Text" w:hAnsi="Myanmar Text" w:eastAsia="Myanmar Text" w:cs="Myanmar Text"/>
        </w:rPr>
        <w:t>“၁၈၄၄ ခုနှစ်၌ ဖြစ်ပေါ်ခဲ့သော စိတ်ပျက်ဖွယ်အဖြစ်အပျက်နောက်ပိုင်း ကာလတစ်ခုအတွက်၊ အကျွန်ုပ်သည် အဒဗင့်ယုံကြည်သူအစုအဖွဲ့နှင့်အတူတကွ၊ ထိုအချိန်၌ ကရုဏာတံခါးသည် လောကအပေါ် အစဉ်အမြဲ ပိတ်သွားပြီဟု အမှန်ပင် ယူဆခဲ့သည်။ ဤရပ်တည်ချက်ကို အကျွန်ုပ်၏ ပထမဆုံးရူပါရုံ မပေးအပ်မီကပင် ခံယူထားခဲ့ခြင်းဖြစ်သည်။ ကျွန်ုပ်တို့၏ အမှားကို ပြုပြင်ပေးပြီး၊ မှန်ကန်သော ရပ်တည်ချက်ကို မြင်နိုင်စေခဲ့သည်မှာ ဘုရားသခင်ထံမှ အကျွန်ုပ်အား ပေးတော်မူသော အလင်းပင် ဖြစ်သည်။”</w:t>
      </w:r>
    </w:p>
    <w:p>
      <w:pPr>
        <w:pStyle w:val="ArticleScripture"/>
        <w:jc w:val="left"/>
      </w:pPr>
      <w:r>
        <w:rPr>
          <w:rFonts w:ascii="Myanmar Text" w:hAnsi="Myanmar Text" w:eastAsia="Myanmar Text" w:cs="Myanmar Text"/>
        </w:rPr>
        <w:t>“ကျွန်ုပ်သည် ပိတ်ထားသောတံခါး သဘောတရားကို ယခုတိုင် ယုံကြည်နေဆဲဖြစ်၏။ သို့ရာတွင် ထိုဝေါဟာရကို ကျွန်ုပ်တို့က အစပိုင်း၌ အသုံးပြုခဲ့သည့် အဓိပ္ပာယ်ဖြင့်မဟုတ်၊ ကျွန်ုပ်ကို ဆန့်ကျင်သူများက အသုံးပြုကြသည့် အဓိပ္ပာယ်ဖြင့်လည်း မဟုတ်ပါ။”</w:t>
      </w:r>
    </w:p>
    <w:p>
      <w:pPr>
        <w:pStyle w:val="ArticleScripture"/>
        <w:jc w:val="left"/>
      </w:pPr>
      <w:r>
        <w:rPr>
          <w:rFonts w:ascii="Myanmar Text" w:hAnsi="Myanmar Text" w:eastAsia="Myanmar Text" w:cs="Myanmar Text"/>
        </w:rPr>
        <w:t>နောဧ၏လက်ထက်၌ ပိတ်ထားသောတံခါးတစ်ခု ရှိခဲ့သည်။ ထိုအချိန်တွင် ရေလွှမ်းမိုးခြင်း၏ရေ၌ ပျက်စီးဆုံးရှုံးခဲ့သော အပြစ်ရှိလူမျိုးထံမှ ဘုရားသခင်၏ဝိညာဉ်တော်သည် ဆုတ်ခွာသွားခြင်းတစ်ရပ် ရှိခဲ့သည်။ ပိတ်ထားသောတံခါး၏သတင်းစကားကို ဘုရားသခင်ကိုယ်တိုင် နောဧအား ပေးတော်မူခဲ့သည်။ “ငါ၏ဝိညာဉ်သည် လူနှင့်အစဉ်မပြိုင်ရ၊ အကြောင်းမူကား သူသည်လည်း ဇာတိပကတိဖြစ်၏။ သို့ရာတွင် သူ၏နေ့ရက်များသည် တစ်ရာနှစ်ဆယ်နှစ် ဖြစ်လိမ့်မည်” (ကမ္ဘာဦး ၆:၃)။</w:t>
      </w:r>
    </w:p>
    <w:p>
      <w:pPr>
        <w:pStyle w:val="ArticleScripture"/>
        <w:jc w:val="left"/>
      </w:pPr>
      <w:r>
        <w:rPr>
          <w:rFonts w:ascii="Myanmar Text" w:hAnsi="Myanmar Text" w:eastAsia="Myanmar Text" w:cs="Myanmar Text"/>
        </w:rPr>
        <w:t>အာဗြဟံ၏လက်ထက်က ပိတ်ထားသောတံခါးတစ်ခု ရှိခဲ့သည်။ သနားကရုဏာသည် သောဒုံမြို့သားတို့အတွက် ဆက်လက်တောင်းပန်ခြင်းကို ရပ်စဲခဲ့ပြီး၊ လုတ်နှင့် သူ၏မယား၊ သမီးနှစ်ယောက်တို့မှတပါး အခြားသူအပေါင်းတို့သည် ကောင်းကင်မှ ချမွတ်သောမီးကြောင့် ဖျက်ဆီးခြင်းကို ခံခဲ့ကြသည်။</w:t>
      </w:r>
    </w:p>
    <w:p>
      <w:pPr>
        <w:pStyle w:val="ArticleScripture"/>
        <w:jc w:val="left"/>
      </w:pPr>
      <w:r>
        <w:rPr>
          <w:rFonts w:ascii="Myanmar Text" w:hAnsi="Myanmar Text" w:eastAsia="Myanmar Text" w:cs="Myanmar Text"/>
        </w:rPr>
        <w:t>ခရစ်တော်၏နေ့ရက်၌ ပိတ်ထားသောတံခါးတစ်ချပ် ရှိခဲ့သည်။ ဘုရားသခင်၏သားတော်သည် ထိုမျိုးဆက်ရှိ မယုံကြည်သော ယုဒလူတို့အား “သင်တို့၏အိမ်သည် လူဆိတ်ညံလျက် သင်တို့ထံသို့ ချန်ထားခြင်းကို ခံရ၏” ဟု ကြေညာတော်မူခဲ့သည် (Matthew 23:38)။</w:t>
      </w:r>
    </w:p>
    <w:p>
      <w:pPr>
        <w:pStyle w:val="ArticleScripture"/>
        <w:jc w:val="left"/>
      </w:pPr>
      <w:r>
        <w:rPr>
          <w:rFonts w:ascii="Myanmar Text" w:hAnsi="Myanmar Text" w:eastAsia="Myanmar Text" w:cs="Myanmar Text"/>
        </w:rPr>
        <w:t>“အချိန်စီးဆင်းမှု၏ လမ်းကြောင်းတစ်လျှောက် နောက်ဆုံးသောနေ့ရက်များကို ငုံ့၍ကြည့်လျက်၊ အဆုံးမရှိသော တန်ခိုးတော်တစ်ပါးတည်းက ယောဟန်အားဖြင့် ထိုနည်းတူ ကြေညာတော်မူသည်— ‘သန့်ရှင်းတော်မူသောသူ၊ မှန်ကန်သောသူ၊ ဒါဝိဒ်၏ သော့ကို ကိုင်ထားသောသူ၊ ဖွင့်လျှင် အဘယ်သူမျှ မပိတ်နိုင်၊ ပိတ်လျှင်လည်း အဘယ်သူမျှ မဖွင့်နိုင်သောသူက ဤအရာများကို မိန့်တော်မူ၏’ (ဗျာဒိတ်ကျမ်း 3:7)။</w:t>
      </w:r>
    </w:p>
    <w:p>
      <w:pPr>
        <w:pStyle w:val="ArticleScripture"/>
        <w:jc w:val="left"/>
      </w:pPr>
      <w:r>
        <w:rPr>
          <w:rFonts w:ascii="Myanmar Text" w:hAnsi="Myanmar Text" w:eastAsia="Myanmar Text" w:cs="Myanmar Text"/>
        </w:rPr>
        <w:t>“ကျွန်ုပ်သည် ရူပါရုံ၌ ပြသခြင်းကိုခံရပြီး၊ ၁၈၄၄ ခုနှစ်တွင် ပိတ်ထားသော တံခါးတစ်ခု ရှိခဲ့သည်ဟု ယခုတိုင် ယုံကြည်လျက်ရှိ၏။ ပထမနှင့် ဒုတိယ ကောင်းကင်တမန်တို့၏ သတင်းစကား၏ အလင်းကို မြင်တွေ့ခဲ့ကြသော်လည်း ထိုအလင်းကို ငြင်းပယ်ခဲ့သူ အပေါင်းတို့သည် အမှောင်ထုအတွင်း၌ ချန်ထားခြင်းခံရကြ၏။ ထို့ပြင် ထိုသတင်းစကားကို လက်ခံ၍ ကောင်းကင်မှ ကြေညာသော ထိုသတင်းစကား၏ ကြေညာခြင်းနှင့်အတူ လိုက်ပါခဲ့သော သန့်ရှင်းသော ဝိညာဉ်တော်ကိုလည်း ခံယူခဲ့ကြသူတို့သည်၊ နောက်ပိုင်း၌ မိမိတို့၏ ယုံကြည်ခြင်းကို စွန့်လွှတ်ကာ မိမိတို့၏ အတွေ့အကြုံကို မိစ္ဆာထင်ယောင်ထင်မှားဟု ကြေညာခဲ့ကြလျှင်၊ ထိုသို့ဖြင့် ဘုရားသခင်၏ ဝိညာဉ်တော်ကို ငြင်းပယ်ခဲ့ကြပြီး၊ ထိုဝိညာဉ်တော်သည်လည်း သူတို့နှင့်အတူ နောက်တစ်ဖန် တိုက်တွန်းတောင်းဆိုခြင်း မပြုတော့ချေ။”</w:t>
      </w:r>
    </w:p>
    <w:p>
      <w:pPr>
        <w:pStyle w:val="ArticleScripture"/>
        <w:jc w:val="left"/>
      </w:pPr>
      <w:r>
        <w:rPr>
          <w:rFonts w:ascii="Myanmar Text" w:hAnsi="Myanmar Text" w:eastAsia="Myanmar Text" w:cs="Myanmar Text"/>
        </w:rPr>
        <w:t>“အလင်းကို မမြင်ရသေးသူတို့သည် ထိုအလင်းကို ငြင်းပယ်ခဲ့ခြင်း၏ အပြစ်ရှိခြင်း မရှိကြပါ။ ကောင်းကင်မှလာသော အလင်းကို မထီမဲ့မြင်ပြုခဲ့သော အုပ်စုတစ်စုတည်းကိုသာ ဘုရားသခင်၏ ဝိညာဉ်တော်သည် မရောက်နိုင်ခဲ့ခြင်း ဖြစ်၏။ ထို့ပြင်၊ ငါပြောခဲ့ပြီးသကဲ့သို့၊ ထိုအုပ်စုထဲတွင် သတင်းစကားကို သူတို့ထံ တင်ပြသောအခါ လက်မခံရန် ငြင်းဆိုခဲ့သူများသာမက၊ ယင်းကို လက်ခံပြီးနောက်တွင် မိမိတို့၏ ယုံကြည်ခြင်းကို နောက်ပိုင်း၌ စွန့်လွှတ်ခဲ့သူများလည်း ပါဝင်ကြသည်။ ဤသူတို့သည် ဘုရားတရားရှိဟန်ပန် တစ်မျိုး ရှိနိုင်ကြပြီး၊ ခရစ်တော်၏ နောက်လိုက်များဖြစ်ကြောင်း ဝန်ခံပြောဆိုနိုင်ကြသော်လည်း၊ ဘုရားသခင်နှင့် အသက်ရှင်သော ဆက်နွယ်မှု မရှိသဖြင့်၊ စာတန်၏ လှည့်ဖြားမှုများအားဖြင့် ဖမ်းဆီးခံကြရလိမ့်မည်။ ဤအုပ်စုနှစ်စုကို ရူပါရုံ၌ ဖော်ပြထားသည်—မိမိတို့ လိုက်နာခဲ့သော အလင်းကို လှည့်ဖြားမှုတစ်ရပ်ဟု ကြေညာခဲ့သူတို့နှင့်၊ အလင်းကို ငြင်းပယ်ခဲ့သဖြင့် ဘုရားသခင်၏ ငြင်းပယ်ခြင်းကို ခံခဲ့ရသော လောက၏ မတရားသောသူတို့ ဖြစ်ကြသည်။ အလင်းကို မမြင်ခဲ့ရသေးသောကြောင့်၊ ထိုအလင်းကို ငြင်းပယ်ခြင်းအတွက် အပြစ်မရှိသောသူတို့ကိုမူ ဤနေရာတွင် မည်သည့် ရည်ညွှန်းချက်မျှ မပြုထားပါ။” Selected Messages, book 1, 62, 63.</w:t>
      </w:r>
    </w:p>
    <w:p>
      <w:pPr>
        <w:pStyle w:val="ArticleScripture"/>
        <w:jc w:val="left"/>
      </w:pPr>
      <w:r>
        <w:rPr>
          <w:rFonts w:ascii="Myanmar Text" w:hAnsi="Myanmar Text" w:eastAsia="Myanmar Text" w:cs="Myanmar Text"/>
        </w:rPr>
        <w:t>“ယေရှုကို ယုံကြည်ခြင်းအားဖြင့် အပြစ်ဖြေခြင်း၏ ကြီးမြတ်သောအမှုတော်၌ ကိုယ်တော်နောက်သို့လိုက်လျှောက်သောသူတို့သာ မိမိတို့အတွက် ကိုယ်တော်၏ ကြားဝင်ဆောင်ရွက်ခြင်းမှ ဖြစ်ပေါ်သော အကျိုးကျေးဇူးများကို ရရှိကြသည်။ သို့ရာတွင် ဤအမှုတော်ဆိုင်ရာ အလင်းကို ငြင်းပယ်သောသူတို့သည် ထိုအမှုတော်မှ အကျိုးမခံစားကြရ။ ခရစ်တော်၏ ပထမအကြိမ်ကြွလာခြင်း၌ ပေးအပ်ခဲ့သော အလင်းကို ငြင်းပယ်ပြီး၊ ကိုယ်တော်ကို လောက၏ ကယ်တင်ရှင်အဖြစ် မယုံကြည်ရန် ငြင်းဆန်ခဲ့သော ယုဒလူတို့သည် ကိုယ်တော်အားဖြင့် ခွင့်လွှတ်ခြင်းကို မရရှိနိုင်ကြ။ ယေရှုသည် မိမိ၏ တပည့်တော်များအပေါ် ကိုယ်တော်၏ ကြားဝင်ဆောင်ရွက်ခြင်း၏ ကောင်းချီးမင်္ဂလာများကို သွန်းလောင်းပေးရန် ကောင်းကင်ဗိမာန်တော်ထဲသို့ မိမိ၏ သွေးတော်အားဖြင့် ဝင်တော်မူသော အထက်သို့ တက်ကြွခြင်းအချိန်တွင်၊ ယုဒလူတို့သည် မိမိတို့၏ အကျိုးမရှိသော ယဇ်ပူဇော်ခြင်းများနှင့် ပူဇော်သက္ကာများကို ဆက်လက်ပြုလုပ်ရန် အလုံးစုံသော အမှောင်ထုအတွင်း၌ ကျန်ရစ်ခဲ့ကြသည်။ အရိပ်ပုံများနှင့် အရိပ်လက္ခဏာများ၏ အမှုတော်သည် ရပ်တန့်သွားခဲ့ပြီ။ လူတို့သည် ယခင်က ဘုရားသခင်ထံ ဝင်ရောက်ခွင့်ကို တွေ့ရှိခဲ့သော ထိုတံခါးသည် နောက်တစ်ဖန် မဖွင့်တော့ပေ။ ယုဒလူတို့သည် ထိုအချိန်၌ ဘုရားသခင်ကို တွေ့ရှိနိုင်သော တစ်ခုတည်းသော လမ်းဖြစ်သည့် ကောင်းကင်ရှိ ဗိမာန်တော်အတွင်း အမှုတော်အားဖြင့် ကိုယ်တော်ကို ရှာဖွေရန် ငြင်းဆန်ခဲ့ကြသည်။ ထို့ကြောင့် သူတို့သည် ဘုရားသခင်နှင့် မိတ်သဟာယကို မတွေ့ရှိခဲ့ကြ။ သူတို့အတွက် ထိုတံခါးသည် ပိတ်ထားလျက်ရှိ၏။ သူတို့သည် ခရစ်တော်ကို စစ်မှန်သော ယဇ်ပူဇော်သက္ကာတော်အဖြစ်လည်းကောင်း၊ ဘုရားသခင်ရှေ့တော်၌ တစ်ပါးတည်းသော ကြားဝင်သူအဖြစ်လည်းကောင်း မသိရှိခဲ့ကြသဖြင့်၊ ကိုယ်တော်၏ ကြားဝင်ဆောင်ရွက်ခြင်းမှ ဖြစ်ပေါ်သော အကျိုးကျေးဇူးများကို မရရှိနိုင်ကြပေ။”</w:t>
      </w:r>
    </w:p>
    <w:p>
      <w:pPr>
        <w:pStyle w:val="ArticleScripture"/>
        <w:jc w:val="left"/>
      </w:pPr>
      <w:r>
        <w:rPr>
          <w:rFonts w:ascii="Myanmar Text" w:hAnsi="Myanmar Text" w:eastAsia="Myanmar Text" w:cs="Myanmar Text"/>
        </w:rPr>
        <w:t>မယုံကြည်သော ယုဒလူမျိုးတို့၏ အခြေအနေသည် မိမိတို့ကို ခရစ်ယာန်ဟု ဝန်ခံကြသောသူတို့အနက် ဂရုမစိုက်သောသူများနှင့် မယုံကြည်သောသူများ၏ အခြေအနေကို ဖော်ပြနေသည်။ ထိုသူတို့သည် ကျွန်ုပ်တို့၏ ကရုဏာပြည့်ဝသော မဟာယဇ်ပုရောဟိတ်၏ အမှုတော်ကို မိမိတို့စိတ်ဆန္ဒအလျောက် မသိကျိုးကျွန်ပြုလျက်ရှိကြသည်။ ပုံဆောင်သည့် ဝတ်ပြုခြင်းအမှုတော်တွင် မဟာယဇ်ပုရောဟိတ်သည် အလွန်သန့်ရှင်းရာဌာနသို့ ဝင်သောအခါ ဣသရေလလူအပေါင်းတို့သည် သန့်ရှင်းရာဌာနပတ်လည်၌ စုဝေးကြရန်နှင့် မိမိတို့အပြစ်များ၏ ခွင့်လွှတ်ခြင်းကို ခံရ၍ အသင်းတော်မှ မဖြတ်တောက်ခြင်းကို ခံရစေရန် ဘုရားသခင်ရှေ့တော်၌ အလွန်အမင်း ဂမ္ဘီရစွာ မိမိတို့၏ စိတ်ဝိညာဉ်ကို နှိမ့်ချကြရန် လိုအပ်ခဲ့သည်။ ထို့ကြောင့် ဤပုံဆောင်အရာ၏ အမှန်တကယ်ပြည့်စုံရာ အပြစ်ပြေခြင်းနေ့၌ ကျွန်ုပ်တို့၏ မဟာယဇ်ပုရောဟိတ်၏ အမှုတော်ကို ကျွန်ုပ်တို့နားလည်ရန်နှင့် ကျွန်ုပ်တို့ထံမှ တောင်းဆိုထားသော တာဝန်များကို သိရှိရန်မှာ ပို၍ပင် မရှိမဖြစ် အရေးကြီးလှသည်။</w:t>
      </w:r>
    </w:p>
    <w:p>
      <w:pPr>
        <w:pStyle w:val="ArticleScripture"/>
        <w:jc w:val="left"/>
      </w:pPr>
      <w:r>
        <w:rPr>
          <w:rFonts w:ascii="Myanmar Text" w:hAnsi="Myanmar Text" w:eastAsia="Myanmar Text" w:cs="Myanmar Text"/>
        </w:rPr>
        <w:t>“ဘုရားသခင်သည် ကရုဏာတော်ဖြင့် သူတို့ထံ ပို့ဆောင်တော်မူသော သတိပေးချက်ကို လူတို့သည် အပြစ်ဒဏ်မခံဘဲ ပယ်ချ၍ မရကြ။ နောဧခေတ်တွင် ကောင်းကင်ဘုံမှ ကမ္ဘာလောကသို့ သတင်းစကားတစ်ရပ် ပို့ဆောင်ခံခဲ့ရပြီး၊ သူတို့၏ ကယ်တင်ခြင်းသည် ထိုသတင်းစကားကို မည်သို့ဆက်ဆံကြသနည်းဟူသည့် အချက်ပေါ်တွင် မူတည်နေခဲ့သည်။ သတိပေးချက်ကို သူတို့ ပယ်ချခဲ့ကြသောကြောင့် ဘုရားသခင်၏ ဝိညာဉ်တော်သည် အပြစ်ပြုသော လူမျိုးမှ ပြန်လည်ရုပ်သိမ်းတော်မူခြင်းခံရပြီး၊ သူတို့သည် ရေလွှမ်းမိုးခြင်း၏ ရေများအတွင်း ပျက်စီးဆုံးရှုံးသွားကြသည်။ အာဗြဟံခေတ်တွင်လည်း ဆိုဒုံမြို့၏ အပြစ်ရှိသော နေထိုင်သူတို့အား ကရုဏာတော်၏ တိုက်တွန်းပန်ကြားခြင်းသည် ရပ်စဲသွားခဲ့ပြီး၊ လောတနှင့် သူ၏မယား၊ သမီးနှစ်ယောက်မှအပ အားလုံးသည် ကောင်းကင်မှ ကျစေတော်မူသော မီးဖြင့် လောင်ကျွမ်းပျက်စီးသွားကြသည်။ ခရစ်တော်၏ခေတ်၌လည်း ထိုနည်းတူပင် ဖြစ်ခဲ့သည်။ ဘုရားသခင်၏သားတော်က ထိုမျိုးဆက်ရှိ မယုံကြည်သော ယုဒလူတို့အား ဤသို့ ကြေညာတော်မူသည်။ ‘သင်တို့၏ အိမ်သည် သင်တို့အဘို့ လူမနေသောအရပ်အဖြစ် ချန်ထားခြင်းခံရ၏။’ မဿဲ 23:38။ နောက်ဆုံးသော နေ့ရက်များကို မျှော်ကြည့်တော်မူလျက်၊ အကန့်အသတ်မရှိသော တန်ခိုးတော်တည်းဟူသော ထိုတူညီသော အရှင်သည် ‘ကယ်တင်ခြင်းကို ရရှိစေခြင်းငှာ သမ္မာတရားကို ချစ်သောမေတ္တာကို မခံယူကြ’ သော သူတို့နှင့်စပ်လျဉ်း၍ ဤသို့ ကြေညာတော်မူသည်။ ‘ထိုအကြောင်းကြောင့် ဘုရားသခင်သည် သူတို့အား မုသာကို ယုံကြည်စေခြင်းငှာ အလွန်ပြင်းထန်သော လှည့်ဖြားခြင်းကို ပို့တော်မူမည်။ သမ္မာတရားကို မယုံကြည်ဘဲ မတရားမှု၌ နှစ်သက်ကြသော သူတို့အားလုံးသည် အပြစ်ဒဏ်စီရင်ခြင်းကို ခံရကြမည်အကြောင်းတည်း။’ ၂ သက်သာလောနိတ် 2:10–12။ သူ၏နှုတ်ကပတ်တော်၏ သင်ကြားချက်များကို သူတို့ ပယ်ချကြသကဲ့သို့၊ ဘုရားသခင်သည် သူ၏ဝိညာဉ်တော်ကို ရုပ်သိမ်းတော်မူပြီး၊ သူတို့ ချစ်မြတ်နိုးကြသော လှည့်ဖြားမှုများအောက်၌ သူတို့ကို ထားတော်မူသည်။”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လာအိုဒိကေယရှိ သတ္တမနေ့ အက်ဒဗင်တစ် အသင်းတော် — အမှတ် နှစ်ဆယ့်ခြောက်</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