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Honderdzesentwintig</w:t>
      </w:r>
    </w:p>
    <w:p>
      <w:pPr>
        <w:pStyle w:val="ArticleSubtitle"/>
        <w:jc w:val="left"/>
      </w:pPr>
      <w:r>
        <w:rPr>
          <w:rFonts w:ascii="Arial" w:hAnsi="Arial" w:eastAsia="Arial" w:cs="Arial"/>
        </w:rPr>
        <w:t>Het onthullen van het profetische narratief: een studie van Daniël hoofdstuk elf en hedendaagse gebeurtenissen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Vers veertig van Daniël hoofdstuk elf brengt de geschiedenis van de protestantse hoorn van het beest uit de aarde in overeenstemming met de Republikeinse hoorn van het beest uit de aarde. Beide horens beginnen in 1798, en hun getuigenis zet zich voort tot aan de spoedig komende zondagswet in de Verenigde Staten. Aan beide horens werd een goddelijk tweevoudig document gegeven dat elke hoorn moest beproeven. De King James Bible (Old and New Testaments) moest de religieuze hoorn van het beest uit de aarde beproeven, en de Declaration of Independence en de Constitution of the United States moesten de politieke hoorn van het beest uit de aarde beproeven. Vers veertig is de geschiedenis van het beest uit de aarde, en zijn historische getuigenis begint in 1776, en tegen 1798 begint het zijn rol te vervullen als het zesde koninkrijk van de Bijbelse profetie.</w:t>
      </w:r>
    </w:p>
    <w:p>
      <w:pPr>
        <w:pStyle w:val="ArticleBody"/>
        <w:jc w:val="left"/>
      </w:pPr>
      <w:r>
        <w:rPr>
          <w:rFonts w:ascii="Times New Roman" w:hAnsi="Times New Roman" w:eastAsia="Times New Roman" w:cs="Times New Roman"/>
        </w:rPr>
        <w:t>Jezus illustreert het einde altijd met het begin, en het einde van de Verenigde Staten is weergegeven in hun begingeschiedenis. De periode van het einde van de Verenigde Staten is weergegeven in vers twee van Daniël elf, waar zes presidenten worden voorgesteld, te beginnen met Ronald Reagan. Reagan is de eerste president in de laatste periode van de profetische geschiedenis van het beest uit de aarde. Die periode begon ten tijde van het einde in 1989. Maar vers twee behandelt slechts Reagan, Bush de eerste, Clinton, Bush de tweede, Obama en Trump. Andere lijnen zijn noodzakelijk om de geschiedenis aan te vullen die reikt tot de spoedig komende zondagswet. 1989 tot de spoedig komende zondagswet is een specifieke lijn in vers twee van Daniël elf.</w:t>
      </w:r>
    </w:p>
    <w:p>
      <w:pPr>
        <w:pStyle w:val="ArticleBody"/>
        <w:jc w:val="left"/>
      </w:pPr>
      <w:r>
        <w:rPr>
          <w:rFonts w:ascii="Times New Roman" w:hAnsi="Times New Roman" w:eastAsia="Times New Roman" w:cs="Times New Roman"/>
        </w:rPr>
        <w:t>1798 markeert het begin en de zondagswet markeert het einde van de profetische geschiedenis van het aardbeest als het zesde koninkrijk van de Bijbelse profetie, en 1798 markeert zijn begin. De tweehonderdtwintig jaar die in 1776 begonnen, vormen een andere profetische lijn van het aardbeest, die een periode aanduidt die in 1776 begint en in 1996 eindigt, toen de boodschap uit de ontsloten kennis in 1989 werd geformaliseerd. Die periode van tweehonderdtwintig jaar duidt de toekomst voor Amerika aan, wanneer aan het einde de onafhankelijkheid van het staatsbestel van Europese koningen en van het kerkbestel van het katholicisme, die in 1776 werd afgekondigd, bij de spoedig komende zondagswet zal worden weggenomen. 1776 tot 1989 is een specifieke lijn in de profetische geschiedenis van het aardbeest.</w:t>
      </w:r>
    </w:p>
    <w:p>
      <w:pPr>
        <w:pStyle w:val="ArticleBody"/>
        <w:jc w:val="left"/>
      </w:pPr>
      <w:r>
        <w:rPr>
          <w:rFonts w:ascii="Times New Roman" w:hAnsi="Times New Roman" w:eastAsia="Times New Roman" w:cs="Times New Roman"/>
        </w:rPr>
        <w:t>De dertig jaren van 508 tot 538 vertegenwoordigen een profetische periode voorafgaand aan de vestiging van het pausdom als het vijfde koninkrijk van de Bijbelse profetie in 538. De Verenigde Staten vormen bij de spoedig komende zondagwet ten volle een beeld van het beest. De dertigjarige voorbereidingsperiode voor de vestiging van het pausdom in 538 is een element van het beeld van het pauselijke beest. Er was een voorbereidingsperiode die leidde tot 1798, toen het beest uit de aarde de troon innam als het zesde koninkrijk van de Bijbelse profetie. De periode van 1776 tot 1798 stemt overeen met de periode van 508 tot 538.</w:t>
      </w:r>
    </w:p>
    <w:p>
      <w:pPr>
        <w:pStyle w:val="ArticleBody"/>
        <w:jc w:val="left"/>
      </w:pPr>
      <w:r>
        <w:rPr>
          <w:rFonts w:ascii="Times New Roman" w:hAnsi="Times New Roman" w:eastAsia="Times New Roman" w:cs="Times New Roman"/>
        </w:rPr>
        <w:t>Jezus illustreert het einde van een zaak met haar begin, zodat de profetische periode die wordt voorgesteld in de geschiedenis van 1776 tot 1798, welke wordt bevestigd door de profetische periode van 508 tot 538, twee getuigen verschaft. Die twee perioden leveren twee getuigen van het feit dat er een specifieke profetische periode is die voorafgaat aan de troonsbestijging van een koninkrijk uit de Bijbelse profetie. Samen bevestigen zij dat de periode vanaf de tijd van het einde in 1989 tot aan de zondagswet overeenkomt met de twee perioden die aan 538 en 1798 voorafgingen.</w:t>
      </w:r>
    </w:p>
    <w:p>
      <w:pPr>
        <w:pStyle w:val="ArticleBody"/>
        <w:jc w:val="left"/>
      </w:pPr>
      <w:r>
        <w:rPr>
          <w:rFonts w:ascii="Times New Roman" w:hAnsi="Times New Roman" w:eastAsia="Times New Roman" w:cs="Times New Roman"/>
        </w:rPr>
        <w:t>De profetische geschiedenis vanaf de tijd van het einde in 1989 tot aan de zondagswet van vers eenenveertig van Daniël elf is getypeerd door de periode van dertig jaar van 508 tot 538, en werd ook getypeerd door de tweeëntwintig jaren van 1776 tot 1798.</w:t>
      </w:r>
    </w:p>
    <w:p>
      <w:pPr>
        <w:pStyle w:val="ArticleBody"/>
        <w:jc w:val="left"/>
      </w:pPr>
      <w:r>
        <w:rPr>
          <w:rFonts w:ascii="Times New Roman" w:hAnsi="Times New Roman" w:eastAsia="Times New Roman" w:cs="Times New Roman"/>
        </w:rPr>
        <w:t>Vers twee van Daniël elf maakt duidelijk dat wanneer Trump, de rijkste van alle presidenten in deze profetische periode, verschijnt, hij de gehele wereld zal „opwekken”, dat wil zeggen „doen ontwaken”, tot de bedoelingen van de globalisten, die dan trachten de structuur van de wereld te herordenen tot een tweelagig systeem van elites, die heersen over hun werkende drones. De „grote reset”, zoals zij die noemen, heeft als eerste prioriteit het verwijderen van de middenklasse, opdat de elites, historisch vertegenwoordigd door figuren als Marie Antoinette, afgeschermd en beschermd worden tegen de horigen die haar verfijnde broden voortbrachten.</w:t>
      </w:r>
    </w:p>
    <w:p>
      <w:pPr>
        <w:pStyle w:val="ArticleBody"/>
        <w:jc w:val="left"/>
      </w:pPr>
      <w:r>
        <w:rPr>
          <w:rFonts w:ascii="Times New Roman" w:hAnsi="Times New Roman" w:eastAsia="Times New Roman" w:cs="Times New Roman"/>
        </w:rPr>
        <w:t>De godsdienst van de globalist is new-age-spiritualisme, en hun filosofieën van woke-isme en Diversiteit, Gelijkheid en Inclusie, gekoppeld aan de verdorven ideologie van de Kritische Rastheorie, vergezeld van de ten onrechte zo genoemde wetenschap van de opwarming van de aarde, samen met hun geheime inspanningen tot genocidale bevolkingscontrole, werden duidelijk zichtbaar toen Trump in de geschiedenis verscheen om het gehele rijk tegen Griekenland „op te hitsen”.</w:t>
      </w:r>
    </w:p>
    <w:p>
      <w:pPr>
        <w:pStyle w:val="ArticleBody"/>
        <w:jc w:val="left"/>
      </w:pPr>
      <w:r>
        <w:rPr>
          <w:rFonts w:ascii="Times New Roman" w:hAnsi="Times New Roman" w:eastAsia="Times New Roman" w:cs="Times New Roman"/>
        </w:rPr>
        <w:t>Trumps aantreden in 2016 markeert de komst van een valse opwekking (stir up), een door Satan ontworpen vervalsing, bedoeld om de opwekking van de maagden van Mattheüs vijfentwintig reeds bij voorbaat te ondermijnen. De globalisten, hetzij op het wereldtoneel, hetzij binnen de Verenigde Staten, worden profetisch voorgesteld als de draak. Zij zijn de tien koningen, de bankiers van de wereld, de wereldwijde miljardair-kooplieden, vrijmetselaars en andere geheime genootschappen.</w:t>
      </w:r>
    </w:p>
    <w:p>
      <w:pPr>
        <w:pStyle w:val="ArticleBody"/>
        <w:jc w:val="left"/>
      </w:pPr>
      <w:r>
        <w:rPr>
          <w:rFonts w:ascii="Times New Roman" w:hAnsi="Times New Roman" w:eastAsia="Times New Roman" w:cs="Times New Roman"/>
        </w:rPr>
        <w:t>De globalistische draakmachten zijn degenen die zich toeleggen op lawfare (oorlogvoering door middel van wetten), zoals Satan dikwijls wordt voorgesteld in de juridische betogen van Gods Woord. Toen God Zijn getrouwen vooraf waarschuwde voor de vervolging die altijd gepaard gaat met hen die godvruchtig leven, beloofde Hij dat zij voor de rechtbanken van het land zouden worden gebracht om getuigenis af te leggen. Satan is het symbool van de verdorven rechters, de verdorven procureurs-generaal die thans alomtegenwoordig zijn in het land dat door het trumpisme is opgezweept, en die verdorven rechtbanken en juristen steunen steeds organisaties die revolutie en anarchie bevorderen en voortbrengen, een primair symbool van Satan door de gehele geschiedenis heen.</w:t>
      </w:r>
    </w:p>
    <w:p>
      <w:pPr>
        <w:pStyle w:val="ArticleBody"/>
        <w:jc w:val="left"/>
      </w:pPr>
      <w:r>
        <w:rPr>
          <w:rFonts w:ascii="Times New Roman" w:hAnsi="Times New Roman" w:eastAsia="Times New Roman" w:cs="Times New Roman"/>
        </w:rPr>
        <w:t>De Sovjet-Unie was een profetisch symbool van de draak, want onder meer is het atheïsme van Farao een wezenlijk kenmerk van de draak. De koning van het zuiden in vers veertig is de koning van het Hebreeuwse woord “negev”, dat Egypte betekent en in het vers is vertaald als “zuiden”. Farao is het bijbelse symbool voor het atheïsme van Frankrijk, de koning van het zuiden in de “tijd van het einde” in 1798, en ook voor de Sovjet-Unie in de “tijd van het einde” in 1989. Beiden waren draakmachten, en beiden stamden af van het drakenrijk van het heidense Rome.</w:t>
      </w:r>
    </w:p>
    <w:p>
      <w:pPr>
        <w:pStyle w:val="ArticleBody"/>
        <w:jc w:val="left"/>
      </w:pPr>
      <w:r>
        <w:rPr>
          <w:rFonts w:ascii="Times New Roman" w:hAnsi="Times New Roman" w:eastAsia="Times New Roman" w:cs="Times New Roman"/>
        </w:rPr>
        <w:t>De Verenigde Staten zijn in de laatste dagen het symbool van afvallig protestantisme, en het pausdom manipuleerde een strijd tussen het afvallige protestantisme en de draak van de Sovjet-Unie om het eerste van drie hindernissen te overwinnen die het verslaat terwijl het terugkeert naar de troon van de aarde. De volgende hindernis is het afvallige protestantisme zelf, dat het overwint bij de spoedig komende zondagswet.</w:t>
      </w:r>
    </w:p>
    <w:p>
      <w:pPr>
        <w:pStyle w:val="ArticleBody"/>
        <w:jc w:val="left"/>
      </w:pPr>
      <w:r>
        <w:rPr>
          <w:rFonts w:ascii="Times New Roman" w:hAnsi="Times New Roman" w:eastAsia="Times New Roman" w:cs="Times New Roman"/>
        </w:rPr>
        <w:t>De kracht en macht van president Trump brachten een ontwaken teweeg ten aanzien van de gevaren van het globalisme, dat is geëscaleerd tot een wereldwijde strijd tussen de draak en het afvallige protestantisme. Het pausdom gebruikt een strijd tussen diezelfde twee machten, de draak en het afvallige protestantisme, om het klimaat te scheppen voor de ten val brenging van het tweede geografische obstakel, evenals het dat deed om het eerste geografische obstakel ten val te brengen. Daarin ligt de logica van de wijze waarop het zevende koninkrijk van de Verenigde Naties (dat de macht van de draak is) zijn koninkrijk bij de spoedig komende zondagswet zo snel aan het beest overdraagt. Het doet dit omdat het sinds 1989 een verslagen vijand is.</w:t>
      </w:r>
    </w:p>
    <w:p>
      <w:pPr>
        <w:pStyle w:val="ArticleBody"/>
        <w:jc w:val="left"/>
      </w:pPr>
      <w:r>
        <w:rPr>
          <w:rFonts w:ascii="Times New Roman" w:hAnsi="Times New Roman" w:eastAsia="Times New Roman" w:cs="Times New Roman"/>
        </w:rPr>
        <w:t>Op één niveau is dit dezelfde strijd die het pausdom gebruikte om in 1989 de draak van de Sovjet-Unie ten val te brengen, maar de huidige strijd van het progressieve woke-isme tegen het MAGA-isme van het afvallige protestantisme is erop gericht het afvallige protestantisme te verslaan, niet de draak. De oorlogvoering werd in wezen in 2016 ingezet, en vervolgens stal de draak, die in de Schriften de vader der leugen is, in 2020 de verkiezing, en „doodde” zo politiek gezien Trump en de Republikeinse MAGA-beweging. In Openbaring hoofdstuk elf doodde het beest uit de bodemloze put, dat het beest van het atheïsme is, de twee getuigen, en zij bleven op straat liggen, totdat zij opnieuw tot leven kwamen. De regels van William Miller wijzen erop dat profetische symbolen meer dan één toepassing hebben.</w:t>
      </w:r>
    </w:p>
    <w:p>
      <w:pPr>
        <w:pStyle w:val="ArticleBody"/>
        <w:jc w:val="left"/>
      </w:pPr>
      <w:r>
        <w:rPr>
          <w:rFonts w:ascii="Times New Roman" w:hAnsi="Times New Roman" w:eastAsia="Times New Roman" w:cs="Times New Roman"/>
        </w:rPr>
        <w:t>Terwijl wij thans de strijd beschouwen van de draak en het afvallige protestantisme die het aardbeest tot zijn voltooiing brengen, zijn die twee getuigen de twee horens van het aardbeest. De Republikeinse horen werd in 2020 gedood door de bijbelse macht wier vader de vader der leugen is. Wij bevinden ons in het volle hart van die strijd in deze huidige geschiedenis. In vers eenenveertig van Daniël elf wordt de spoedig komende zondagswet afgedwongen, en volgens de inspiratie zal het het afvallige protestantisme zijn dat dit satanische werk volbrengt.</w:t>
      </w:r>
    </w:p>
    <w:p>
      <w:pPr>
        <w:pStyle w:val="ArticleScripture"/>
        <w:jc w:val="left"/>
      </w:pPr>
      <w:r>
        <w:rPr>
          <w:rFonts w:ascii="Times New Roman" w:hAnsi="Times New Roman" w:eastAsia="Times New Roman" w:cs="Times New Roman"/>
        </w:rPr>
        <w:t>„De protestanten van de Verenigde Staten zullen de eersten zijn die hun handen over de kloof uitstrekken om de hand van het spiritisme te grijpen; zij zullen over de afgrond reiken om de handen ineen te slaan met de roomse macht; en onder de invloed van deze drievoudige verbintenis zal dit land in de voetstappen van Rome treden door de rechten van het geweten met voeten te treden.” The Great Controversy, 588.</w:t>
      </w:r>
    </w:p>
    <w:p>
      <w:pPr>
        <w:pStyle w:val="ArticleBody"/>
        <w:jc w:val="left"/>
      </w:pPr>
      <w:r>
        <w:rPr>
          <w:rFonts w:ascii="Times New Roman" w:hAnsi="Times New Roman" w:eastAsia="Times New Roman" w:cs="Times New Roman"/>
        </w:rPr>
        <w:t>Het complexe samenspel van menselijke gebeurtenissen wordt voorgesteld in de strijd die in 2016 begon. Om de machten binnen die strijd op juiste wijze te beoordelen, is het van belang helder te hebben wat elk van de drie machten vertegenwoordigt die de wereld naar Armageddon leiden, want zij hebben elk hun eigen kenmerkende profetische eigenschappen. Het boek Openbaring handhaaft steeds de volgorde van de draak, gevolgd door het beest, dat op zijn beurt wordt gevolgd door de valse profeet; daarom zullen wij eerst de profetische kenmerken van de draak identificeren, vervolgens die van het beest, en ten slotte die van de valse profeet van het afvallige protestantisme.</w:t>
      </w:r>
    </w:p>
    <w:p>
      <w:pPr>
        <w:pStyle w:val="ArticleBody"/>
        <w:jc w:val="left"/>
      </w:pPr>
      <w:r>
        <w:rPr>
          <w:rFonts w:ascii="Times New Roman" w:hAnsi="Times New Roman" w:eastAsia="Times New Roman" w:cs="Times New Roman"/>
        </w:rPr>
        <w:t>De progressieve Democraten zijn niet de afvallige protestanten van de Verenigde Staten; zij zijn de profetische vertegenwoordigers van het globalisme en de draak. Vóór de spoedig komende zondagwet moet de Republikeinse Partij opnieuw aan de macht komen om het profetische verhaal te vervullen. Farao, een symbool van de macht van de draak, en de drakenmacht van het heidense Rome in de tijd van Christus, leveren twee getuigen dat in de laatste dagen de drakenmacht de macht is die de terechtstelling van zuigelingen bevordert, zoals plaatsvond in de tijd van Mozes en de tijd van Christus.</w:t>
      </w:r>
    </w:p>
    <w:p>
      <w:pPr>
        <w:pStyle w:val="ArticleBody"/>
        <w:jc w:val="left"/>
      </w:pPr>
      <w:r>
        <w:rPr>
          <w:rFonts w:ascii="Times New Roman" w:hAnsi="Times New Roman" w:eastAsia="Times New Roman" w:cs="Times New Roman"/>
        </w:rPr>
        <w:t>De laatste dagen zijn de dagen van de honderd vierenveertigduizend, die het lied van zowel Mozes als het Lam zingen; en in de geschiedenis van zowel Mozes als het Lam trachtte de macht van de draak baby’s ter dood te brengen. Zij deden dit, want Satan wist dat de Heere op het punt stond de bevrijder Mozes en de Verlosser Christus te doen opstaan. In de laatste dagen daalt de draak neer met grote gramschap, want hij weet dat zijn tijd kort is, en het is de macht van de draak die het doden van zuigelingen bevordert, in een poging hen te vernietigen die in aanmerking komen om tot de honderd vierenveertigduizend te behoren. De progressieve, globalistische, socialistische Democraten zijn NIET degenen die „voorop” staan in het verzekeren van het drievoudig bondgenootschap dat plaatsvindt bij de spoedig komende zondagswet, want de Democraten zijn de macht van de draak, niet de valse profeet.</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zijn hand zal uitstrekken over de kloof om de hand van de Romeinse macht te grijpen, wanneer het over de afgrond zal reiken om de hand te slaan met het spiritisme, wanneer ons land onder de invloed van deze drievoudige vereniging elk beginsel van zijn Grondwet als protestantse en republikeinse regering zal verwerpen en voorzieningen zal treffen voor de verbreiding van pauselijke onwaarheden en misleidingen, dan mogen wij weten dat de tijd gekomen is voor de wonderbaarlijke werking van Satan en dat het einde nabij is.” Testimonies, deel 5, 451.</w:t>
      </w:r>
    </w:p>
    <w:p>
      <w:pPr>
        <w:pStyle w:val="ArticleBody"/>
        <w:jc w:val="left"/>
      </w:pPr>
      <w:r>
        <w:rPr>
          <w:rFonts w:ascii="Times New Roman" w:hAnsi="Times New Roman" w:eastAsia="Times New Roman" w:cs="Times New Roman"/>
        </w:rPr>
        <w:t>De profetische kenmerken van elk van de drie machten die de wereld naar Armageddon leiden, worden in Gods Woord nauwkeurig afgebakend. De drakenmacht bevordert wetten die de moord op baby’s aanmoedigen in de tijd waarin God voornemens is een volk te verwekken dat is voorafgebeeld door Mozes en Christus. Liberale Democraten zijn de drakenmacht in de strijd binnen de Verenigde Staten die voorafgaat aan en een voorafbeelding is van dezelfde strijd op het wereldtoneel na de spoedig komende zondagwet in de Verenigde Staten. De draak is de vader van de leugen, en liberale progressieve globalisten staan erom bekend te liegen.</w:t>
      </w:r>
    </w:p>
    <w:p>
      <w:pPr>
        <w:pStyle w:val="ArticleScripture"/>
        <w:jc w:val="left"/>
      </w:pPr>
      <w:r>
        <w:rPr>
          <w:rFonts w:ascii="Times New Roman" w:hAnsi="Times New Roman" w:eastAsia="Times New Roman" w:cs="Times New Roman"/>
        </w:rPr>
        <w:t>Waarom begrijpt gij Mijn spreken niet? Omdat gij Mijn woord niet kunt horen. Gij zijt uit uw vader, de duivel, en de begeerten van uw vader wilt gij doen. Hij was een mensenmoorder van den beginne, en is in de waarheid niet staande gebleven, omdat in hem geen waarheid is. Wanneer hij de leugen spreekt, spreekt hij uit het zijne; want hij is een leugenaar en de vader daarvan. Johannes 8:43, 44.</w:t>
      </w:r>
    </w:p>
    <w:p>
      <w:pPr>
        <w:pStyle w:val="ArticleBody"/>
        <w:jc w:val="left"/>
      </w:pPr>
      <w:r>
        <w:rPr>
          <w:rFonts w:ascii="Times New Roman" w:hAnsi="Times New Roman" w:eastAsia="Times New Roman" w:cs="Times New Roman"/>
        </w:rPr>
        <w:t>De duivel, die Satan en de draak is, was van den beginne een mensenmoordenaar (abortus) en een leugenaar. Toen de kibbelende Joden met Pilatus twistten, verkondigden zij vrijmoedig dat zij geen koning hadden dan de keizer; en de keizer is een symbool van het heidense Rome, dat een drakenmacht is.</w:t>
      </w:r>
    </w:p>
    <w:p>
      <w:pPr>
        <w:pStyle w:val="ArticleScripture"/>
        <w:jc w:val="left"/>
      </w:pPr>
      <w:r>
        <w:rPr>
          <w:rFonts w:ascii="Times New Roman" w:hAnsi="Times New Roman" w:eastAsia="Times New Roman" w:cs="Times New Roman"/>
        </w:rPr>
        <w:t>„Dus terwijl de draak in de eerste plaats Satan voorstelt, is hij in secundaire zin een symbool van het heidense Rome.” The Great Controversy, 439.</w:t>
      </w:r>
    </w:p>
    <w:p>
      <w:pPr>
        <w:pStyle w:val="ArticleBody"/>
        <w:jc w:val="left"/>
      </w:pPr>
      <w:r>
        <w:rPr>
          <w:rFonts w:ascii="Times New Roman" w:hAnsi="Times New Roman" w:eastAsia="Times New Roman" w:cs="Times New Roman"/>
        </w:rPr>
        <w:t>Sommigen vragen zich af waarom de moderne Joden liberale globalisten zijn, terwijl de globalisten zulk een haat koesteren tegen de moderne Joden. Dat is omdat zij ervoor kozen de koning van het heidense Rome als hun enige koning te hebben. Hoe intelligent velen van het Hebreeuwse ras ook zijn, hun oude keuze om de Messias als hun koning te verwerpen, heeft hen opgesloten in de kudde van de draak.</w:t>
      </w:r>
    </w:p>
    <w:p>
      <w:pPr>
        <w:pStyle w:val="ArticleScripture"/>
        <w:jc w:val="left"/>
      </w:pPr>
      <w:r>
        <w:rPr>
          <w:rFonts w:ascii="Times New Roman" w:hAnsi="Times New Roman" w:eastAsia="Times New Roman" w:cs="Times New Roman"/>
        </w:rPr>
        <w:t>Maar zij riepen uit: Weg met Hem, weg met Hem, kruisig Hem. Pilatus zeide tot hen: Zal ik uw Koning kruisigen? De overpriesters antwoordden: Wij hebben geen koning dan de keizer. Johannes 19:15.</w:t>
      </w:r>
    </w:p>
    <w:p>
      <w:pPr>
        <w:pStyle w:val="ArticleBody"/>
        <w:jc w:val="left"/>
      </w:pPr>
      <w:r>
        <w:rPr>
          <w:rFonts w:ascii="Times New Roman" w:hAnsi="Times New Roman" w:eastAsia="Times New Roman" w:cs="Times New Roman"/>
        </w:rPr>
        <w:t>Het waren de koningen van Europa die de vervolging ten behoeve van het pausdom ten uitvoer brachten, en het zijn de tien koningen van Openbaring zeventien die oorlog zullen voeren tegen het Lam, en zij doen dat door zijn volgelingen te vermoorden.</w:t>
      </w:r>
    </w:p>
    <w:p>
      <w:pPr>
        <w:pStyle w:val="ArticleScripture"/>
        <w:jc w:val="left"/>
      </w:pPr>
      <w:r>
        <w:rPr>
          <w:rFonts w:ascii="Times New Roman" w:hAnsi="Times New Roman" w:eastAsia="Times New Roman" w:cs="Times New Roman"/>
        </w:rPr>
        <w:t>Dezen zullen oorlog voeren tegen het Lam, en het Lam zal hen overwinnen; want Hij is de Heere der heren en de Koning der koningen; en zij die met Hem zijn, zijn geroepen, en uitverkoren, en getrouw. Openbaring 17:14.</w:t>
      </w:r>
    </w:p>
    <w:p>
      <w:pPr>
        <w:pStyle w:val="ArticleBody"/>
        <w:jc w:val="left"/>
      </w:pPr>
      <w:r>
        <w:rPr>
          <w:rFonts w:ascii="Times New Roman" w:hAnsi="Times New Roman" w:eastAsia="Times New Roman" w:cs="Times New Roman"/>
        </w:rPr>
        <w:t>De profetische kenmerken van de macht van de draak duiden erop dat zij degenen zijn die het „eigenhandige” vermoorden van zuigelingen en van christenen in de laatste dagen volbrengen, zoals uitgebeeld bij het kruis en in het Colosseum in de geschiedenis van het heidense Rome. Het waren de koningen van de draak die in de Donkere Middeleeuwen de Inquisitie gebruikten om de bloedbaden voor het pauselijke Rome te voltrekken. Zij zijn het die baby’s vermoorden en zij zijn de voornaamste leugenaars. Adolf Hitler is het moderne symbool van een massamoordenaar en van een leugenaar. Hitler was een sociaaldemocraat.</w:t>
      </w:r>
    </w:p>
    <w:p>
      <w:pPr>
        <w:pStyle w:val="ArticleBody"/>
        <w:jc w:val="left"/>
      </w:pPr>
      <w:r>
        <w:rPr>
          <w:rFonts w:ascii="Times New Roman" w:hAnsi="Times New Roman" w:eastAsia="Times New Roman" w:cs="Times New Roman"/>
        </w:rPr>
        <w:t>De progressieve liberalen treden in de voetsporen van Adolph Hitler, die de leider was van de Nationaalsocialistische Duitse Arbeiderspartij, algemeen bekend als de nazipartij. Onder zijn leiding voerde de nazipartij een totalitair regime in en was zij verantwoordelijk voor talrijke gruweldaden, waaronder de Holocaust. Hitlers partij wordt vaak in verband gebracht met extreem nationalisme, racisme, antisemitisme en autoritarisme. Joseph Goebbels, die tijdens de Tweede Wereldoorlog minister van Propaganda was in nazi-Duitsland, verklaarde: “Als je een leugen maar groot genoeg maakt en die blijft herhalen, zullen de mensen die uiteindelijk gaan geloven.”</w:t>
      </w:r>
    </w:p>
    <w:p>
      <w:pPr>
        <w:pStyle w:val="ArticleBody"/>
        <w:jc w:val="left"/>
      </w:pPr>
      <w:r>
        <w:rPr>
          <w:rFonts w:ascii="Times New Roman" w:hAnsi="Times New Roman" w:eastAsia="Times New Roman" w:cs="Times New Roman"/>
        </w:rPr>
        <w:t>Een veelvoorkomende leugen die tegenwoordig door progressieve, liberale Democraten wordt verspreid, is dat het de conservatieve rechtervleugel van de Republikeinse Partij in de moderne tijd is die werd getypeerd door de nazi’s uit Hitlers tijdperk. Hun valse historische narratief identificeert Hitlers partij terecht als de uiterst rechtse partij van zijn tijd, maar zij laten steeds de waarheid weg dat Hitler slechts uiterst rechts was in verhouding tot de communisten, die zijn linkse vijanden waren in zijn aanvankelijke politieke strijd. De Republikeinen staan in het politieke spectrum van de Verenigde Staten ongetwijfeld rechts van de Democraten, maar elk ander kenmerk van Hitlers nazi-Duitsland vertegenwoordigt de profetische eigenschappen van de Democratische Partij.</w:t>
      </w:r>
    </w:p>
    <w:p>
      <w:pPr>
        <w:pStyle w:val="ArticleBody"/>
        <w:jc w:val="left"/>
      </w:pPr>
      <w:r>
        <w:rPr>
          <w:rFonts w:ascii="Times New Roman" w:hAnsi="Times New Roman" w:eastAsia="Times New Roman" w:cs="Times New Roman"/>
        </w:rPr>
        <w:t>De Bijbel maakt duidelijk dat u hen zult kennen aan hun vruchten, niet aan de glijdende maatstaf van de rechterzijde of de linkerzijde van het politieke spectrum. Het ultranationalisme uit Hitlers geschiedenis kenmerkt niet het patriottisme van de MAGA-beweging. Hitlers ultranationalisme werd gekenmerkt door zijn identificatie van een meesterras, en het duidt op de inspanningen van de globalisten om binnen de Verenigde Staten, en de wereld, een klassenstelsel met twee niveaus te vestigen. De globalisten zien zichzelf in dat stelsel uiteraard als behorend tot de hoogste rang, zoals verbeeld in Hitlers meesterras.</w:t>
      </w:r>
    </w:p>
    <w:p>
      <w:pPr>
        <w:pStyle w:val="ArticleBody"/>
        <w:jc w:val="left"/>
      </w:pPr>
      <w:r>
        <w:rPr>
          <w:rFonts w:ascii="Times New Roman" w:hAnsi="Times New Roman" w:eastAsia="Times New Roman" w:cs="Times New Roman"/>
        </w:rPr>
        <w:t>De kunst van het liegen, projecteren en beschuldigen is een kenmerk van de draak, en een klassiek voorbeeld van deze techniek is iemand anders te beschuldigen van de daden of standpunten die men in werkelijkheid zelf huldigt en ten uitvoer brengt. Dit is vandaag de dag in Amerika en in de wereld een dagelijkse werkelijkheid, en het is een eigenschap van de duivel, want hij is „de aanklager der broederen”.</w:t>
      </w:r>
    </w:p>
    <w:p>
      <w:pPr>
        <w:pStyle w:val="ArticleScripture"/>
        <w:jc w:val="left"/>
      </w:pPr>
      <w:r>
        <w:rPr>
          <w:rFonts w:ascii="Times New Roman" w:hAnsi="Times New Roman" w:eastAsia="Times New Roman" w:cs="Times New Roman"/>
        </w:rPr>
        <w:t>En de grote draak werd uitgeworpen, namelijk de oude slang, genaamd de duivel en de satan, die de gehele wereld verleidt; hij werd op de aarde geworpen, en zijn engelen werden met hem uitgeworpen. En ik hoorde een luide stem in de hemel zeggen: Nu is gekomen de zaligheid, en de kracht, en het koninkrijk van onze God, en de macht van zijn Christus; want de aanklager van onze broeders is neergeworpen, die hen dag en nacht aanklaagde voor onze God. Openbaring 12:9, 10.</w:t>
      </w:r>
    </w:p>
    <w:p>
      <w:pPr>
        <w:pStyle w:val="ArticleBody"/>
        <w:jc w:val="left"/>
      </w:pPr>
      <w:r>
        <w:rPr>
          <w:rFonts w:ascii="Times New Roman" w:hAnsi="Times New Roman" w:eastAsia="Times New Roman" w:cs="Times New Roman"/>
        </w:rPr>
        <w:t>Het Duitsland van Hitler, dat een profetisch parallel vormt met de progressieve globalisten van onze tijd, beschikte over een doelbewuste propagandamachine, evenals de progressieve liberalen van heden; en juist daar wordt de herhaling van grote leugens, zoals geïdentificeerd door Joseph Goebbels, de minister van Propaganda in nazi-Duitsland, vandaag de dag herhaald met de wiskundige precisie van gecomputeriseerde algoritmen via de verschillende communicatiekanalen over de gehele aarde. (CNN, MSNBC, BBC, NPR, Google, Facebook, enzovoort).</w:t>
      </w:r>
    </w:p>
    <w:p>
      <w:pPr>
        <w:pStyle w:val="ArticleBody"/>
        <w:jc w:val="left"/>
      </w:pPr>
      <w:r>
        <w:rPr>
          <w:rFonts w:ascii="Times New Roman" w:hAnsi="Times New Roman" w:eastAsia="Times New Roman" w:cs="Times New Roman"/>
        </w:rPr>
        <w:t>De Rijksdagbrand was een belangrijke gebeurtenis in de geschiedenis van Duitsland in de aanloop naar de Tweede Wereldoorlog. Zij biedt een klassieke beschrijving van de leugens die progressieve liberale globalisten tot stand brengen in hun poging een een-wereldregering te vestigen. Zij vond plaats in de nacht van 27 februari 1933, toen het Rijksdaggebouw in Berlijn, waarin het Duitse parlement was gehuisvest (parallel aan de Capitoolgebouwen in de VS van 6 januari 2020), in brand werd gestoken.</w:t>
      </w:r>
    </w:p>
    <w:p>
      <w:pPr>
        <w:pStyle w:val="ArticleBody"/>
        <w:jc w:val="left"/>
      </w:pPr>
      <w:r>
        <w:rPr>
          <w:rFonts w:ascii="Times New Roman" w:hAnsi="Times New Roman" w:eastAsia="Times New Roman" w:cs="Times New Roman"/>
        </w:rPr>
        <w:t>De brand werd toegeschreven aan brandstichting en verschafte de naziregering, onder leiding van Adolf Hitler en Hermann Göring, een voorwendsel om aan te dringen op het Rijksdagbranddecreet. Dit decreet, ondertekend door de Duitse president Paul von Hindenburg, schortte de burgerlijke vrijheden op en maakte de arrestatie en detentie van politieke tegenstanders mogelijk. Het vormde een belangrijke stap in de consolidatie van de nazimacht en de uitholling van de democratische instellingen in Duitsland.</w:t>
      </w:r>
    </w:p>
    <w:p>
      <w:pPr>
        <w:pStyle w:val="ArticleBody"/>
        <w:jc w:val="left"/>
      </w:pPr>
      <w:r>
        <w:rPr>
          <w:rFonts w:ascii="Times New Roman" w:hAnsi="Times New Roman" w:eastAsia="Times New Roman" w:cs="Times New Roman"/>
        </w:rPr>
        <w:t>Die brand, waarvan de meeste eerlijke historici erkennen dat zij door Hitlers mensen werd aangestoken, was een voorafbeelding van de gebeurtenissen van 6 januari 2020 en van de daaropvolgende vernietiging van de constitutionele rechten van hen die niets deden wat niet volledig was toegestaan onder de beginselen die in de Grondwet zijn vervat, vooral in vergelijking met de anarchie en verwoesting teweeggebracht door de bewegingen Black Life Matters en Antifa, bewegingen die door progressieve liberalen worden geprezen en gesteund. 6 januari is de vrucht van de draak, en werd voorafgebeeld door de nazi’s van Hitlers Duitsland.</w:t>
      </w:r>
    </w:p>
    <w:p>
      <w:pPr>
        <w:pStyle w:val="ArticleBody"/>
        <w:jc w:val="left"/>
      </w:pPr>
      <w:r>
        <w:rPr>
          <w:rFonts w:ascii="Times New Roman" w:hAnsi="Times New Roman" w:eastAsia="Times New Roman" w:cs="Times New Roman"/>
        </w:rPr>
        <w:t>De socialistische Democraten in de Verenigde Staten duiden Trump herhaaldelijk aan als het symbool van Hitler, want het beginsel waarop zij opereren is dat, als men een voldoende grote leugen vertelt en die onophoudelijk herhaalt via zijn propagandamachine in de media, de horigen van Marie Antoinette haar uiteindelijk zullen geloven.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Spant u samen, o volken, en gij zult in stukken gebroken worden; en hoort toe, allen gij uit verre landen: omgordt u, en gij zult in stukken gebroken worden; omgordt u, en gij zult in stukken gebroken worden. Beraadslaagt tezamen, en het zal verijdeld worden; spreekt het woord, en het zal niet bestaan: want God is met ons. Want de HEERE heeft aldus tot mij gesproken met een sterke hand, en Hij heeft mij onderwezen dat ik niet zou wandelen op de weg van dit volk, zeggende: Gij zult niet zeggen: Een verbond, van alles waarvan dit volk zal zeggen: Een verbond; en vreest gij hun vrees niet, en wordt niet verschrikt. Heiligt de HEERE der heirscharen Zelf; en laat Hij uw vrees zijn, en laat Hij uw verschrikking zijn. Dan zal Hij tot een heiligdom zijn; maar tot een steen des aanstoots en tot een rots der ergernis voor beide huizen van Israël, tot een strik en tot een val voor de inwoners van Jeruzalem. En velen onder hen zullen struikelen, en vallen, en verbroken worden, en verstrikt worden, en gevangen worden. Bind de getuigenis toe, verzegel de wet onder mijn discipelen. Jesaja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Honderdzesentwintig</dc:title>
  <dc:subject>Het onthullen van het profetische narratief: een studie van Daniël hoofdstuk elf en hedendaagse gebeurtenissen</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