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zevenentwintig</w:t>
      </w:r>
    </w:p>
    <w:p>
      <w:pPr>
        <w:pStyle w:val="ArticleSubtitle"/>
        <w:jc w:val="left"/>
      </w:pPr>
      <w:r>
        <w:rPr>
          <w:rFonts w:ascii="Arial" w:hAnsi="Arial" w:eastAsia="Arial" w:cs="Arial"/>
        </w:rPr>
        <w:t>Het onthullen van de profetische kenmerken van de boze confederatie: inzichten uit Jesaja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Het profetische kenmerk van de draak is confederatie, zoals door Jesaja is vastgesteld.</w:t>
      </w:r>
    </w:p>
    <w:p>
      <w:pPr>
        <w:pStyle w:val="ArticleScripture"/>
        <w:jc w:val="left"/>
      </w:pPr>
      <w:r>
        <w:rPr>
          <w:rFonts w:ascii="Times New Roman" w:hAnsi="Times New Roman" w:eastAsia="Times New Roman" w:cs="Times New Roman"/>
        </w:rPr>
        <w:t>Smeedt plannen, o volken, en gij zult in stukken geslagen worden; en hoort toe, allen gij uit verre landen: omgordt u, en gij zult in stukken geslagen worden; omgordt u, en gij zult in stukken geslagen worden. Beraadslaagt tezamen, en het zal verijdeld worden; spreekt het woord, en het zal niet bestaan: want God is met ons. Want de HEERE heeft aldus tot mij gesproken met sterke hand, en mij onderwezen dat ik niet zou wandelen op de weg van dit volk, zeggende: Gij zult niet zeggen: Een verbond, van alles waarvan dit volk zegt: Een verbond; en vreest hun vrees niet, noch verschrikt. De HEERE der heirscharen, Hém zult gij heiligen; en Hij zij uw vreze, en Hij zij uw verschrikking. En Hij zal u tot een heiligdom zijn; maar tot een steen des aanstoots en tot een rots der ergernis voor beide huizen van Israël, tot een strik en tot een val voor de inwoners van Jeruzalem. En velen onder hen zullen struikelen, en vallen, en verbroken worden, en verstrikt, en gevangen worden. Bind de getuigenis toe, verzegel de wet onder mijn discipelen. Jesaja 8:9–16.</w:t>
      </w:r>
    </w:p>
    <w:p>
      <w:pPr>
        <w:pStyle w:val="ArticleBody"/>
        <w:jc w:val="left"/>
      </w:pPr>
      <w:r>
        <w:rPr>
          <w:rFonts w:ascii="Times New Roman" w:hAnsi="Times New Roman" w:eastAsia="Times New Roman" w:cs="Times New Roman"/>
        </w:rPr>
        <w:t>In de laatste dagen, in de verzegelingstijd van de honderd vierenveertigduizend, wanneer Jesaja zegt: “Bind up the testimony, seal the law among my disciples,” is er op de planeet aarde een “boos verbond”. Het is belangrijk te begrijpen dat de geschiedenis van de Verenigde Staten die tot de zondagswet leidt, vooruitwijst naar dezelfde gebeurtenissen op mondiaal niveau.</w:t>
      </w:r>
    </w:p>
    <w:p>
      <w:pPr>
        <w:pStyle w:val="ArticleScripture"/>
        <w:jc w:val="left"/>
      </w:pPr>
      <w:r>
        <w:rPr>
          <w:rFonts w:ascii="Times New Roman" w:hAnsi="Times New Roman" w:eastAsia="Times New Roman" w:cs="Times New Roman"/>
        </w:rPr>
        <w:t>“Buitenlandse naties zullen het voorbeeld van de Verenigde Staten volgen. Hoewel zij de leiding neemt, zal toch dezelfde crisis over ons volk komen in alle delen van de wereld.” Testimonies, deel 6, 395.</w:t>
      </w:r>
    </w:p>
    <w:p>
      <w:pPr>
        <w:pStyle w:val="ArticleBody"/>
        <w:jc w:val="left"/>
      </w:pPr>
      <w:r>
        <w:rPr>
          <w:rFonts w:ascii="Times New Roman" w:hAnsi="Times New Roman" w:eastAsia="Times New Roman" w:cs="Times New Roman"/>
        </w:rPr>
        <w:t>Zuster White duidt zorgvuldig aan wie de „boze samenzwering” is, en zij vertegenwoordigt het progressieve liberalisme van de moderne globalisten. Terwijl zij dit doet, citeert zij herhaaldelijk de voorafgaande verzen in Jesaja, die tijdens de verzegelingstijd van de honderd vierenveertigduizend een boze samenzwering aanduiden.</w:t>
      </w:r>
    </w:p>
    <w:p>
      <w:pPr>
        <w:pStyle w:val="ArticleScripture"/>
        <w:jc w:val="left"/>
      </w:pPr>
      <w:r>
        <w:rPr>
          <w:rFonts w:ascii="Times New Roman" w:hAnsi="Times New Roman" w:eastAsia="Times New Roman" w:cs="Times New Roman"/>
        </w:rPr>
        <w:t>„De Heer verklaart door de profeet Jesaja: Jesaja 8:9–13 geciteerd.״</w:t>
      </w:r>
    </w:p>
    <w:p>
      <w:pPr>
        <w:pStyle w:val="ArticleScripture"/>
        <w:jc w:val="left"/>
      </w:pPr>
      <w:r>
        <w:rPr>
          <w:rFonts w:ascii="Times New Roman" w:hAnsi="Times New Roman" w:eastAsia="Times New Roman" w:cs="Times New Roman"/>
        </w:rPr>
        <w:t>„Er zijn er die zich afvragen of het juist is dat christenen behoren tot de vrijmetselaars en andere geheime genootschappen. Laat allen die dit doen de zojuist aangehaalde Schriftwoorden overwegen. Als wij überhaupt christenen zijn, dan moeten wij overal christenen zijn, en moeten wij de raad ter harte nemen en opvolgen die gegeven is om ons tot christenen te maken overeenkomstig de maatstaf van Gods Woord.” Evangelism, 617, 618.</w:t>
      </w:r>
    </w:p>
    <w:p>
      <w:pPr>
        <w:pStyle w:val="ArticleBody"/>
        <w:jc w:val="left"/>
      </w:pPr>
      <w:r>
        <w:rPr>
          <w:rFonts w:ascii="Times New Roman" w:hAnsi="Times New Roman" w:eastAsia="Times New Roman" w:cs="Times New Roman"/>
        </w:rPr>
        <w:t>Het boosaardige verbond van de laatste dagen wordt in verband gebracht met de vrijmetselaars en andere geheime genootschappen. Zijn godsdienst is het spiritisme, en het bestaat uit de bankiers van de wereld en de miljardair-kooplieden der aarde, die „de rijkdom en macht van de wereld centraliseren” en die bewegingen als Antifa en Black Lives Matter bevorderen om „de geest van onrust, van oproer en bloedvergieten” op „wereldwijde schaal” aan te wakkeren, in een poging de anarchie van de „Franse Revolutie” te reproduceren.</w:t>
      </w:r>
    </w:p>
    <w:p>
      <w:pPr>
        <w:pStyle w:val="ArticleScripture"/>
        <w:jc w:val="left"/>
      </w:pPr>
      <w:r>
        <w:rPr>
          <w:rFonts w:ascii="Times New Roman" w:hAnsi="Times New Roman" w:eastAsia="Times New Roman" w:cs="Times New Roman"/>
        </w:rPr>
        <w:t>„Het spiritualisme beweert dat mensen ongevallen halfgoden zijn; dat ‘ieder verstand zichzelf zal oordelen;’ dat ‘ware kennis de mens boven alle wet stelt;’ dat ‘alle bedreven zonden onschuldig zijn;’ want ‘wat is, is juist,’ en ‘God veroordeelt niet.’ De laagste onder de mensen stelt het voor alsof zij in de hemel zijn, en daar hoog verheven. Zo verklaart het aan alle mensen: ‘Het doet er niet toe wat gij doet; leef zoals het u behaagt, de hemel is uw thuis.’ Menigten worden er aldus toe gebracht te geloven dat begeerte de hoogste wet is, dat bandeloosheid vrijheid is, en dat de mens alleen aan zichzelf rekenschap verschuldigd is.</w:t>
      </w:r>
    </w:p>
    <w:p>
      <w:pPr>
        <w:pStyle w:val="ArticleScripture"/>
        <w:jc w:val="left"/>
      </w:pPr>
      <w:r>
        <w:rPr>
          <w:rFonts w:ascii="Times New Roman" w:hAnsi="Times New Roman" w:eastAsia="Times New Roman" w:cs="Times New Roman"/>
        </w:rPr>
        <w:t>„Wanneer zulk onderwijs reeds helemaal aan het begin van het leven wordt gegeven, juist wanneer de driften het sterkst zijn en de noodzaak van zelfbeheersing en reinheid het dringendst is, waar zijn dan de waarborgen van de deugd? wat zal verhinderen dat de wereld een tweede Sodom wordt? Tegelijkertijd tracht de anarchie alle wet weg te vagen, niet alleen de goddelijke, maar ook de menselijke. De centralisatie van rijkdom en macht; de enorme verbonden ter verrijking van enkelen ten koste van velen; de verenigingen van de armere klassen ter verdediging van hun belangen en aanspraken; de geest van onrust, van oproer en bloedvergieten; de wereldwijde verbreiding van dezelfde leringen die tot de Franse Revolutie hebben geleid — dit alles is erop gericht de gehele wereld te betrekken in een strijd die gelijk is aan die welke Frankrijk heeft geschokt.” Education, 227, 228.</w:t>
      </w:r>
    </w:p>
    <w:p>
      <w:pPr>
        <w:pStyle w:val="ArticleBody"/>
        <w:jc w:val="left"/>
      </w:pPr>
      <w:r>
        <w:rPr>
          <w:rFonts w:ascii="Times New Roman" w:hAnsi="Times New Roman" w:eastAsia="Times New Roman" w:cs="Times New Roman"/>
        </w:rPr>
        <w:t>Ieder bedachtzaam mens zou zich moeten afvragen wat er plaatsvindt op bijeenkomsten zoals die welke onlangs in Davos gehouden werd, waar mannen hun plannen voor de planeet aarde uiteenzetten zonder enige consideratie voor de rest van de aardbevolking. Welke geheimen werden daar besproken? Natuurlijk is Davos slechts een van verscheidene geheime, besloten bijeenkomsten van de miljardairs, bankiers, verdorven politici en moreel perverse mannen van de wereld, die hun verheven plannen voor de planeet aarde ontwikkelen.</w:t>
      </w:r>
    </w:p>
    <w:p>
      <w:pPr>
        <w:pStyle w:val="ArticleScripture"/>
        <w:jc w:val="left"/>
      </w:pPr>
      <w:r>
        <w:rPr>
          <w:rFonts w:ascii="Times New Roman" w:hAnsi="Times New Roman" w:eastAsia="Times New Roman" w:cs="Times New Roman"/>
        </w:rPr>
        <w:t>„In deze laatste dagen doen zich vreemde drogredenen en door mensen bedachte theorieën voor, waarvan God verklaart dat zij aan stukken zullen worden gebroken. De geest van hebzucht heeft mensen ertoe gebracht werelds voordeel te zoeken, en door verkwisting en praal hebben zij getracht hun goddeloze daden te verbergen, die zij hebben bedreven om hun doel te bereiken. Mensen die hoge vertrouwensposities bekleden, hebben dit onwettige verlangen naar winst geopenbaard; zij hebben afpersing en roof gepleegd en de boze hartstochten van hun hart bevredigd, totdat onze steden door hun goddeloosheid verdorven zijn. God heeft verklaard dat Hij deze werken van bedrog en roof door hun eigen werking aan het licht zal brengen. In sommige gevallen zijn de oordelen van God reeds zwaar op deze steden neergekomen.‟</w:t>
      </w:r>
    </w:p>
    <w:p>
      <w:pPr>
        <w:pStyle w:val="ArticleScripture"/>
        <w:jc w:val="left"/>
      </w:pPr>
      <w:r>
        <w:rPr>
          <w:rFonts w:ascii="Times New Roman" w:hAnsi="Times New Roman" w:eastAsia="Times New Roman" w:cs="Times New Roman"/>
        </w:rPr>
        <w:t>„Jesaja 8:8–12 geciteerd.” Review and Herald, 18 juli 1907.</w:t>
      </w:r>
    </w:p>
    <w:p>
      <w:pPr>
        <w:pStyle w:val="ArticleBody"/>
        <w:jc w:val="left"/>
      </w:pPr>
      <w:r>
        <w:rPr>
          <w:rFonts w:ascii="Times New Roman" w:hAnsi="Times New Roman" w:eastAsia="Times New Roman" w:cs="Times New Roman"/>
        </w:rPr>
        <w:t>De steden zijn verdorven, zoals in de voorafgaande passage werd voorzegd, en die verdorvenheid wordt teweeggebracht door de boze samenzwering van Jesaja hoofdstuk acht. Zij zijn verdorven door „mannen die hoge vertrouwensposities bekleden”, die hun „onwettige begeerte naar winst” „hebben geopenbaard”. De verdorven steden zijn gemakkelijk te herkennen in staten waarvan de procureurs-generaal zijn verkozen met de middelen van communisten zoals George Soros. Het is te zien wanneer vastgestelde wetten door verdorven politici in Washington, DC, niet worden gehandhaafd. Het is te zien aan wetten die slechts worden aangewend tegen hen die zich aan de andere zijde van het politieke spectrum bevinden, zoals geïllustreerd door personen als Nancy Pelosi en Adam Schiff.</w:t>
      </w:r>
    </w:p>
    <w:p>
      <w:pPr>
        <w:pStyle w:val="ArticleScripture"/>
        <w:jc w:val="left"/>
      </w:pPr>
      <w:r>
        <w:rPr>
          <w:rFonts w:ascii="Times New Roman" w:hAnsi="Times New Roman" w:eastAsia="Times New Roman" w:cs="Times New Roman"/>
        </w:rPr>
        <w:t>Door overtreding en door tegen de HEERE te liegen, en door van onze God af te wijken, door onderdrukking en afval te spreken, door woorden van leugen uit het hart te bedenken en te uiten. En het recht wordt teruggedrongen, en de gerechtigheid staat van verre; want de waarheid is gevallen op straat, en de billijkheid kan niet binnengaan. Ja, de waarheid ontbreekt; en wie van het kwaad wijkt, maakt zichzelf tot een prooi; en de HEERE zag het, en het was kwaad in Zijn ogen dat er geen recht was. Jesaja 59:13–15.</w:t>
      </w:r>
    </w:p>
    <w:p>
      <w:pPr>
        <w:pStyle w:val="ArticleBody"/>
        <w:jc w:val="left"/>
      </w:pPr>
      <w:r>
        <w:rPr>
          <w:rFonts w:ascii="Times New Roman" w:hAnsi="Times New Roman" w:eastAsia="Times New Roman" w:cs="Times New Roman"/>
        </w:rPr>
        <w:t>In de voorgaande passage uit de Review and Herald worden de mannen die hoge vertrouwensposities bekleden, aangeduid als corrupte politici wier Wall Street-portefeuilles steevast de best mogelijke rendementen overtreffen vanwege hun wetgevende arbeid bij het voor zichzelf — en voor niemand anders — legaliseren van „handel met voorkennis”. Bestudeer de geschiedenis van Martha Stewart. De steden in de passage zijn door hun goddeloosheid verdorven, en dit is vooral duidelijk zichtbaar in de steden en staten die worden bestuurd door de globalistische Democraten.</w:t>
      </w:r>
    </w:p>
    <w:p>
      <w:pPr>
        <w:pStyle w:val="ArticleBody"/>
        <w:jc w:val="left"/>
      </w:pPr>
      <w:r>
        <w:rPr>
          <w:rFonts w:ascii="Times New Roman" w:hAnsi="Times New Roman" w:eastAsia="Times New Roman" w:cs="Times New Roman"/>
        </w:rPr>
        <w:t>De boze samenzwering in de laatste dagen bestaat uit de draak, het beest en de valse profeet, en het beest en de valse profeet hebben hun eigen goddeloze profetische kenmerken, maar de kenmerken die in het liberale globalisme zo duidelijk zichtbaar zijn, zijn de trekken van de draak.</w:t>
      </w:r>
    </w:p>
    <w:p>
      <w:pPr>
        <w:pStyle w:val="ArticleScripture"/>
        <w:jc w:val="left"/>
      </w:pPr>
      <w:r>
        <w:rPr>
          <w:rFonts w:ascii="Times New Roman" w:hAnsi="Times New Roman" w:eastAsia="Times New Roman" w:cs="Times New Roman"/>
        </w:rPr>
        <w:t>„Openbaring 17:13–14 aangehaald. ‘Dezen zijn één van zin.’ Er zal een universele band van eenheid zijn, één grote harmonie, een verbond van Satans machten. ‘En zullen hun kracht en macht aan het beest geven.’ Aldus openbaart zich dezelfde willekeurige, onderdrukkende macht tegen godsdienstvrijheid, de vrijheid om God te aanbidden naar de ingevingen van het geweten, als door het pausdom werd geopenbaard, toen het in het verleden hen vervolgde die het waagden te weigeren zich te voegen naar de godsdienstige riten en ceremoniën van het rooms-katholicisme.</w:t>
      </w:r>
    </w:p>
    <w:p>
      <w:pPr>
        <w:pStyle w:val="ArticleScripture"/>
        <w:jc w:val="left"/>
      </w:pPr>
      <w:r>
        <w:rPr>
          <w:rFonts w:ascii="Times New Roman" w:hAnsi="Times New Roman" w:eastAsia="Times New Roman" w:cs="Times New Roman"/>
        </w:rPr>
        <w:t>“In de oorlog die in de laatste dagen gevoerd zal worden, zullen zich, in verzet tegen Gods volk, alle verdorven machten verenigen die van hun trouw aan de wet van Jehovah zijn afgevallen. In deze oorlog zal de sabbat van het vierde gebod het grote twistpunt zijn; want in het sabbatsgebod identificeert de grote Wetgever Zichzelf als de Schepper van de hemelen en de aarde.” The Seventh-day Adventist Bible Commentary, 983.</w:t>
      </w:r>
    </w:p>
    <w:p>
      <w:pPr>
        <w:pStyle w:val="ArticleBody"/>
        <w:jc w:val="left"/>
      </w:pPr>
      <w:r>
        <w:rPr>
          <w:rFonts w:ascii="Times New Roman" w:hAnsi="Times New Roman" w:eastAsia="Times New Roman" w:cs="Times New Roman"/>
        </w:rPr>
        <w:t>In de volgende artikelen zullen wij de profetische kenmerken van het beest en het afvallige protestantisme beschouwen. Het is van belang vast te stellen wat er is geopenbaard met betrekking tot de vraag welke politieke partij het voortouw neemt en aan de touwtjes trekt bij de handhaving van zondagswetgeving. Natuurlijk komen beide partijen (Democraten en Republikeinen) samen in de kwestie van de zondagswet, zoals de Farizeeën en Sadduceeën bij het kruis, maar er bestaat geen gerechtvaardigde reden om te suggereren dat het etiket protestants of afvallig protestants met de Democratische partij in verband kan worden gebracht, want zij is duidelijk de macht van de draak.</w:t>
      </w:r>
    </w:p>
    <w:p>
      <w:pPr>
        <w:pStyle w:val="ArticleBody"/>
        <w:jc w:val="left"/>
      </w:pPr>
      <w:r>
        <w:rPr>
          <w:rFonts w:ascii="Times New Roman" w:hAnsi="Times New Roman" w:eastAsia="Times New Roman" w:cs="Times New Roman"/>
        </w:rPr>
        <w:t>De geschiedenis van de verzegeling van de honderdvierenvijftigduizend is de geschiedenis waarin Jesaja’s boze samenzwering uit hoofdstuk acht wordt geïdentificeerd. Die geschiedenis begon op 11 september 2001, toen de vierde president, Bush de tweede, aan de macht was. In die geschiedenis zou de zesde president in 2016 aantreden, en hij zou het gehele rijk van Griekenland doen ontwaken (opwekken), want hij zou de wereld wakker schudden tot het besef van de strijd tussen de macht van de draak en het afvallige protestantisme, dat het werk volbrengt om het beest op de troon der aarde te herstellen.</w:t>
      </w:r>
    </w:p>
    <w:p>
      <w:pPr>
        <w:pStyle w:val="ArticleBody"/>
        <w:jc w:val="left"/>
      </w:pPr>
      <w:r>
        <w:rPr>
          <w:rFonts w:ascii="Times New Roman" w:hAnsi="Times New Roman" w:eastAsia="Times New Roman" w:cs="Times New Roman"/>
        </w:rPr>
        <w:t>De blinde, redeloze haat jegens Trump wordt door velen aangemerkt als een vorm van krankzinnigheid, want zij berust op oneerlijkheid en irrationele logica. De wereld tracht de ongerechtvaardigde haat jegens Trump te duiden, maar de werkelijkheid is dat zij niet een rechtlijnige menselijke krankzinnigheid van de kant van de globalisten is, maar de bovennatuurlijke manifestatie van de vervulling van de profetie gedurende de geschiedenis van de verzegeling van de honderd vierenveertig duizend.</w:t>
      </w:r>
    </w:p>
    <w:p>
      <w:pPr>
        <w:pStyle w:val="ArticleScripture"/>
        <w:jc w:val="left"/>
      </w:pPr>
      <w:r>
        <w:rPr>
          <w:rFonts w:ascii="Times New Roman" w:hAnsi="Times New Roman" w:eastAsia="Times New Roman" w:cs="Times New Roman"/>
        </w:rPr>
        <w:t>„O, dat Gods volk toch besef had van de dreigende verwoesting van duizenden steden, die nu bijna aan afgoderij zijn prijsgegeven! Maar velen van hen die de waarheid zouden moeten verkondigen, beschuldigen en veroordelen hun broeders. Wanneer de bekerende kracht van God op de harten inwerkt, zal er een besliste verandering komen. Mensen zullen geen neiging hebben om te bekritiseren en af te breken. Zij zullen geen positie innemen die verhindert dat het licht de wereld bestraalt. Hun kritiek, hun beschuldiging, zal ophouden. De machten van de vijand verzamelen zich ten strijde. Ernstige conflicten liggen vóór ons. Sluit u aaneen, mijn broeders en zusters, sluit u aaneen. Verbind u met Christus. ‘Zegt niet: Een verbintenis,... en vreest niet wat zij vrezen, en verschrikt niet. Maar de Heere der heirscharen, Hém zult gij heiligen; en Hij zij uw vreze, en Hij zij uw verschrikking. Dan zal Hij tot een heiligdom zijn; maar ook tot een steen des aanstoots en tot een rots der ergernis voor beide huizen van Israël, tot een strik en tot een val voor de inwoners van Jeruzalem. En velen onder hen zullen struikelen, en vallen, en gebroken worden, en verstrikt raken, en gevangen worden.’</w:t>
      </w:r>
    </w:p>
    <w:p>
      <w:pPr>
        <w:pStyle w:val="ArticleScripture"/>
        <w:jc w:val="left"/>
      </w:pPr>
      <w:r>
        <w:rPr>
          <w:rFonts w:ascii="Times New Roman" w:hAnsi="Times New Roman" w:eastAsia="Times New Roman" w:cs="Times New Roman"/>
        </w:rPr>
        <w:t>„De wereld is een toneel. De spelers, haar bewoners, bereiden zich voor om hun rol te vervullen in het laatste grote drama. God wordt uit het oog verloren. Onder de grote menigten van de mensheid is geen eenheid, behalve wanneer mensen zich verbinden om hun zelfzuchtige doeleinden te verwezenlijken. God ziet toe. Zijn voornemens met betrekking tot Zijn opstandige onderdanen zullen worden vervuld. De wereld is niet in de handen van mensen gegeven, hoewel God toelaat dat de elementen van verwarring en wanorde voor een tijd de overhand hebben. Een macht van beneden is werkzaam om de laatste grote taferelen in het drama teweeg te brengen,—Satan die verschijnt als Christus, en die werkt met alle verleiding van de ongerechtigheid in hen die zich in geheime genootschappen aaneensluiten. Zij die toegeven aan de hartstocht tot verbondsvorming, voeren de plannen van de vijand uit. Op de oorzaak zal het gevolg volgen.ײ</w:t>
      </w:r>
    </w:p>
    <w:p>
      <w:pPr>
        <w:pStyle w:val="ArticleScripture"/>
        <w:jc w:val="left"/>
      </w:pPr>
      <w:r>
        <w:rPr>
          <w:rFonts w:ascii="Times New Roman" w:hAnsi="Times New Roman" w:eastAsia="Times New Roman" w:cs="Times New Roman"/>
        </w:rPr>
        <w:t>„De overtreding heeft bijna haar grens bereikt. Verwarring vervult de wereld, en een grote verschrikking zal weldra over de mensen komen. Het einde is zeer nabij. Wij die de waarheid kennen, behoren ons voor te bereiden op hetgeen spoedig als een overweldigende verrassing over de wereld zal losbreken.” Review and Herald, 10 september 1903.</w:t>
      </w:r>
    </w:p>
    <w:p>
      <w:pPr>
        <w:pStyle w:val="ArticleBody"/>
        <w:jc w:val="left"/>
      </w:pPr>
      <w:r>
        <w:rPr>
          <w:rFonts w:ascii="Times New Roman" w:hAnsi="Times New Roman" w:eastAsia="Times New Roman" w:cs="Times New Roman"/>
        </w:rPr>
        <w:t>De islam van de derde wee staat op het punt „duizenden steden” te treffen, en het laodiceïsche adventisme heeft geen besef van de naderende verwoesting die op het punt staat plaats te vinden. In de tijdsperiode waarin Jesaja’s boze samenzwering haar werk volbrengt, is er een satanische „macht van beneden” die „werkt om de laatste grote taferelen in het drama tot stand te brengen”, en deze dingen komen als een „overweldigende verrassing”. De krankzinnigheid die jegens Trump wordt uitgeoefend, wordt veroorzaakt door een macht van beneden. Zij is een bestanddeel van de laatste taferelen van de geschiedenis der aarde.</w:t>
      </w:r>
    </w:p>
    <w:p>
      <w:pPr>
        <w:pStyle w:val="ArticleBody"/>
        <w:jc w:val="left"/>
      </w:pPr>
      <w:r>
        <w:rPr>
          <w:rFonts w:ascii="Times New Roman" w:hAnsi="Times New Roman" w:eastAsia="Times New Roman" w:cs="Times New Roman"/>
        </w:rPr>
        <w:t>Dit moet niet worden opgevat als een steunbetuiging aan Trump; het is eenvoudigweg Gods Woord, dat nooit faalt. Tijdens de verzegeling van de honderdvierenvijftigduizend stort God Zijn kracht uit van boven, terwijl Satan zijn macht uitoefent van beneden.</w:t>
      </w:r>
    </w:p>
    <w:p>
      <w:pPr>
        <w:pStyle w:val="ArticleScripture"/>
        <w:jc w:val="left"/>
      </w:pPr>
      <w:r>
        <w:rPr>
          <w:rFonts w:ascii="Times New Roman" w:hAnsi="Times New Roman" w:eastAsia="Times New Roman" w:cs="Times New Roman"/>
        </w:rPr>
        <w:t>“Indien wij de geest en kracht van de boodschap van de derde engel willen bezitten, moeten wij de wet en het evangelie gezamenlijk verkondigen, want zij gaan hand in hand. Terwijl een macht van beneden de kinderen der ongehoorzaamheid ophitst om de wet van God krachteloos te maken en de waarheid te vertrappen dat Christus onze gerechtigheid is, werkt een macht van boven op de harten van hen die trouw zijn, om de wet te verheffen en Jezus op te heffen als een volkomen Heiland. Tenzij goddelijke kracht wordt binnengebracht in de ervaring van het volk van God, zullen valse theorieën en denkbeelden de gedachten gevangen nemen, zullen Christus en Zijn gerechtigheid uit de ervaring van velen verdwijnen, en zal hun geloof zonder kracht of leven zijn.” Gospel Workers, 161.</w:t>
      </w:r>
    </w:p>
    <w:p>
      <w:pPr>
        <w:pStyle w:val="ArticleBody"/>
        <w:jc w:val="left"/>
      </w:pPr>
      <w:r>
        <w:rPr>
          <w:rFonts w:ascii="Times New Roman" w:hAnsi="Times New Roman" w:eastAsia="Times New Roman" w:cs="Times New Roman"/>
        </w:rPr>
        <w:t>De manifestatie van satanische macht die plaatsvindt vóór de spoedig komende zondagswet en daarheen voert, is een voorafschaduwing van de kroonhandeling van Satans macht die zich voltrekt bij de spoedig komende zondagswet.</w:t>
      </w:r>
    </w:p>
    <w:p>
      <w:pPr>
        <w:pStyle w:val="ArticleScripture"/>
        <w:jc w:val="left"/>
      </w:pPr>
      <w:r>
        <w:rPr>
          <w:rFonts w:ascii="Times New Roman" w:hAnsi="Times New Roman" w:eastAsia="Times New Roman" w:cs="Times New Roman"/>
        </w:rPr>
        <w:t>„Door het decreet dat de instelling van het pausdom oplegt in overtreding van de wet van God, zal onze natie zich volledig losmaken van de gerechtigheid. Wanneer het protestantisme haar hand over de kloof zal uitstrekken om de hand van de Roomse macht te grijpen, wanneer het over de afgrond zal reiken om de hand te slaan met het spiritisme, wanneer ons land, onder de invloed van deze drievoudige verbintenis, elk beginsel van zijn Grondwet als protestantse en republikeinse regering zal verwerpen en voorzieningen zal treffen voor de verbreiding van pauselijke onwaarheden en misleidingen, dan mogen wij weten dat de tijd is gekomen voor Satans wonderbaarlijke werking en dat het einde nabij is.” Testimonies, deel 5, 451.</w:t>
      </w:r>
    </w:p>
    <w:p>
      <w:pPr>
        <w:pStyle w:val="ArticleBody"/>
        <w:jc w:val="left"/>
      </w:pPr>
      <w:r>
        <w:rPr>
          <w:rFonts w:ascii="Times New Roman" w:hAnsi="Times New Roman" w:eastAsia="Times New Roman" w:cs="Times New Roman"/>
        </w:rPr>
        <w:t>De drijfveer die thans van beneden komt en haar activiteiten openbaart in de globalistische vertegenwoordigers van de draak in de Verenigde Staten, zal worden gereproduceerd in de naties der wereld nadat de zondagswet van kracht wordt. Zelfs nu reeds openbaren de naties der wereld dezelfde bovennatuurlijke waanzin met betrekking tot Trump.</w:t>
      </w:r>
    </w:p>
    <w:p>
      <w:pPr>
        <w:pStyle w:val="ArticleScripture"/>
        <w:jc w:val="left"/>
      </w:pPr>
      <w:r>
        <w:rPr>
          <w:rFonts w:ascii="Times New Roman" w:hAnsi="Times New Roman" w:eastAsia="Times New Roman" w:cs="Times New Roman"/>
        </w:rPr>
        <w:t>„Buitenlandse naties zullen het voorbeeld van de Verenigde Staten volgen. Hoewel zij het voortouw neemt, zal toch dezelfde crisis over ons volk komen in alle delen van de wereld.” Testimonies, deel 6, 395.</w:t>
      </w:r>
    </w:p>
    <w:p>
      <w:pPr>
        <w:pStyle w:val="ArticleBody"/>
        <w:jc w:val="left"/>
      </w:pPr>
      <w:r>
        <w:rPr>
          <w:rFonts w:ascii="Times New Roman" w:hAnsi="Times New Roman" w:eastAsia="Times New Roman" w:cs="Times New Roman"/>
        </w:rPr>
        <w:t>Wat de Republikeinen van de Verenigde Staten definiëren als krankzinnigheid van de kant van de Democraten in hun onlogische verzet tegen Trump, is in werkelijkheid een bovennatuurlijke manifestatie van satanische macht die de vervulling is van Daniël hoofdstuk elf, vers twee. Trump, de zesde president sinds de tijd van het einde in 1989, moest de socialistische globalisten van de gehele wereld “opwekken” (doen ontwaken). De haat tegen hem is bovennatuurlijk, en zij is een voorafschaduwing van de manifestatie van satanische macht die in grotere omvang verschijnt bij de spoedig komende zondagswet.</w:t>
      </w:r>
    </w:p>
    <w:p>
      <w:pPr>
        <w:pStyle w:val="ArticleBody"/>
        <w:jc w:val="left"/>
      </w:pPr>
      <w:r>
        <w:rPr>
          <w:rFonts w:ascii="Times New Roman" w:hAnsi="Times New Roman" w:eastAsia="Times New Roman" w:cs="Times New Roman"/>
        </w:rPr>
        <w:t>De openbaring van de macht van beneden vindt, overeenkomstig de verwijzing van zuster White, plaats tijdens de boze samenspanning waarvoor Jesaja in hoofdstuk acht waarschuwt, en in die periode vindt de verzegeling van Gods volk plaats.</w:t>
      </w:r>
    </w:p>
    <w:p>
      <w:pPr>
        <w:pStyle w:val="ArticleScripture"/>
        <w:jc w:val="left"/>
      </w:pPr>
      <w:r>
        <w:rPr>
          <w:rFonts w:ascii="Times New Roman" w:hAnsi="Times New Roman" w:eastAsia="Times New Roman" w:cs="Times New Roman"/>
        </w:rPr>
        <w:t>Bind de getuigenis toe, verzegel de wet onder mijn discipelen. Jesaja 8:16.</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„Vreeswekkende verschijnselen van bovennatuurlijke aard zullen weldra in de hemelen worden geopenbaard, als teken van de macht van wonderwerkende demonen. De geesten van duivelen zullen uitgaan tot de koningen der aarde en tot de gehele wereld, om hen in misleiding te verstrikken en hen ertoe aan te zetten zich met Satan te verenigen in zijn laatste strijd tegen het bestuur van de hemel. Door deze machten zullen heersers en onderdanen beiden worden misleid. Er zullen personen opstaan die voorgeven Christus Zelf te zijn en aanspraak maken op de titel en de aanbidding die de Verlosser der wereld toekomen. Zij zullen wonderbaarlijke genezingswonderen verrichten en beweren openbaringen uit de hemel te hebben die in tegenspraak zijn met het getuigenis van de Schriften.”</w:t>
      </w:r>
    </w:p>
    <w:p>
      <w:pPr>
        <w:pStyle w:val="ArticleScripture"/>
        <w:jc w:val="left"/>
      </w:pPr>
      <w:r>
        <w:rPr>
          <w:rFonts w:ascii="Times New Roman" w:hAnsi="Times New Roman" w:eastAsia="Times New Roman" w:cs="Times New Roman"/>
        </w:rPr>
        <w:t>„Als de bekronende daad in het grote drama van misleiding zal Satan zelf Christus nabootsen. De kerk heeft lange tijd beleden uit te zien naar de komst van de Heiland als de vervulling van haar hoop. Nu zal de grote verleider het doen voorkomen alsof Christus is gekomen. In verschillende delen van de aarde zal Satan zich onder de mensen openbaren als een majestueus wezen van verblindende heerlijkheid, gelijkend op de beschrijving van de Zoon van God die Johannes in de Openbaring geeft. Openbaring 1:13–15. De heerlijkheid die hem omgeeft, wordt door niets overtroffen wat sterfelijke ogen ooit hebben aanschouwd. De triomfkreet weerklinkt door de lucht: ‘Christus is gekomen! Christus is gekomen!’ De mensen werpen zich in aanbidding voor hem neer, terwijl hij zijn handen opheft en een zegen over hen uitspreekt, zoals Christus Zijn discipelen zegende toen Hij op aarde was. Zijn stem is zacht en gedempt, en toch vol melodie. Op vriendelijke, meelevende toon brengt hij enkele van dezelfde genadige, hemelse waarheden naar voren die de Heiland heeft uitgesproken; hij geneest de ziekten van het volk en beweert vervolgens, in zijn aangenomen hoedanigheid van Christus, dat hij de sabbat in de zondag heeft veranderd, en hij gebiedt allen de dag te heiligen die hij heeft gezegend. Hij verklaart dat zij die volharden in het heiligen van de zevende dag, zijn naam lasteren door te weigeren te luisteren naar zijn engelen, die tot hen zijn gezonden met licht en waarheid. Dit is de krachtige, bijna allesoverheersende misleiding. Zoals de Samaritanen, die door Simon Magus werden misleid, slaan de menigten, van de minste tot de grootste, acht op deze toverijen en zeggen: Dit is ‘de grote kracht Gods’. Handelingen 8:10.”</w:t>
      </w:r>
    </w:p>
    <w:p>
      <w:pPr>
        <w:pStyle w:val="ArticleScripture"/>
        <w:jc w:val="left"/>
      </w:pPr>
      <w:r>
        <w:rPr>
          <w:rFonts w:ascii="Times New Roman" w:hAnsi="Times New Roman" w:eastAsia="Times New Roman" w:cs="Times New Roman"/>
        </w:rPr>
        <w:t>“Maar het volk van God zal niet worden misleid. De leringen van deze valse christus zijn niet in overeenstemming met de Schriften. Zijn zegen wordt uitgesproken over de aanbidders van het beest en zijn beeld, juist de klasse over wie de Bijbel verklaart dat Gods ongemengde toorn zal worden uitgegoten.”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zevenentwintig</dc:title>
  <dc:subject>Het onthullen van de profetische kenmerken van de boze confederatie: inzichten uit Jesaja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