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honderdtachtig en negentig</w:t>
      </w:r>
    </w:p>
    <w:p>
      <w:pPr>
        <w:pStyle w:val="ArticleSubtitle"/>
        <w:jc w:val="left"/>
      </w:pPr>
      <w:r>
        <w:rPr>
          <w:rFonts w:ascii="Arial" w:hAnsi="Arial" w:eastAsia="Arial" w:cs="Arial"/>
        </w:rPr>
        <w:t>Het profetische crescendo: onthulling van de Slag bij Panium en het voorspel tot de zondagswet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2024-04-20</w:t>
      </w:r>
    </w:p>
    <w:p>
      <w:pPr>
        <w:pStyle w:val="ArticleBody"/>
        <w:jc w:val="left"/>
      </w:pPr>
      <w:r>
        <w:rPr>
          <w:rFonts w:ascii="Times New Roman" w:hAnsi="Times New Roman" w:eastAsia="Times New Roman" w:cs="Times New Roman"/>
        </w:rPr>
        <w:t>Het vorige artikel eindigde met een passage die de alinea bevatte waarin stond: „De overtreding heeft bijna haar grens bereikt. Verwarring vervult de wereld, en een grote verschrikking zal weldra over de mensen komen. Het einde is zeer nabij. Wij die de waarheid kennen, behoren ons voor te bereiden op wat weldra als een overweldigende verrassing over de wereld zal losbreken.” „De overtreding” bereikt haar grens wanneer de beker van de genadetijd is gevuld, en die grens wordt voor de Verenigde Staten bereikt bij de zondagswet.</w:t>
      </w:r>
    </w:p>
    <w:p>
      <w:pPr>
        <w:pStyle w:val="ArticleScripture"/>
        <w:jc w:val="left"/>
      </w:pPr>
      <w:r>
        <w:rPr>
          <w:rFonts w:ascii="Times New Roman" w:hAnsi="Times New Roman" w:eastAsia="Times New Roman" w:cs="Times New Roman"/>
        </w:rPr>
        <w:t>“Maar Christus verklaarde dat geen jota of tittel van de wet zou vergaan totdat hemel en aarde zouden voorbijgaan. Juist het werk waarvoor Hij gekomen was, was de wet te verheffen en aan de geschapen werelden en aan de hemel te tonen dat God rechtvaardig is en dat Zijn wet niet veranderd behoeft te worden. Maar hier staat Satans rechterhand gereed om het werk voort te zetten dat Satan in de hemel begon, namelijk te trachten de wet van God te wijzigen. En de christelijke wereld heeft zijn pogingen bekrachtigd door dit kind van het pausdom — de zondagsinstelling — aan te nemen. Zij hebben haar gevoed en zullen haar blijven voeden, totdat het protestantisme de hand van gemeenschap zal reiken aan de Roomse macht. Dan zal er een wet komen tegen de sabbat van Gods schepping, en dan is het dat God ‘een vreemd werk op de aarde zal doen’. Hij heeft de verkeerdheid van het menselijk geslacht lang verdragen; Hij heeft getracht hen tot Zich te winnen. Maar de tijd zal komen dat zij de maat van hun ongerechtigheid zullen hebben vol gemaakt; en dan is het dat God zal handelen. Deze tijd is bijna aangebroken. God houdt met de volken een register bij: de cijfers zwellen tegen hen aan in de boeken des hemels; en wanneer het tot wet zal zijn geworden dat de overtreding betreffende de eerste dag van de week met straf zal worden beantwoord, dan zal hun beker vol zijn.” Review and Herald, 9 maart 1886.</w:t>
      </w:r>
    </w:p>
    <w:p>
      <w:pPr>
        <w:pStyle w:val="ArticleBody"/>
        <w:jc w:val="left"/>
      </w:pPr>
      <w:r>
        <w:rPr>
          <w:rFonts w:ascii="Times New Roman" w:hAnsi="Times New Roman" w:eastAsia="Times New Roman" w:cs="Times New Roman"/>
        </w:rPr>
        <w:t>Bij de zondagswet zullen de Verenigde Staten hun beker tot de rand toe hebben gevuld, en op nationale afvalligheid zal nationale ondergang volgen. De alinea die wij beschouwen, zegt: „de overtreding heeft haar grens bijna bereikt” en „een grote verschrikking zal weldra over de mensen komen.” Bij de zondagswet, die in hoofdstuk elf van Openbaring het „uur van de grote aardbeving” is, „viel het tiende deel van de stad”, en „zie, het derde wee komt spoedig”, en de „zevende engel bazuinde”. Het derde wee is de zevende bazuin, en die komt bij de zondagswet en brengt „grote verschrikking”. Op dat punt „is het einde zeer nabij”, en het komt als „een overweldigende verrassing”. Bij de zondagswet wordt ook voor het pausdom de beker van de genadetijd gevuld, want dan verkondigt de tweede stem van Openbaring achttien: „Gaat uit van haar, mijn volk, opdat gij aan haar zonden geen deel hebt, en opdat gij van haar plagen niet ontvangt. Want haar zonden zijn opgestapeld tot aan de hemel, en God heeft haar ongerechtigheden gedacht. Vergeldt haar gelijk als zij ulieden vergolden heeft, en verdubbelt haar dubbel naar haar werken: in de beker die zij gevuld heeft, vult haar dubbel.”</w:t>
      </w:r>
    </w:p>
    <w:p>
      <w:pPr>
        <w:pStyle w:val="ArticleBody"/>
        <w:jc w:val="left"/>
      </w:pPr>
      <w:r>
        <w:rPr>
          <w:rFonts w:ascii="Times New Roman" w:hAnsi="Times New Roman" w:eastAsia="Times New Roman" w:cs="Times New Roman"/>
        </w:rPr>
        <w:t>Die geschiedenis vangt aan bij de zondagswet en markeert een symbolische tijdsperiode waarin het pausdom „zal uittrekken met grote grimmigheid om velen te verdelgen en volkomen weg te doen”, want „in de laatste dagen zullen er vele martelaren zijn.” Datgene wat het pausdom in toorn ontsteekt, zijn de „geruchten uit het oosten en uit het noorden” die „hem zullen verschrikken”, maar „hij zal tot zijn einde komen, en niemand zal hem helpen.” Vanaf de zondagswet tot aan het einde van het pausdom begint de eerste fase van Gods uitvoerende oordeel. Daarop volgt de tweede fase, namelijk de zeven laatste plagen, en ten slotte de eeuwige vernietiging van de goddelozen aan het einde van het duizendjarig millennium. De geschiedenis van Gods uitvoerende oordeel wordt geplaatst binnen de context van oorlog.</w:t>
      </w:r>
    </w:p>
    <w:p>
      <w:pPr>
        <w:pStyle w:val="ArticleScripture"/>
        <w:jc w:val="left"/>
      </w:pPr>
      <w:r>
        <w:rPr>
          <w:rFonts w:ascii="Times New Roman" w:hAnsi="Times New Roman" w:eastAsia="Times New Roman" w:cs="Times New Roman"/>
        </w:rPr>
        <w:t>„Wij staan op de drempel van grote en plechtige gebeurtenissen. Profetieën worden vervuld. Een vreemde, veelbewogen geschiedenis wordt opgetekend in de boeken des hemels. Alles in onze wereld is in beroering. Er zijn oorlogen en geruchten van oorlogen. De volken zijn toornig, en de tijd der doden is gekomen, opdat zij geoordeeld zouden worden. Gebeurtenissen veranderen om de dag van God teweeg te brengen, die zeer haastig nadert. Er blijft als het ware nog slechts een ogenblik tijd over. Maar terwijl reeds het ene volk opstaat tegen het andere volk, en het ene koninkrijk tegen het andere koninkrijk, is er nu nog geen algemene strijd. Vooralsnog worden de vier winden tegengehouden totdat de dienstknechten van God aan hun voorhoofden verzegeld zullen zijn. Dan zullen de machten der aarde hun strijdkrachten in slagorde brengen voor de laatste grote strijd.” Christian Service, 50, 51.</w:t>
      </w:r>
    </w:p>
    <w:p>
      <w:pPr>
        <w:pStyle w:val="ArticleBody"/>
        <w:jc w:val="left"/>
      </w:pPr>
      <w:r>
        <w:rPr>
          <w:rFonts w:ascii="Times New Roman" w:hAnsi="Times New Roman" w:eastAsia="Times New Roman" w:cs="Times New Roman"/>
        </w:rPr>
        <w:t>God verzegelt de honderd vierenveertigduizend en roept vervolgens Zijn andere kudde uit Babylon, en ook de andere kudde ontvangt het zegel van God, hoewel zij worden voorgesteld als de „grote schare” in tegenstelling tot de honderd vierenveertigduizend. Het wezenlijke punt dat in het voorgaande citaat moet worden gezien, is dat „de vier winden worden tegengehouden totdat de dienstknechten van God aan hun voorhoofden zullen zijn verzegeld.” Ten tijde van de zondagswet zijn de honderd vierenveertigduizend verzegeld, „en zie, het derde wee komt spoedig”, toch worden de vier winden niet volledig losgelaten voordat de laatsten van Gods andere kudde het zegel hebben ontvangen.</w:t>
      </w:r>
    </w:p>
    <w:p>
      <w:pPr>
        <w:pStyle w:val="ArticleScripture"/>
        <w:jc w:val="left"/>
      </w:pPr>
      <w:r>
        <w:rPr>
          <w:rFonts w:ascii="Times New Roman" w:hAnsi="Times New Roman" w:eastAsia="Times New Roman" w:cs="Times New Roman"/>
        </w:rPr>
        <w:t>‘De volken worden nu toornig, maar wanneer onze Hogepriester zijn werk in het Heiligdom heeft voltooid, zal Hij opstaan, de klederen der wraak aandoen, en dan zullen de zeven laatste plagen worden uitgegoten. Ik zag dat de vier engelen de vier winden zouden tegenhouden totdat Jezus’ werk in het Heiligdom voltooid was, en dan zullen de zeven laatste plagen komen.’ Review and Herald, 1 augustus 1849.</w:t>
      </w:r>
    </w:p>
    <w:p>
      <w:pPr>
        <w:pStyle w:val="ArticleBody"/>
        <w:jc w:val="left"/>
      </w:pPr>
      <w:r>
        <w:rPr>
          <w:rFonts w:ascii="Times New Roman" w:hAnsi="Times New Roman" w:eastAsia="Times New Roman" w:cs="Times New Roman"/>
        </w:rPr>
        <w:t>De „grote en plechtige gebeurtenissen” waarop wij „op de drempel staan”, worden voorgesteld als „oorlogen en geruchten van oorlogen”. Zij worden voorgesteld als plaatsvindend wanneer „alles in onze wereld in beroering is”, wanneer volken „reeds opstaan tegen volk”. Panium stelt de „vreemde en bewogen geschiedenis” voor, in vers vijftien van Daniël hoofdstuk elf, die voert tot, en inleidt in vers zestien, dat de zondagswet is, waar de „algemene strijd” plaatsvindt, waarvoor „alle machten der aarde” hun strijdkrachten in gereedheid brengen voor de laatste grote strijd. Die „laatste grote strijd” is de derde Wereldoorlog en wordt voorgesteld door de Slag bij Actium in 31 v.Chr.</w:t>
      </w:r>
    </w:p>
    <w:p>
      <w:pPr>
        <w:pStyle w:val="ArticleBody"/>
        <w:jc w:val="left"/>
      </w:pPr>
      <w:r>
        <w:rPr>
          <w:rFonts w:ascii="Times New Roman" w:hAnsi="Times New Roman" w:eastAsia="Times New Roman" w:cs="Times New Roman"/>
        </w:rPr>
        <w:t>Verzen één en twee, en verzen tien tot en met vijftien vertegenwoordigen de verborgen geschiedenis van vers veertig in Daniël elf. Vers veertig duidt de geschiedenis aan van de Verenigde Staten en het adventisme vanaf 1798 tot 1989. Daarna zwijgt het tot aan het einde van de Verenigde Staten als het zesde koninkrijk van de Bijbelprofetie en het uitspuwen van de Laodiceaanse Kerk der Zevende-dags Adventisten in vers eenenveertig, hetgeen de zondagswet is, die tevens vers zestien is. Verzen één en twee duiden de tijd van het einde aan in 1989, en de presidenten van de Verenigde Staten vanaf dat punt, tot aan de zesde rijke president die de satanische globalisten ophitst. Vers twee voert de geschiedenis tot aan de verkiezing van Donald Trump in 2016, en vervolgens neemt vers drie de geschiedenis op van de tien koningen, voorgesteld door Alexander de Grote, die het zevende koninkrijk van de Bijbelprofetie is, en die hun koninkrijk geven aan het pausdom bij de spoedig komende crisis van de zondagswet.</w:t>
      </w:r>
    </w:p>
    <w:p>
      <w:pPr>
        <w:pStyle w:val="ArticleBody"/>
        <w:jc w:val="left"/>
      </w:pPr>
      <w:r>
        <w:rPr>
          <w:rFonts w:ascii="Times New Roman" w:hAnsi="Times New Roman" w:eastAsia="Times New Roman" w:cs="Times New Roman"/>
        </w:rPr>
        <w:t>Vers tien besluit met de aanduiding van 1989 als de tijd van het einde, en de verzen elf en twaalf zetten de oorlog in Oekraïne uiteen, waarbij wordt aangegeven dat Poetin en Rusland de oorlog zullen winnen, maar dat zij geen voordeel zullen trekken uit hun overwinning. De Oekraïense Oorlog begon in 2014, een jaar voordat Trumps eerste campagne aanving. Deze verzen leiden tot de opstanding (politiek) van Donald Trump wanneer hij zijn derde campagne begint om de achtste president te worden, die uit de zeven is. Vers dertien duidt de politieke worstelingen van Trump aan die aan zijn overwinning bij Panium in vers vijftien voorafgaan, en vers veertien behandelt de geschiedenis die zich tijdens de Slag bij Panium voltrekt tot aan zijn overwinning in vers vijftien, de geschiedenis waarin de mens der zonde openlijk de politieke geschiedenis begint binnen te dringen. Wanneer het pausdom de profetische geschiedenis binnendringt, begint de hoer van Tyrus te zingen en wordt het visioen bevestigd.</w:t>
      </w:r>
    </w:p>
    <w:p>
      <w:pPr>
        <w:pStyle w:val="ArticleBody"/>
        <w:jc w:val="left"/>
      </w:pPr>
      <w:r>
        <w:rPr>
          <w:rFonts w:ascii="Times New Roman" w:hAnsi="Times New Roman" w:eastAsia="Times New Roman" w:cs="Times New Roman"/>
        </w:rPr>
        <w:t>De overwinning bij Panium in 200 v.Chr. werd gevolgd door de wegmarkering van de “opstand” van de Makkabeeën te Modeïn (wat protest betekent) in 167 v.Chr. In 164 v.Chr. wijdden de Makkabeeën de Tempel opnieuw in, en Antiochus Epiphanes stierf, waarmee het keerpunt werd gemarkeerd in de Makkabese strijd tegen de Griekse religieuze invloed. In de periode van 161 v.Chr. tot 158 v.Chr. werd het werk van het aangaan van een verbond begonnen en voltooid. De profetische wegmarkeringen herhalen zich in de Hasmonese dynastie binnen de geschiedenis van vers vijftien tot vers drieëntwintig.</w:t>
      </w:r>
    </w:p>
    <w:p>
      <w:pPr>
        <w:pStyle w:val="ArticleBody"/>
        <w:jc w:val="left"/>
      </w:pPr>
      <w:r>
        <w:rPr>
          <w:rFonts w:ascii="Times New Roman" w:hAnsi="Times New Roman" w:eastAsia="Times New Roman" w:cs="Times New Roman"/>
        </w:rPr>
        <w:t>Het verbond met Rome in vers drieëntwintig is een rechtstreekse verwijzing, maar in vers vijftien worden de vier Makkabese wegmarkeringen van 167 v.Chr., 164 v.Chr., 161 v.Chr. en 158 v.Chr. slechts zichtbaar wanneer de geschiedenis van het „verbond” op het vers wordt toegepast. Toen Pompejus in vers zestien Jeruzalem veroverde, werd hij geconfronteerd met een burgeroorlog die zich binnen de stad afspeelde, en de twee tegenover elkaar staande partijen waren beide afgesplitste groeperingen van de Hasmonese dynastie. De Makkabeeën bevinden zich daarom ook in de geschiedenis van vers zestien.</w:t>
      </w:r>
    </w:p>
    <w:p>
      <w:pPr>
        <w:pStyle w:val="ArticleBody"/>
        <w:jc w:val="left"/>
      </w:pPr>
      <w:r>
        <w:rPr>
          <w:rFonts w:ascii="Times New Roman" w:hAnsi="Times New Roman" w:eastAsia="Times New Roman" w:cs="Times New Roman"/>
        </w:rPr>
        <w:t>Vers twintig duidt de geboorte van Christus aan, en de verzen eenentwintig en tweeëntwintig duiden de geschiedenis van Christus’ dood aan; daarom wordt in die geschiedenis de lijn van de Hasmonese dynastie vertegenwoordigd door de Farizeeën. De verzen vijftien tot en met drieëntwintig duiden het letterlijke heerlijke land aan, en Gods afvallige Judeese volk, dat beleed de verdedigers van Zijn waarheden te zijn, maar niet meer Gods vertegenwoordigers was dan het afvallige protestantisme.</w:t>
      </w:r>
    </w:p>
    <w:p>
      <w:pPr>
        <w:pStyle w:val="ArticleBody"/>
        <w:jc w:val="left"/>
      </w:pPr>
      <w:r>
        <w:rPr>
          <w:rFonts w:ascii="Times New Roman" w:hAnsi="Times New Roman" w:eastAsia="Times New Roman" w:cs="Times New Roman"/>
        </w:rPr>
        <w:t>Zuster White deelt ons mee dat „veel van de geschiedenis die heeft plaatsgevonden in vervulling van” „het elfde hoofdstuk van Daniël” „zal worden herhaald.” De profetische lijn die wordt voorgesteld door de Hasmonese dynastie, stelt de profetische lijn voor die de afvallige hoorn van het protestantisme illustreert, beginnend bij de derde presidentscampagne die wordt opgenomen door de op zes na rijkste president. Trump stelt zich driemaal kandidaat voor het presidentschap; de eerste en de laatste keer dat hij zich kandidaat stelt, behaalt hij de overwinning, maar de tweede keer wijst de opstand, voorgesteld door het getal dertien, op de gestolen verkiezing van 2020. De wereld wordt dan verdeeld in twee klassen: de ene klasse kan 2020 zien, en de andere klasse is blind. Dit symboliseert de grote beproeving die voorafgaat aan het einde van de genadetijd voor adventisten bij de vorming van het beeld van het beest.</w:t>
      </w:r>
    </w:p>
    <w:p>
      <w:pPr>
        <w:pStyle w:val="ArticleScripture"/>
        <w:jc w:val="left"/>
      </w:pPr>
      <w:r>
        <w:rPr>
          <w:rFonts w:ascii="Times New Roman" w:hAnsi="Times New Roman" w:eastAsia="Times New Roman" w:cs="Times New Roman"/>
        </w:rPr>
        <w:t>“Reeds worden voorbereidingen getroffen en zijn bewegingen gaande die zullen uitlopen op het maken van een beeld voor het beest. In de geschiedenis der aarde zullen gebeurtenissen plaatsvinden die de voorspellingen der profetie voor deze laatste dagen zullen vervullen.” Review and Herald, 23 april 1889.</w:t>
      </w:r>
    </w:p>
    <w:p>
      <w:pPr>
        <w:pStyle w:val="ArticleBody"/>
        <w:jc w:val="left"/>
      </w:pPr>
      <w:r>
        <w:rPr>
          <w:rFonts w:ascii="Times New Roman" w:hAnsi="Times New Roman" w:eastAsia="Times New Roman" w:cs="Times New Roman"/>
        </w:rPr>
        <w:t>De voortgaande „voorbereidingen”, de „bewegingen” die thans „gaande zijn”, en de „gebeurtenissen” „die zullen uitlopen op het maken van een beeld voor het beest”, en „die de voorspellingen der profetie voor deze laatste dagen zullen vervullen”, omvatten de wegmarkeringen van de Hasmonese Dynastie uit de verzen vijftien tot en met drieëntwintig in Daniël hoofdstuk elf. De afvallige Hasmonese Dynastie, die het afvallige protestantisme vertegenwoordigt, is verweven in het getuigenis van Donald Trump, de zesde en achtste Republikeinse president, die zijn MAGA-isme opwekt en inzet tegen het woke-isme van de nieuwe wereldorde.</w:t>
      </w:r>
    </w:p>
    <w:p>
      <w:pPr>
        <w:pStyle w:val="ArticleBody"/>
        <w:jc w:val="left"/>
      </w:pPr>
      <w:r>
        <w:rPr>
          <w:rFonts w:ascii="Times New Roman" w:hAnsi="Times New Roman" w:eastAsia="Times New Roman" w:cs="Times New Roman"/>
        </w:rPr>
        <w:t>Het getuigenis van Trump reikt in vers twee van Daniël elf tot 2020, en het omvat zijn campagne en eerste ambtstermijn; vervolgens duiden de verzen dertien tot en met vijftien zijn derde en laatste campagne, overwinning en zijn laatste ambtstermijn aan. Tussen de twee ambtstermijnen in maakt Openbaring, hoofdstuk elf, duidelijk dat de Republikeinse hoorn werd gedood en drieënhalve dag dood op straat lag. Die lijn in Trumps geschiedenis verbindt het begin en het einde van zijn presidentschappen in Daniël, hoofdstuk elf, met elkaar. Zo is het getuigenis van Donald Trump zowel in de boeken Daniël en Openbaring te vinden, alsook in beide boeken in hoofdstuk elf.</w:t>
      </w:r>
    </w:p>
    <w:p>
      <w:pPr>
        <w:pStyle w:val="ArticleBody"/>
        <w:jc w:val="left"/>
      </w:pPr>
      <w:r>
        <w:rPr>
          <w:rFonts w:ascii="Times New Roman" w:hAnsi="Times New Roman" w:eastAsia="Times New Roman" w:cs="Times New Roman"/>
        </w:rPr>
        <w:t>De drie gedeeltelijke lijnen, wanneer zij worden samengebracht, identificeren Trumps volledige geschiedenis als de zesde en de achtste president, en zij zijn gestructureerd op het kenmerk van de „Waarheid”. Zij zijn ontleend aan de boeken Daniël en Openbaring, en brengen een geschiedenislijn voort die overeenstemt met dat „gedeelte van het boek Daniël dat betrekking heeft op de laatste dagen.”</w:t>
      </w:r>
    </w:p>
    <w:p>
      <w:pPr>
        <w:pStyle w:val="ArticleBody"/>
        <w:jc w:val="left"/>
      </w:pPr>
      <w:r>
        <w:rPr>
          <w:rFonts w:ascii="Times New Roman" w:hAnsi="Times New Roman" w:eastAsia="Times New Roman" w:cs="Times New Roman"/>
        </w:rPr>
        <w:t>Dat gedeelte van Daniël is hetgeen door de Leeuw uit de stam van Juda wordt ontzegeld, vlak vóór het einde van de genadetijd, en is daarom een element van de verzegelingsboodschap van de honderd vierenveertigduizend. Maar er is geestelijk twintig-twintigzicht voor nodig om de profetische wegwijzers te zien van het doden van de twee getuigen in 2020.</w:t>
      </w:r>
    </w:p>
    <w:p>
      <w:pPr>
        <w:pStyle w:val="ArticleBody"/>
        <w:jc w:val="left"/>
      </w:pPr>
      <w:r>
        <w:rPr>
          <w:rFonts w:ascii="Times New Roman" w:hAnsi="Times New Roman" w:eastAsia="Times New Roman" w:cs="Times New Roman"/>
        </w:rPr>
        <w:t>Vers vijftien van Daniël elf vertegenwoordigt de Slag bij Panium en de lijn van de Hasmonese dynastie, die werd vervuld door een letterlijke veldslag en zodoende een profetische illustratie symboliseert van een geestelijke oorlog tussen de religie van het afvallige protestantisme en de religie van het new age van de globalist. De Slag bij Panium, die plaatsvond in 200 v.Chr., vertegenwoordigt de strijd van de Republikeinse hoorn, en de worsteling die door de Makkabese Opstand wordt voorgesteld, vertegenwoordigt de strijd van de afvallig-protestantse hoorn. Hoewel de opstand van de Makkabeeën plaatsvond in 167 v.Chr., stemt zij profetisch overeen met de strijd van de Republikeinse hoorn in 200 v.Chr., want profetisch lopen de geschiedenissen van de hoorns parallel aan elkaar.</w:t>
      </w:r>
    </w:p>
    <w:p>
      <w:pPr>
        <w:pStyle w:val="ArticleBody"/>
        <w:jc w:val="left"/>
      </w:pPr>
      <w:r>
        <w:rPr>
          <w:rFonts w:ascii="Times New Roman" w:hAnsi="Times New Roman" w:eastAsia="Times New Roman" w:cs="Times New Roman"/>
        </w:rPr>
        <w:t>Vers vijftien stelt de profetische geschiedenis voor die onmiddellijk voorafgaat aan en uitmondt in de spoedig komende zondagswet. Het vertegenwoordigt daarom juist het punt in de verzegelingstijd van de honderd vierenveertigduizend waarop de kracht binnen de verzegelingsboodschap het zegel onherroepelijk op Gods volk van de laatste dagen drukt.</w:t>
      </w:r>
    </w:p>
    <w:p>
      <w:pPr>
        <w:pStyle w:val="ArticleBody"/>
        <w:jc w:val="left"/>
      </w:pPr>
      <w:r>
        <w:rPr>
          <w:rFonts w:ascii="Times New Roman" w:hAnsi="Times New Roman" w:eastAsia="Times New Roman" w:cs="Times New Roman"/>
        </w:rPr>
        <w:t>Het is de Leeuw uit de stam van Juda die die waarheid ontsluit, en die waarheid is de Openbaring van Jezus Christus. De honderd-vierenveertigduizend zijn zij die „het Lam volgen waarheen Het ook gaat”, en wanneer Hij vers vijftien ontsluit, heeft de Leeuw uit de stam van Juda Zijn volk van de laatste dagen naar Panium geleid. Jezus heeft juist dit punt in het verzegelingsproces geïllustreerd toen Hij, kort vóór het kruis, Zijn discipelen naar Panium bracht.</w:t>
      </w:r>
    </w:p>
    <w:p>
      <w:pPr>
        <w:pStyle w:val="ArticleBody"/>
        <w:jc w:val="left"/>
      </w:pPr>
      <w:r>
        <w:rPr>
          <w:rFonts w:ascii="Times New Roman" w:hAnsi="Times New Roman" w:eastAsia="Times New Roman" w:cs="Times New Roman"/>
        </w:rPr>
        <w:t>De oorlog van Panium wordt specifiek door Christus behandeld, toen Hij met Zijn discipelen in Panium stond en hun daar onderwees dat Zijn kerk gebouwd zou worden op de belijdenis van Petrus, en dat „de poorten van de hel” haar niet zouden overweldigen. Jezus identificeerde de strijd die door de Slag bij Panium wordt voorgesteld. De Slag bij Panium is vers vijftien, en vers zestien is de Slag bij Actium. Christus stond te Panium, vlak voordat de handeling van Zijn dood zich voltrok.</w:t>
      </w:r>
    </w:p>
    <w:p>
      <w:pPr>
        <w:pStyle w:val="ArticleBody"/>
        <w:jc w:val="left"/>
      </w:pPr>
      <w:r>
        <w:rPr>
          <w:rFonts w:ascii="Times New Roman" w:hAnsi="Times New Roman" w:eastAsia="Times New Roman" w:cs="Times New Roman"/>
        </w:rPr>
        <w:t>Van Panium tot aan de zondagswet is de geschiedenis van de politieke en religieuze strijd van de twee horens van het beest der aarde, het protestantisme en het republicanisme. Beiden werden in 2020 aangevallen door het atheïstische beest uit de afgrond, en de oorlogvoering van de twee horens tegen de politieke en religieuze goden van het globalisme wordt weergegeven binnen de geschiedenis van de verzen elf tot en met zestien.</w:t>
      </w:r>
    </w:p>
    <w:p>
      <w:pPr>
        <w:pStyle w:val="ArticleBody"/>
        <w:jc w:val="left"/>
      </w:pPr>
      <w:r>
        <w:rPr>
          <w:rFonts w:ascii="Times New Roman" w:hAnsi="Times New Roman" w:eastAsia="Times New Roman" w:cs="Times New Roman"/>
        </w:rPr>
        <w:t>Vanaf de Oekraïense oorlog die in 2014 begon, via de eerste presidentscampagne van Donald Trump die in 2015 aanving, tot aan de dood van de twee horens in 2020, tot aan de opstanding van 2023, tot aan Trumps derde campagne, die op 15 november 2022 begon, voert de geschiedenis naar de verzen dertien tot en met vijftien. In die verzen vertegenwoordigt de geschiedenis die door Gods profetisch Woord wordt geopenbaard de profetische waarheden die de honderdvierenvierenveertigduizend verzegelen.</w:t>
      </w:r>
    </w:p>
    <w:p>
      <w:pPr>
        <w:pStyle w:val="ArticleBody"/>
        <w:jc w:val="left"/>
      </w:pPr>
      <w:r>
        <w:rPr>
          <w:rFonts w:ascii="Times New Roman" w:hAnsi="Times New Roman" w:eastAsia="Times New Roman" w:cs="Times New Roman"/>
        </w:rPr>
        <w:t>Die waarheden werden geïllustreerd in Christus’ bezoek aan Caesarea Filippi in Mattheüs hoofdstukken zestien en zeventien. In die verzen keert de mens der zonde terug in de profetische geschiedenis, terwijl hij de liederen van de hoer van Tyrus zingt, en vestigt daardoor het visioen; aldus plaatst hij die verzen in de context van de Middernachtsroep, want waar geen visioen is, verwildert het volk.</w:t>
      </w:r>
    </w:p>
    <w:p>
      <w:pPr>
        <w:pStyle w:val="ArticleScripture"/>
        <w:jc w:val="left"/>
      </w:pPr>
      <w:r>
        <w:rPr>
          <w:rFonts w:ascii="Times New Roman" w:hAnsi="Times New Roman" w:eastAsia="Times New Roman" w:cs="Times New Roman"/>
        </w:rPr>
        <w:t>Waar geen visioen is, verwildert het volk; maar welgelukzalig is hij die de wet onderhoudt. Spreuken 29:18.</w:t>
      </w:r>
    </w:p>
    <w:p>
      <w:pPr>
        <w:pStyle w:val="ArticleBody"/>
        <w:jc w:val="left"/>
      </w:pPr>
      <w:r>
        <w:rPr>
          <w:rFonts w:ascii="Times New Roman" w:hAnsi="Times New Roman" w:eastAsia="Times New Roman" w:cs="Times New Roman"/>
        </w:rPr>
        <w:t>Zij die ogen hebben, maar niet willen zien, en oren, maar weigeren te horen, zijn de dwaze Laodicese maagden die de „olie” niet hebben. De „olie” is de vermeerdering van kennis die voortgebracht wordt wanneer de Openbaring van Jezus Christus vlak vóór het einde van de genadetijd wordt ontzegeld, en volgens Hosea moet Gods volk dat kennis weigert en verwerpt, vernietigd worden.</w:t>
      </w:r>
    </w:p>
    <w:p>
      <w:pPr>
        <w:pStyle w:val="ArticleScripture"/>
        <w:jc w:val="left"/>
      </w:pPr>
      <w:r>
        <w:rPr>
          <w:rFonts w:ascii="Times New Roman" w:hAnsi="Times New Roman" w:eastAsia="Times New Roman" w:cs="Times New Roman"/>
        </w:rPr>
        <w:t>Mijn volk wordt uitgeroeid wegens gebrek aan kennis; omdat gij de kennis verworpen hebt, zal ook Ik u verwerpen, zodat gij voor Mij geen priester zult zijn; omdat gij de wet van uw God vergeten hebt, zal ook Ik uw kinderen vergeten. Hosea 4:6.</w:t>
      </w:r>
    </w:p>
    <w:p>
      <w:pPr>
        <w:pStyle w:val="ArticleScripture"/>
        <w:jc w:val="left"/>
      </w:pPr>
      <w:r>
        <w:rPr>
          <w:rFonts w:ascii="Times New Roman" w:hAnsi="Times New Roman" w:eastAsia="Times New Roman" w:cs="Times New Roman"/>
        </w:rPr>
        <w:t>Verder kwam het woord des HEEREN tot mij, zeggende: Mensenkind, gij woont te midden van een weerspannig huis, dat ogen heeft om te zien, maar niet ziet; zij hebben oren om te horen, maar horen niet; want zij zijn een weerspannig huis. Ezechiël 12:1, 2.</w:t>
      </w:r>
    </w:p>
    <w:p>
      <w:pPr>
        <w:pStyle w:val="ArticleScripture"/>
        <w:jc w:val="left"/>
      </w:pPr>
      <w:r>
        <w:rPr>
          <w:rFonts w:ascii="Times New Roman" w:hAnsi="Times New Roman" w:eastAsia="Times New Roman" w:cs="Times New Roman"/>
        </w:rPr>
        <w:t>En Hij zeide: Ga heen en zeg tot dit volk: Hoort gij wel, maar verstaat niet; en ziet gij wel, maar merkt niet op. Maak het hart van dit volk vet, maak hun oren zwaar en sluit hun ogen; opdat zij niet met hun ogen zien, noch met hun oren horen, noch met hun hart verstaan, noch zich bekeren en genezen worden. Jesaja 6:9, 10.</w:t>
      </w:r>
    </w:p>
    <w:p>
      <w:pPr>
        <w:pStyle w:val="ArticleScripture"/>
        <w:jc w:val="left"/>
      </w:pPr>
      <w:r>
        <w:rPr>
          <w:rFonts w:ascii="Times New Roman" w:hAnsi="Times New Roman" w:eastAsia="Times New Roman" w:cs="Times New Roman"/>
        </w:rPr>
        <w:t>En de discipelen kwamen tot Hem en zeiden: Waarom spreekt Gij tot hen in gelijkenissen? En Hij antwoordde en zei tot hen: Omdat het u gegeven is de verborgenheden van het Koninkrijk der hemelen te kennen, maar hun is het niet gegeven. Want wie heeft, hem zal gegeven worden, en hij zal overvloed hebben; maar wie niet heeft, van hem zal genomen worden zelfs wat hij heeft. Daarom spreek Ik tot hen in gelijkenissen: omdat zij ziende niet zien, en horende niet horen, noch verstaan. En in hen wordt de profetie van Jesaja vervuld, die zegt: Met het gehoor zult gij horen en geenszins verstaan; en ziende zult gij zien en geenszins bemerken. Want het hart van dit volk is vet geworden, en hun oren zijn hardhorend, en hun ogen hebben zij gesloten; opdat zij niet te eniger tijd met de ogen zouden zien, en met de oren horen, en met het hart verstaan, en zich bekeren, en Ik hen zou genezen. Maar zalig zijn uw ogen, omdat zij zien; en uw oren, omdat zij horen. Want voorwaar, Ik zeg u, dat vele profeten en rechtvaardigen begeerd hebben te zien hetgeen gij ziet, en het niet gezien hebben; en te horen hetgeen gij hoort, en het niet gehoord hebben. Mattheüs 13:10–17.</w:t>
      </w:r>
    </w:p>
    <w:p>
      <w:pPr>
        <w:pStyle w:val="ArticleScripture"/>
        <w:jc w:val="left"/>
      </w:pPr>
      <w:r>
        <w:rPr>
          <w:rFonts w:ascii="Times New Roman" w:hAnsi="Times New Roman" w:eastAsia="Times New Roman" w:cs="Times New Roman"/>
        </w:rPr>
        <w:t>„Alle boodschappen die van 1840–1844 werden gegeven, moeten nu met kracht worden gebracht, want er zijn velen die hun houvast hebben verloren. De boodschappen moeten naar alle kerken gaan.</w:t>
      </w:r>
    </w:p>
    <w:p>
      <w:pPr>
        <w:pStyle w:val="ArticleScripture"/>
        <w:jc w:val="left"/>
      </w:pPr>
      <w:r>
        <w:rPr>
          <w:rFonts w:ascii="Times New Roman" w:hAnsi="Times New Roman" w:eastAsia="Times New Roman" w:cs="Times New Roman"/>
        </w:rPr>
        <w:t>“Christus zei: ‘Zalig zijn uw ogen, omdat zij zien; en uw oren, omdat zij horen. Want voorwaar, Ik zeg u, dat vele profeten en rechtvaardige mannen begeerd hebben die dingen te zien die gij ziet, en ze niet hebben gezien; en die dingen te horen die gij hoort, en ze niet hebben gehoord’ [Mattheüs 13:16, 17]. Zalig zijn de ogen die de dingen hebben gezien die in 1843 en 1844 werden gezien.</w:t>
      </w:r>
    </w:p>
    <w:p>
      <w:pPr>
        <w:pStyle w:val="ArticleScripture"/>
        <w:jc w:val="left"/>
      </w:pPr>
      <w:r>
        <w:rPr>
          <w:rFonts w:ascii="Times New Roman" w:hAnsi="Times New Roman" w:eastAsia="Times New Roman" w:cs="Times New Roman"/>
        </w:rPr>
        <w:t>“De boodschap werd gegeven. En er mag geen uitstel zijn in het herhalen van de boodschap, want de tekenen der tijden worden vervuld; het afsluitende werk moet worden gedaan. In korte tijd zal een groot werk worden verricht. Weldra zal naar Gods beschikking een boodschap worden gegeven die zal aanzwellen tot een luide roep. Dan zal Daniël op zijn plaats staan om zijn getuigenis te geven.” Manuscript Releases, deel 21, 437.</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De Openbaring van Jezus Christus, die God Hem gegeven heeft om zijn dienstknechten te tonen hetgeen weldra moet geschieden; en Hij heeft die door zijn engel gezonden en te kennen gegeven aan zijn dienstknecht Johannes; die getuigenis afgelegd heeft van het woord van God en van het getuigenis van Jezus Christus, namelijk van alles wat hij gezien heeft. Zalig is hij die leest, en zij die de woorden van deze profetie horen en bewaren wat daarin geschreven staat; want de tijd is nabij. Openbaring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honderdtachtig en negentig</dc:title>
  <dc:subject>Het profetische crescendo: onthulling van de Slag bij Panium en het voorspel tot de zondagswet</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