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 tweeënnegentig</w:t>
      </w:r>
    </w:p>
    <w:p>
      <w:pPr>
        <w:pStyle w:val="ArticleSubtitle"/>
        <w:jc w:val="left"/>
      </w:pPr>
      <w:r>
        <w:rPr>
          <w:rFonts w:ascii="Arial" w:hAnsi="Arial" w:eastAsia="Arial" w:cs="Arial"/>
        </w:rPr>
        <w:t>De onthulling van de verborgen geschiedenis: profetische overeenstemmingen uit Daniël 11 en de verzegeling van de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2024-04-22</w:t>
      </w:r>
    </w:p>
    <w:p>
      <w:pPr>
        <w:pStyle w:val="ArticleBody"/>
        <w:jc w:val="left"/>
      </w:pPr>
      <w:r>
        <w:rPr>
          <w:rFonts w:ascii="Times New Roman" w:hAnsi="Times New Roman" w:eastAsia="Times New Roman" w:cs="Times New Roman"/>
        </w:rPr>
        <w:t>Wij beschouwen de „verborgen geschiedenis” van vers veertig van Daniël hoofdstuk elf, waar zijn geschreven getuigenis ophoudt ten tijde van het einde in 1989, tot aan de zondagwet van vers eenenveertig. De verborgen geschiedenis vertegenwoordigt de structuur waarop alle profetische lijnen van de laatste dagen moeten worden uitgelijnd, want de verzegeling van de honderd vierenveertigduizend vindt plaats binnen die verborgen geschiedenis. Die geschiedenis is de plaats waar de beproeving plaatsvindt die verband houdt met de vorming van het beeld van het beest. Het is daarom de geschiedenis waarin Nebukadnezars verborgen droom van het beeld van de beesten wordt ontsloten. Die verborgen geschiedenis is waar de verborgen geschiedenis vanaf Donald Trumps eerste ambtstermijn, die in Daniël elf vers twee eindigt, doorloopt tot vers drie. Die verborgen geschiedenis is het deel van de profetie van Daniël dat betrekking heeft op de laatste dagen, en zij is de Openbaring van Jezus Christus die wordt ontsloten vlak voordat de genadetijd sluit bij de zondagwet. Al deze lijnen van waarheid worden voorgesteld als het wegnemen van het zevende en laatste zegel.</w:t>
      </w:r>
    </w:p>
    <w:p>
      <w:pPr>
        <w:pStyle w:val="ArticleBody"/>
        <w:jc w:val="left"/>
      </w:pPr>
      <w:r>
        <w:rPr>
          <w:rFonts w:ascii="Times New Roman" w:hAnsi="Times New Roman" w:eastAsia="Times New Roman" w:cs="Times New Roman"/>
        </w:rPr>
        <w:t>De verzen tien tot en met vijftien van Daniël elf moeten in overeenstemming worden gebracht met die verborgen geschiedenis, en de laatste drie van die verzen stellen drie profetische lijnen voor. Zij geven aan wanneer het pausdom opnieuw de geschiedenis binnendringt, zoals het deed in het jaar 200 v.Chr., toen het heidense Rome voor het eerst de profetische geschiedenis binnentrad die in Daniël hoofdstuk elf, vers veertien, wordt voorgesteld. Dat vers, en de vervulling van dat vers in de geschiedenis van het heidense Rome, bevestigden het gezicht, want het heidense Rome was het symbool van de macht die zichzelf verhief, Gods volk beroofde en vervolgens viel. Afvallig protestantisme paste het vers toe op Antiochus Epiphanes, maar de Millerieten pasten het toe op het heidense Rome en wezen het vers aan als een toetsende waarheid in de Milleritische geschiedenis. Vandaag leren de theologen van het moderne Laodiceïsche adventisme opnieuw dat het Antiochus Epiphanes is, zodat het opnieuw een toetsende waarheid is.</w:t>
      </w:r>
    </w:p>
    <w:p>
      <w:pPr>
        <w:pStyle w:val="ArticleBody"/>
        <w:jc w:val="left"/>
      </w:pPr>
      <w:r>
        <w:rPr>
          <w:rFonts w:ascii="Times New Roman" w:hAnsi="Times New Roman" w:eastAsia="Times New Roman" w:cs="Times New Roman"/>
        </w:rPr>
        <w:t>Niet alleen is het een beproevende waarheid, maar het vers en zijn vervulling in 200 v.Chr. duiden aan wanneer de hoer van Tyrus (het moderne Rome) haar satanische liederen begint te zingen, en wijzen op het pausdom dat de geschiedenis van de laatste dagen binnentreedt, en vertegenwoordigen daarom de voornaamste beproevende waarheid van de laatste dagen, die overeenstemt met de beproevende waarheid die wordt voorgesteld door het debat uit de Milleritische geschiedenis.</w:t>
      </w:r>
    </w:p>
    <w:p>
      <w:pPr>
        <w:pStyle w:val="ArticleBody"/>
        <w:jc w:val="left"/>
      </w:pPr>
      <w:r>
        <w:rPr>
          <w:rFonts w:ascii="Times New Roman" w:hAnsi="Times New Roman" w:eastAsia="Times New Roman" w:cs="Times New Roman"/>
        </w:rPr>
        <w:t>De drie verzen vertegenwoordigen ook de lijn van de Republikeinse hoorn van het aardbeest, en identificeren de profetische stappen van Donald Trump wanneer hij zijn tweede ambtstermijn ingaat als de achtste president die uit de zeven presidenten is, in een lijn van presidenten die begon met Ronald Reagan ten tijde van het einde in 1989. Na de Slag bij Raphia van vers twaalf onderdrukt “Antiochus” eerst een opstand binnen de Verenigde Staten, en bereidt zich vervolgens voor op een oorlog tegen het globalisme, voorgesteld door Egypte in de Slag bij Panium. Trump wint die oorlog, maar de oorlog zet de Derde Wereldoorlog in gang (Actium). Deze activiteiten werden getypeerd door Antiochus III Magnus, die door Egypte was verslagen in de Slag bij Raphia, maar in de Slag bij Panium zegevierend zou terugslaan.</w:t>
      </w:r>
    </w:p>
    <w:p>
      <w:pPr>
        <w:pStyle w:val="ArticleBody"/>
        <w:jc w:val="left"/>
      </w:pPr>
      <w:r>
        <w:rPr>
          <w:rFonts w:ascii="Times New Roman" w:hAnsi="Times New Roman" w:eastAsia="Times New Roman" w:cs="Times New Roman"/>
        </w:rPr>
        <w:t>In vers dertien: „na verloop van enige jaren”, zal Antiochus Magnus, zoals Uriah Smith verklaart, „Antiochus, nadat hij de opstand in zijn koninkrijk had onderdrukt en de oostelijke gewesten in hun gehoorzaamheid had teruggebracht en bevestigd, vrij was voor elke onderneming toen de jonge Epiphanes op de troon van Egypte kwam; en daar hij meende dat dit een al te gunstige gelegenheid was om zijn heerschappij uit te breiden om die voorbij te laten gaan, bracht hij een ontzaglijk leger op de been, groter dan het vorige”. Trump zal eerst een opstand in zijn koninkrijk onderdrukken, en vervolgens een groter leger gereedmaken dan hij had toen hij eerder werd verslagen. Trump werd in 2020 verslagen, ter vervulling van Openbaring hoofdstuk elf, toen het beest van het atheïsme, dat het wereldwijde globalisme vertegenwoordigt, en de globalisten van zowel de Democratische als de Republikeinse partij de verkiezing stalen, en als het voornaamste gevolmachtigde leger van de hoer van Tyrus zal het ook een nederlaag zijn wanneer Poetin over Oekraïne zegevierend zal zijn.</w:t>
      </w:r>
    </w:p>
    <w:p>
      <w:pPr>
        <w:pStyle w:val="ArticleBody"/>
        <w:jc w:val="left"/>
      </w:pPr>
      <w:r>
        <w:rPr>
          <w:rFonts w:ascii="Times New Roman" w:hAnsi="Times New Roman" w:eastAsia="Times New Roman" w:cs="Times New Roman"/>
        </w:rPr>
        <w:t>De derde profetische lijn in de drie verzen die wij beschouwen, is de lijn van het afvallige protestantisme, zoals voorgesteld door de lijn van de Makkabeeën en hun opstand tegen de pogingen van Antiochus Epiphanes om de religie van Griekenland aan de Joden op te dringen. De lijn van Trump en de lijn van het afvallige protestantisme vertegenwoordigen de twee machten die uiteindelijk zullen samensmelten tot de hoorn die wordt voorgesteld als het beeld van het beest. De verzen dertien tot en met vijftien vertegenwoordigen de geschiedenis die leidt tot de zondagswet, en de twee lijnen van afvallig protestantisme en afvallig republicanisme illustreren het samenspel van de twee machten wanneer zij samenkomen en Kerk en Staat verenigen voorafgaand aan de zondagswet.</w:t>
      </w:r>
    </w:p>
    <w:p>
      <w:pPr>
        <w:pStyle w:val="ArticleBody"/>
        <w:jc w:val="left"/>
      </w:pPr>
      <w:r>
        <w:rPr>
          <w:rFonts w:ascii="Times New Roman" w:hAnsi="Times New Roman" w:eastAsia="Times New Roman" w:cs="Times New Roman"/>
        </w:rPr>
        <w:t>In eerdere artikelen hebben wij vastgesteld dat de drie gebeurtenissen die worden vertegenwoordigd door de jaartallen 1776, 1789 en 1798 — welke de Onafhankelijkheidsverklaring, de Grondwet en de Vreemdelingen- en Opruiingswetten vertegenwoordigen — een periode aanduiden die leidde tot het begin van het beest der aarde als het zesde koninkrijk van de Bijbelse profetie. Om deze reden vertegenwoordigen die drie waymarks drie waymarks die leiden tot het einde van het zesde koninkrijk van de Bijbelse profetie. Wij hebben vastgesteld dat de tweeëntwintig jaren die zich uitstrekken van 1776 tot 1798, de verzegelingstijd van de honderd vierenveertigduizend symboliseren, want het getal tweeëntwintig is een symbool van de vereniging van Goddelijkheid met menselijkheid.</w:t>
      </w:r>
    </w:p>
    <w:p>
      <w:pPr>
        <w:pStyle w:val="ArticleBody"/>
        <w:jc w:val="left"/>
      </w:pPr>
      <w:r>
        <w:rPr>
          <w:rFonts w:ascii="Times New Roman" w:hAnsi="Times New Roman" w:eastAsia="Times New Roman" w:cs="Times New Roman"/>
        </w:rPr>
        <w:t>Wij hebben vastgesteld dat de geschiedenis de signatuur van „Waarheid” draagt, want de eerste en de laatste wegmerken stellen onafhankelijkheid voor die gevestigd werd en onafhankelijkheid die weggenomen werd. Alle drie de wegmerken vertegenwoordigen het voornaamste symbool van het beest uit de aarde, want zij vertegenwoordigen alle het spreken van de Verenigde Staten, want het „spreken van een natie is een handeling van de wetgevende en rechterlijke autoriteiten.” Het middelste wegmerk van 1789 en de Grondwet werd door dertien koloniën geratificeerd, en de middelste letter in het Hebreeuwse woord „Waarheid” is de dertiende. De tweeëntwintig jaren van 1776 tot 1798 stemmen eveneens overeen met de tweeëntwintig letters waaruit het Hebreeuwse alfabet bestaat.</w:t>
      </w:r>
    </w:p>
    <w:p>
      <w:pPr>
        <w:pStyle w:val="ArticleBody"/>
        <w:jc w:val="left"/>
      </w:pPr>
      <w:r>
        <w:rPr>
          <w:rFonts w:ascii="Times New Roman" w:hAnsi="Times New Roman" w:eastAsia="Times New Roman" w:cs="Times New Roman"/>
        </w:rPr>
        <w:t>Wij hebben ook vastgesteld dat de Alien and Sedition Acts van 1798 het punt vertegenwoordigen waarop de Verenigde Staten spreken als een draak. De geschiedenis van het verbond van de Joden met Rome, dat deel uitmaakt van de lijn van het afvallige protestantisme in verzen dertien tot en met vijftien van Daniël elf, vertegenwoordigt een periode waarin het beeld van het beest wordt gevormd, en de vorming van dat beeld is de laatste beproeving voor de honderdvierenveertigduizend. Het is de beproeving die zij moeten doorstaan voordat zij verzegeld worden. Het verbond van de Joden van 161 v.Chr. tot 158 v.Chr. is daarom een ernstig element van de beproeving waardoor degenen die geroepen zijn om tot de honderdvierenveertigduizend te behoren, worden beproefd.</w:t>
      </w:r>
    </w:p>
    <w:p>
      <w:pPr>
        <w:pStyle w:val="ArticleBody"/>
        <w:jc w:val="left"/>
      </w:pPr>
      <w:r>
        <w:rPr>
          <w:rFonts w:ascii="Times New Roman" w:hAnsi="Times New Roman" w:eastAsia="Times New Roman" w:cs="Times New Roman"/>
        </w:rPr>
        <w:t>Aan te nemen dat 161 v.Chr. tot 158 v.Chr. een tijdsperiode voorstelt die door het verbond van de Joden wordt gesymboliseerd, is in strijd met het getuigenis van de geschiedenis; want de geschiedschrijvers leren dat het verbond in 161 v.Chr. was, terwijl de Millerieten leerden dat het in 158 v.Chr. was, en hun overtuiging van dat feit wordt op beide heilige kaarten weergegeven.</w:t>
      </w:r>
    </w:p>
    <w:p>
      <w:pPr>
        <w:pStyle w:val="ArticleBody"/>
        <w:jc w:val="left"/>
      </w:pPr>
      <w:r>
        <w:rPr>
          <w:rFonts w:ascii="Times New Roman" w:hAnsi="Times New Roman" w:eastAsia="Times New Roman" w:cs="Times New Roman"/>
        </w:rPr>
        <w:t>De vraag is niet slechts of de historici juist zijn wanneer zij 161 v.Chr. dateren voor het verbond van de Joden, of dat de Millerieten juist waren toen zij 158 v.Chr. identificeerden. Bij elk van die twee keuzen is er een groep die met uw keuze zou instemmen. De vraag is of zowel de historici als de Millerieten gelijk hebben, en of de waarheid betreffende het verbond met de Joden in werkelijkheid een tijdsperiode vertegenwoordigt, in tegenstelling tot een van twee mogelijke afzonderlijke tijdstippen in de geschiedenis.</w:t>
      </w:r>
    </w:p>
    <w:p>
      <w:pPr>
        <w:pStyle w:val="ArticleBody"/>
        <w:jc w:val="left"/>
      </w:pPr>
      <w:r>
        <w:rPr>
          <w:rFonts w:ascii="Times New Roman" w:hAnsi="Times New Roman" w:eastAsia="Times New Roman" w:cs="Times New Roman"/>
        </w:rPr>
        <w:t>In eerdere artikelen hebben wij uiteengezet wat wij menen dat geldige, geheiligde logica is, namelijk dat het verbond met Rome en de Joden een periode van 161 v.Chr. tot 158 v.Chr. vertegenwoordigt, en dat deze periode een voorafbeelding is van de vorming van het beeld van het beest. Indien dit het geval is, wordt zelfs de beslissing om te aanvaarden dat het verbond van de Joden met Rome een tijdsperiode is, een toets, en in die profetische zin stemt dit overeen met het feit dat de vorming van het beeld van het beest de “grote toets voor het volk van God” is.</w:t>
      </w:r>
    </w:p>
    <w:p>
      <w:pPr>
        <w:pStyle w:val="ArticleBody"/>
        <w:jc w:val="left"/>
      </w:pPr>
      <w:r>
        <w:rPr>
          <w:rFonts w:ascii="Times New Roman" w:hAnsi="Times New Roman" w:eastAsia="Times New Roman" w:cs="Times New Roman"/>
        </w:rPr>
        <w:t>Dat gezegd hebbende, duidt 158 v.Chr. het moment aan waarop het verbond tussen de afvallige Joden, bekend als de Makkabeeën, en Rome stevig werd gevestigd, en typificeert het aldus de zondagswet, want de Bijbel stelt de retorische vraag: “Can two walk together, except they be agreed?” 158 v.Chr. duidt aan waar en wanneer het afvallige protestantisme de hand reikt aan de pauselijke macht, en de periode die in 161 v.Chr. begon en tot 158 v.Chr. leidde, duidt de tijdsperiode aan die de vorming van het beeld van het beest voorstelt. Het is van essentieel belang te erkennen dat die periode aanduidt wanneer het afvallige protestantisme zich zal verenigen met het afvallige republicanisme. Beide afvallige machten worden voorgesteld in de verzen dertien tot en met vijftien, zodat zij enkele gemeenschappelijke wegmerken delen.</w:t>
      </w:r>
    </w:p>
    <w:p>
      <w:pPr>
        <w:pStyle w:val="ArticleBody"/>
        <w:jc w:val="left"/>
      </w:pPr>
      <w:r>
        <w:rPr>
          <w:rFonts w:ascii="Times New Roman" w:hAnsi="Times New Roman" w:eastAsia="Times New Roman" w:cs="Times New Roman"/>
        </w:rPr>
        <w:t>Het is juist om 1776, 1789 en 1798 toe te passen als voorafschaduwingen van 11 september 2001, gevolgd door de Pelosi-processen van de false flag-beweging die verband houdt met 6 januari 2021, en de inaugurale periode van Bidens gestolen verkiezing, die tot de zondagswet leidt. In deze toepassing stelt de Patriot Act van 2001, in overeenstemming gebracht met de Onafhankelijkheidsverklaring, een wegmarkering voor die het begin aanduidt van de afschaffing van de onafhankelijkheid. Vervolgens vormt de tweede wegmarkering van de schijnrechtbank van Pelosi en Schiff, in overeenstemming gebracht met de ratificatie van de Grondwet, aldus een voorafbeelding van het begin van de omverwerping van de Grondwet, gevolgd door de derde wegmarkering van de Alien and Sedition Acts, die de Verenigde Staten voorstellen als sprekend als een draak. Deze wegmarkeringen op deze wijze toe te passen, betekent de wegmarkeringen van het afvallige protestantisme te identificeren, zoals vertegenwoordigd door de Makkabeeën.</w:t>
      </w:r>
    </w:p>
    <w:p>
      <w:pPr>
        <w:pStyle w:val="ArticleBody"/>
        <w:jc w:val="left"/>
      </w:pPr>
      <w:r>
        <w:rPr>
          <w:rFonts w:ascii="Times New Roman" w:hAnsi="Times New Roman" w:eastAsia="Times New Roman" w:cs="Times New Roman"/>
        </w:rPr>
        <w:t>Op een ander niveau levert het identificeren van de drie wegmerken in verband met het afvallige republicanisme een enigszins andere toepassing op. 11 september 2001 stemt overeen met 1776, maar 1789 stemt, voor het afvallige republicanisme, overeen met de Alien and Sedition Acts, en vestigt een onderscheid tussen die „acts” en het spreken van de draak, dat wordt voorgesteld door de handhaving van de zondag. Wanneer de twee lijnen samen worden geplaatst in de context van de toets met betrekking tot het beeld van het beest, vormen zij de profetische structuur van de oprichting van het beeld van het beest, en de grote toets voor het volk van God is de vorming van het beeld van het beest. Voor het volk van God moet de vorming van het beeld van het beest eerst worden herkend zoals zij in Gods Woord wordt voorgesteld (gevormd), opdat dat volk van de laatste dagen die vorming in de politieke en religieuze wereld zal herkennen.</w:t>
      </w:r>
    </w:p>
    <w:p>
      <w:pPr>
        <w:pStyle w:val="ArticleBody"/>
        <w:jc w:val="left"/>
      </w:pPr>
      <w:r>
        <w:rPr>
          <w:rFonts w:ascii="Times New Roman" w:hAnsi="Times New Roman" w:eastAsia="Times New Roman" w:cs="Times New Roman"/>
        </w:rPr>
        <w:t>Hoe zouden de Pelosi-processen van 6 januari 2021 dan in overeenstemming kunnen zijn met de Alien and Sedition Acts? De Pelosi-processen markeren de viering door het beest uit de bodemloze put, dat zojuist de rijke president had gedood die het globalisme had aangewakkerd. Die geschiedenis van viering begon met de periode van Bidens inauguratie en vertegenwoordigt een periode die eindigt met Trumps tweede inauguratie. Opgemerkt dient te worden dat Trump driemaal campagne voert voor het presidentschap, en bij de eerste en de laatste keer wint hij, maar in het midden werd zijn overwinning gestolen door de macht die de Schrift aanduidt als de vader der leugen. De Pelosi-processen die met de gestolen verkiezing begonnen, duiden op een tweede reeks wraakzuchtige Pelosi-processen die begint wanneer Trump op 20 januari 2025 wordt geïnaugureerd.</w:t>
      </w:r>
    </w:p>
    <w:p>
      <w:pPr>
        <w:pStyle w:val="ArticleBody"/>
        <w:jc w:val="left"/>
      </w:pPr>
      <w:r>
        <w:rPr>
          <w:rFonts w:ascii="Times New Roman" w:hAnsi="Times New Roman" w:eastAsia="Times New Roman" w:cs="Times New Roman"/>
        </w:rPr>
        <w:t>De periode van Joe Bidens presidentschap begint met een reeks Pelosi-processen en eindigt met een reeks Pelosi-processen. Beide zijn politieke processen, maar degenen die in de tweede reeks processen worden vervolgd, zijn degenen die in de eerste processen de leiding namen. Bij Trumps tweede inauguratie wordt het jaar 164 v.Chr. gemarkeerd. Trumps tweede inauguratie wordt getypeerd door 164 v.Chr., en de herinwijding van de Joodse tempel vertegenwoordigt de herinwijding van de politieke tempel voor een tweede maal.</w:t>
      </w:r>
    </w:p>
    <w:p>
      <w:pPr>
        <w:pStyle w:val="ArticleBody"/>
        <w:jc w:val="left"/>
      </w:pPr>
      <w:r>
        <w:rPr>
          <w:rFonts w:ascii="Times New Roman" w:hAnsi="Times New Roman" w:eastAsia="Times New Roman" w:cs="Times New Roman"/>
        </w:rPr>
        <w:t>Dat was juist het jaar waarin Antiochus Epiphanes stierf, en hij was de macht die de godsdienstige gebruiken van Griekenland aan de Joden oplegde, en aldus de Makkabese opstand van 167 v.Chr. veroorzaakte. Bij Trumps tweede inauguratie in 2025 zal de godsdienst van Griekenland (globalisme) in de Verenigde Staten volledig onderworpen worden, en satanische wonderen zullen beginnen het werk te bekrachtigen om kerk en staat samen te brengen. Op dat moment zal Trump uitvoeringsbesluiten ondertekenen die parallel lopen met de Alien and Sedition Acts, en aldus het begin markeren van de vorming van het beeld van het beest (161 v.Chr.), en hij zal de tweede reeks Pelosi Trials beginnen. De Alien and Sedition Acts markeren het begin van de periode van de vorming van het beeld van het beest, en die periode eindigt bij de zondagswet, zoals voorafgeschaduwd door 158 v.Chr.</w:t>
      </w:r>
    </w:p>
    <w:p>
      <w:pPr>
        <w:pStyle w:val="ArticleBody"/>
        <w:jc w:val="left"/>
      </w:pPr>
      <w:r>
        <w:rPr>
          <w:rFonts w:ascii="Times New Roman" w:hAnsi="Times New Roman" w:eastAsia="Times New Roman" w:cs="Times New Roman"/>
        </w:rPr>
        <w:t>Zo begint de periode die de vorming van het beeld van het beest is met de „daden” die Trump in staat stellen de reguliere media het zwijgen op te leggen, illegale vreemdelingen uit te wijzen en degenen die bij de samenzwering van de Democratische partij betrokken zijn te arresteren en voor het gerecht te brengen. Het begin van de periode markeert de politieke vervolging die door Trump teweeggebracht wordt, en zij eindigt met religieuze vervolging.</w:t>
      </w:r>
    </w:p>
    <w:p>
      <w:pPr>
        <w:pStyle w:val="ArticleBody"/>
        <w:jc w:val="left"/>
      </w:pPr>
      <w:r>
        <w:rPr>
          <w:rFonts w:ascii="Times New Roman" w:hAnsi="Times New Roman" w:eastAsia="Times New Roman" w:cs="Times New Roman"/>
        </w:rPr>
        <w:t>In deze zin is de middelste wegmarkering van 1789 en de Grondwet de Pelosi-processen van 2021, die een periode voorstellen die eindigt met dezelfde geschiedenis als aan het begin, maar de laatste reeks Pelosi-processen is een politieke omkering van hen die thans worden vervolgd en gevangengezet. De tweede wegmarkering in de lijn van het afvallige protestantisme zijn de Pelosi-processen die het presidentschap van Joe Biden omvatten, en de periode eindigt in januari 2025, wanneer de wegmarkering van 1789, in de lijn van het afvallige republicanisme, op 20 januari 2025 aanbreekt met de uitvoerende bevelen die onmiddellijk volgen op Trumps tweede inauguratie. Dat begint een periode waarin de natie spreekt als een draak (Alien and Sedition Acts), die leidt tot de zondagwet, waar de natie spreekt als een draak. In die periode wordt de Grondwet, voorgesteld door 1789, geleidelijk tenietgedaan.</w:t>
      </w:r>
    </w:p>
    <w:p>
      <w:pPr>
        <w:pStyle w:val="ArticleBody"/>
        <w:jc w:val="left"/>
      </w:pPr>
      <w:r>
        <w:rPr>
          <w:rFonts w:ascii="Times New Roman" w:hAnsi="Times New Roman" w:eastAsia="Times New Roman" w:cs="Times New Roman"/>
        </w:rPr>
        <w:t>Bij Trumps tweede inauguratie wordt hij de achtste president die uit de zeven is, en de vorming van het beeld van het beest laat zien hoe de afvallige horens van het protestantisme en het republicanisme samenkomen als één hoorn, waarbij de protestanten de verhouding beheersen. In precies dezelfde geschiedenis worden zij die geroepen zijn om de honderd vierenveertigduizend te zijn, verzegeld voordat zij worden verheven als de hoorn van het ware protestantisme bij de spoedig komende zondagswet.</w:t>
      </w:r>
    </w:p>
    <w:p>
      <w:pPr>
        <w:pStyle w:val="ArticleBody"/>
        <w:jc w:val="left"/>
      </w:pPr>
      <w:r>
        <w:rPr>
          <w:rFonts w:ascii="Times New Roman" w:hAnsi="Times New Roman" w:eastAsia="Times New Roman" w:cs="Times New Roman"/>
        </w:rPr>
        <w:t>De verzegelingsboodschap, die de Openbaring van Jezus Christus is en die vlak vóór het sluiten van de genadetijd wordt ontsloten, is dat gedeelte van Daniël dat betrekking heeft op de laatste dagen. Dat gedeelte dat wordt ontsloten, is de verborgen geschiedenis van Daniël 11 vers 40, en de verzen 13 tot en met 15 stemmen overeen met die verborgen geschiedenis. Daarom is de boodschap die vlak vóór het sluiten van de genadetijd wordt ontsloten, en die voorafgeschaduwd is door de verborgen profetische boodschap van Nebukadnezars beeld van de beesten, juist de boodschap van het samenvoegen van de twee stokken van de afvallige horens van het protestantisme en het republicanisme, weergegeven door de Makkabeeën en Antiochus III in vers 13 tot en met 15.</w:t>
      </w:r>
    </w:p>
    <w:p>
      <w:pPr>
        <w:pStyle w:val="ArticleBody"/>
        <w:jc w:val="left"/>
      </w:pPr>
      <w:r>
        <w:rPr>
          <w:rFonts w:ascii="Times New Roman" w:hAnsi="Times New Roman" w:eastAsia="Times New Roman" w:cs="Times New Roman"/>
        </w:rPr>
        <w:t>De boodschap die de vorming van het beeld van het beest aanwijst, is de boodschap die de heiliging overbrengt die de ware protestantse hoorn verzegelt.</w:t>
      </w:r>
    </w:p>
    <w:p>
      <w:pPr>
        <w:pStyle w:val="ArticleBody"/>
        <w:jc w:val="left"/>
      </w:pPr>
      <w:r>
        <w:rPr>
          <w:rFonts w:ascii="Times New Roman" w:hAnsi="Times New Roman" w:eastAsia="Times New Roman" w:cs="Times New Roman"/>
        </w:rPr>
        <w:t>In vers veertien, in het jaar 200 v.Chr., wordt het heidense Rome voor het eerst in het profetische verhaal geïntroduceerd, toen het opstond om de nieuwe zuigelingenkoning van Egypte te beschermen tegen een bondgenootschap tegen Egypte dat door Antiochus III en Filippus van Macedonië was gevormd. In dat jaar werd de Slag bij Panium door Antiochus III tegen Ptolemaeus V geleverd. De introductie van de geweldenaars van uw volk, die het gezicht bevestigen, een bondgenootschap tussen Antiochus en Filippus, en de Slag bij Panium vonden alle in dat jaar plaats. Daarom duidt de wegmarkering op een bondgenootschap tussen Antiochus, die de Republikeinse hoorn van het beest uit de aarde typeert, en Filippus van Macedonië, de oude naam voor Griekenland, dat de Verenigde Naties typeert.</w:t>
      </w:r>
    </w:p>
    <w:p>
      <w:pPr>
        <w:pStyle w:val="ArticleBody"/>
        <w:jc w:val="left"/>
      </w:pPr>
      <w:r>
        <w:rPr>
          <w:rFonts w:ascii="Times New Roman" w:hAnsi="Times New Roman" w:eastAsia="Times New Roman" w:cs="Times New Roman"/>
        </w:rPr>
        <w:t>Op profetisch niveau vindt bij de Slag bij Panium een alliantie plaats tussen de draak (Macedonië) en de valse profeet (VS). De onderliggende drijfveer voor deze alliantie was het verdelen van het domein van Egypte, dat een instortend Rusland zou vertegenwoordigen.</w:t>
      </w:r>
    </w:p>
    <w:p>
      <w:pPr>
        <w:pStyle w:val="ArticleBody"/>
        <w:jc w:val="left"/>
      </w:pPr>
      <w:r>
        <w:rPr>
          <w:rFonts w:ascii="Times New Roman" w:hAnsi="Times New Roman" w:eastAsia="Times New Roman" w:cs="Times New Roman"/>
        </w:rPr>
        <w:t>Toen Jezus Zijn discipelen naar Panium bracht, droeg het toen de naam Caesarea Filippi. Herodes de Grote’s kleinzoon, Herodes Filippi, had de herbouw van de stad voltooid en noemde haar naar Caesar Augustus en naar zichzelf, derhalve Caesarea Filippi. Hun relatie vertegenwoordigt Rome met Rome, maar Filippi is een geringer Rome in verhouding tot Caesar, en op profetisch niveau vertegenwoordigt Herodes Filippi Salome, de dochter van Herodias. Daarom vinden wij in de naam Caesarea Filippi dat Herodes Filippi de valse profeet vertegenwoordigt, en Caesar het pausdom.</w:t>
      </w:r>
    </w:p>
    <w:p>
      <w:pPr>
        <w:pStyle w:val="ArticleBody"/>
        <w:jc w:val="left"/>
      </w:pPr>
      <w:r>
        <w:rPr>
          <w:rFonts w:ascii="Times New Roman" w:hAnsi="Times New Roman" w:eastAsia="Times New Roman" w:cs="Times New Roman"/>
        </w:rPr>
        <w:t>De profetische geschiedenis van Panium stelt daarom twee bondgenootschappen voor: het ene waarin de valse profeet (Trump) de hand slaat aan de draak (de Verenigde Naties), en het andere waarin de valse profeet (Trump) de hand slaat aan het pausdom (Caesar). In vers zestien wordt de zondagswet voorgesteld, en daar wordt de drievoudige verbintenis ten uitvoer gebracht, maar de ordening was in werkelijkheid reeds vóór de zondagswet tot stand gebracht, in vers vijftien en de Slag bij Panium.</w:t>
      </w:r>
    </w:p>
    <w:p>
      <w:pPr>
        <w:pStyle w:val="ArticleScripture"/>
        <w:jc w:val="left"/>
      </w:pPr>
      <w:r>
        <w:rPr>
          <w:rFonts w:ascii="Times New Roman" w:hAnsi="Times New Roman" w:eastAsia="Times New Roman" w:cs="Times New Roman"/>
        </w:rPr>
        <w:t>„Door het decreet dat de instelling van het pausdom afdwingt in overtreding van de wet van God, zal onze natie zich volledig losmaken van de gerechtigheid. Wanneer het protestantisme haar hand over de kloof zal uitstrekken om de hand van de Roomse macht te grijpen, wanneer het over de afgrond zal reiken om de hand te slaan met het spiritisme, wanneer ons land, onder de invloed van deze drievoudige verbintenis, elk beginsel van zijn Grondwet als een protestantse en republikeinse regering zal verwerpen en voorzieningen zal treffen voor de verbreiding van pauselijke leugens en misleidingen, dan mogen wij weten dat de tijd is gekomen voor Satans wonderbare werkzaamheid en dat het einde nabij is.” Testimonies, deel 5, 451.</w:t>
      </w:r>
    </w:p>
    <w:p>
      <w:pPr>
        <w:pStyle w:val="ArticleBody"/>
        <w:jc w:val="left"/>
      </w:pPr>
      <w:r>
        <w:rPr>
          <w:rFonts w:ascii="Times New Roman" w:hAnsi="Times New Roman" w:eastAsia="Times New Roman" w:cs="Times New Roman"/>
        </w:rPr>
        <w:t>Wij zullen deze studie in ons volgende artikel voortzetten.</w:t>
      </w:r>
    </w:p>
    <w:p>
      <w:pPr>
        <w:pStyle w:val="ArticleScripture"/>
        <w:jc w:val="left"/>
      </w:pPr>
      <w:r>
        <w:rPr>
          <w:rFonts w:ascii="Times New Roman" w:hAnsi="Times New Roman" w:eastAsia="Times New Roman" w:cs="Times New Roman"/>
        </w:rPr>
        <w:t>„Openbaring is niet de schepping of uitvinding van iets nieuws, maar de manifestatie van datgene wat, totdat het geopenbaard werd, aan menselijke wezens onbekend was. De grote en eeuwige waarheden die in het evangelie vervat zijn, worden geopenbaard door ijverig onderzoek en door ons voor God te verootmoedigen. De goddelijke Leraar leidt het verstand van de nederige zoeker naar waarheid; en door de leiding van de Heilige Geest worden de waarheden van het Woord aan hem bekendgemaakt. En er kan geen zekerder en doeltreffender weg tot kennis zijn dan aldus geleid te worden. De belofte van de Heiland was: ‘Maar wanneer Die komt, de Geest der waarheid, zal Hij u in al de waarheid leiden.’ Door de mededeling van de Heilige Geest worden wij ertoe gebracht het Woord van God te verstaan.״</w:t>
      </w:r>
    </w:p>
    <w:p>
      <w:pPr>
        <w:pStyle w:val="ArticleScripture"/>
        <w:jc w:val="left"/>
      </w:pPr>
      <w:r>
        <w:rPr>
          <w:rFonts w:ascii="Times New Roman" w:hAnsi="Times New Roman" w:eastAsia="Times New Roman" w:cs="Times New Roman"/>
        </w:rPr>
        <w:t>„De psalmist schrijft: ‘Waarmede zal de jongeling zijn pad zuiver houden? Door dat te bewaren naar Uw woord. Met mijn hele hart heb ik U gezocht; laat mij niet afdwalen van Uw geboden.... Open mijn ogen, opdat ik aanschouwe de wonderen van Uw wet.’”</w:t>
      </w:r>
    </w:p>
    <w:p>
      <w:pPr>
        <w:pStyle w:val="ArticleScripture"/>
        <w:jc w:val="left"/>
      </w:pPr>
      <w:r>
        <w:rPr>
          <w:rFonts w:ascii="Times New Roman" w:hAnsi="Times New Roman" w:eastAsia="Times New Roman" w:cs="Times New Roman"/>
        </w:rPr>
        <w:t>„Ons wordt vermaand de waarheid te zoeken als naar verborgen schatten. De Heere opent het verstand van de ware zoeker naar de waarheid; en de Heilige Geest stelt hem in staat de waarheden van de openbaring te begrijpen. Dit bedoelt de psalmist wanneer hij vraagt dat zijn ogen geopend mogen worden om wonderlijke dingen uit de wet te aanschouwen. Wanneer de ziel hijgt naar de voortreffelijkheden van Jezus Christus, wordt het verstand in staat gesteld de heerlijkheden van de betere wereld te vatten. Alleen met de hulp van de goddelijke Leraar kunnen wij de waarheden van het Woord Gods verstaan. In de school van Christus leren wij zachtmoedig en nederig te zijn, omdat ons een begrip van de verborgenheden der godzaligheid wordt geschonken.</w:t>
      </w:r>
    </w:p>
    <w:p>
      <w:pPr>
        <w:pStyle w:val="ArticleScripture"/>
        <w:jc w:val="left"/>
      </w:pPr>
      <w:r>
        <w:rPr>
          <w:rFonts w:ascii="Times New Roman" w:hAnsi="Times New Roman" w:eastAsia="Times New Roman" w:cs="Times New Roman"/>
        </w:rPr>
        <w:t>‘Hij die het Woord inspireerde, was de ware uitlegger van het Woord. Christus verduidelijkte zijn onderricht door de aandacht van zijn toehoorders te vestigen op de eenvoudige wetten van de natuur en op de vertrouwde voorwerpen die zij dagelijks zagen en hanteerden. Zo leidde Hij hun gedachten van het natuurlijke naar het geestelijke. Velen begrepen de betekenis van zijn gelijkenissen niet onmiddellijk; maar toen zij dag na dag in aanraking kwamen met de voorwerpen waarmee de Grote Leraar geestelijke waarheden had verbonden, onderscheidden sommigen de lessen van goddelijke waarheid die Hij had willen inprenten, en dezen werden overtuigd van de waarheid van zijn zending en tot het evangelie bekeerd.’ Sabbath School Worker, 1 december 1909.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 tweeënnegentig</dc:title>
  <dc:subject>De onthulling van de verborgen geschiedenis: profetische overeenstemmingen uit Daniël 11 en de verzegeling van de 144.000</dc:subject>
  <dc:creator>Jeff Pippenger</dc:creator>
  <cp:keywords/>
  <dc:description>Generated by ArticleDigger from daniel\192_daniel.json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