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Vijf</w:t>
      </w:r>
    </w:p>
    <w:p>
      <w:pPr>
        <w:pStyle w:val="ArticleSubtitle"/>
        <w:jc w:val="left"/>
      </w:pPr>
      <w:r>
        <w:rPr>
          <w:rFonts w:ascii="Arial" w:hAnsi="Arial" w:eastAsia="Arial" w:cs="Arial"/>
        </w:rPr>
        <w:t>De eerste vier artikelen verfrissen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Wanneer wij terugkeren om de verborgen geschiedenis van vers veertig te identificeren, lijkt het verstandig eerst de grondslagen van de eerste vier artikelen van deze reeks te herzien. Het eerste van vier artikelen in deze reeks presenteerde een profetische uitleg, waarin Christus wordt voorgesteld als de Leeuw uit de stam van Juda (en de Alfa en de Omega), die op beslissende ogenblikken gedeelten van Daniël hoofdstuk elf ontzegelt om de laatste hervormingsbeweging van de 144.000 te leiden. Daarin wordt vastgesteld dat de geschiedenis van de eerste en de tweede engel overeenstemt met de geschiedenis van de boodschap van de derde engel, en aldus wordt vastgesteld dat in 1989 (126 jaar na de adventistische opstand van 1863) de Leeuw Daniël 11:40–45 ontzegelde. Die ontzegelde verzen volgen de dodelijke wond van het pausdom in 1798, de genezing daarvan door een drievoudige vereniging van een draak, beest en valse profeet, voortgaand tot Armageddon bij “de heerlijke heilige berg” van vers vijfenveertig. Naarmate de beweging van de honderdvierenvierenveertigduizend de spoedig komende zondagswet in de Verenigde Staten nadert, begon de verborgen geschiedenis van vers 40 (die zich uitstrekt van 1989 tot die zondagswet) in juli 2023 te worden ontzegeld.</w:t>
      </w:r>
    </w:p>
    <w:p>
      <w:pPr>
        <w:pStyle w:val="ArticleBody"/>
        <w:jc w:val="left"/>
      </w:pPr>
      <w:r>
        <w:rPr>
          <w:rFonts w:ascii="Times New Roman" w:hAnsi="Times New Roman" w:eastAsia="Times New Roman" w:cs="Times New Roman"/>
        </w:rPr>
        <w:t>Voortbouwend op Ellen White’s commentaar dat het gedeelte van het verzegelde boek Daniël dat betrekking heeft op de laatste dagen, een „toename van kennis” voortbrengt die een volk voorbereidt om stand te houden. „Olie” wordt geïdentificeerd als de Heilige Geest, goddelijke boodschappen en karakter in de gelijkenis van de tien maagden. De ontzegeling zette het drievoudige beproevingsproces van Daniël 12:10 in werking, waarin velen „gelouterd, gereinigd en beproefd” worden. Deze geschiedenis stelt verscheidene profetische momenten voor waarop de profetie werd ontzegeld, te beginnen met 1989, 11 september 2001 en juli 2023. Die verschillende ontzegelingen vertegenwoordigen een periode van 1989 tot 9/11, de periode van 9/11 tot de spoedig komende zondagswet, en de periode van de vertoeftijd van 18 juli 2020 tot 31 december 2023, waarin de boodschap van de Middernachtsroep geleidelijk wordt ontzegeld tot aan de zondagswet.</w:t>
      </w:r>
    </w:p>
    <w:p>
      <w:pPr>
        <w:pStyle w:val="ArticleBody"/>
        <w:jc w:val="left"/>
      </w:pPr>
      <w:r>
        <w:rPr>
          <w:rFonts w:ascii="Times New Roman" w:hAnsi="Times New Roman" w:eastAsia="Times New Roman" w:cs="Times New Roman"/>
        </w:rPr>
        <w:t>Het ontwaken van de kandidaten om tot de honderd vierenveertigduizend te behoren, voorgesteld door de dorre beenderen van Ezechiël 37 en de twee getuigen van Openbaring 11, die opstaan wanneer zij met de Geest vervuld worden, wordt tot stand gebracht door de ontsluiting. Indien Gods volk nalaat te ontwaken voor dit „kostbare licht”, dat gevaren aanwijst zoals de pauselijke macht en de zondagswet, dan ziften ketterijen hen (waarbij het kaf van de tarwe wordt gescheiden). Eerdere profetische wegmarkeringen, zoals de Blair Bill van 1888 en de Patriot Act, worden aangeduid als profetische waarschuwingen. Het artikel stelt vast dat alle eerdere lijnen van profetische geschiedenis die in Daniël hoofdstuk 11 worden voorgesteld, zich in de verzen 40-45 herhalen. Het artikel stelt vast dat het beeld van het beest eerst in de Verenigde Staten en vervolgens in de wereld wordt gevormd, zoals getypeerd door 321 en de eerste zondagswet, gevolgd door het wereldwijde beeld van het beest, getypeerd door 538, wanneer Michaël opstaat en de genadetijd sluit.</w:t>
      </w:r>
    </w:p>
    <w:p>
      <w:pPr>
        <w:pStyle w:val="ArticleBody"/>
        <w:jc w:val="left"/>
      </w:pPr>
      <w:r>
        <w:rPr>
          <w:rFonts w:ascii="Times New Roman" w:hAnsi="Times New Roman" w:eastAsia="Times New Roman" w:cs="Times New Roman"/>
        </w:rPr>
        <w:t>Het tweede van de vier artikelen zet het profetische kader voort door de Patriot Act van 2001 aan te wijzen als het “spreken” van de Verenigde Staten ter vervulling van Openbaring 13:11. De Patriot Act was de eerste van drie constitutionele verwerpingen die parallel lopen met de drie merktekens aan het begin van het zesde koninkrijk van de Bijbelse profetie: de Onafhankelijkheidsverklaring van 1776, de Grondwet van 1789 en de Alien and Sedition Acts van 1798. Het mislukte Blair Bill van 1888, een poging tot een nationale zondagswet, werd ingetrokken gelijk aan het beleg van Cestius in het jaar 66; beide een voorafschaduwing van 2001, toen de Patriot Act in de Verenigde Staten de beproevingsperiode van het beeld van het beest inluidde. De Patriot Act correspondeert met 1776 en verving het Engelse common law-beginsel van “onschuldig totdat schuld is bewezen” door het Romeinse civielrechtelijke beginsel van “schuldig totdat onschuld is bewezen”. Het middelste merkteken, voorgesteld door 1789 — de Pelosi-processen die in januari 2022 begonnen — vertrapte zowel procedurele als materiële rechtswaarborgen door middel van politieke lawfare, false-flagoperaties en corruptie binnen overheidsinstanties, waarbij fundamentele rechten openlijk werden ontkend. Deze drie merktekens van het spreken in de Patriot Act van 2001, de Pelosi-processen van 2022 en de komende zondagswet verwerpen geleidelijk ieder beginsel van de Amerikaanse Grondwet.</w:t>
      </w:r>
    </w:p>
    <w:p>
      <w:pPr>
        <w:pStyle w:val="ArticleBody"/>
        <w:jc w:val="left"/>
      </w:pPr>
      <w:r>
        <w:rPr>
          <w:rFonts w:ascii="Times New Roman" w:hAnsi="Times New Roman" w:eastAsia="Times New Roman" w:cs="Times New Roman"/>
        </w:rPr>
        <w:t>Dan slaat het protestantisme de handen ineen met het pausdom en het spiritualisme in de drievoudige verbintenis, op welk moment de Verenigde Staten spreken als een draak, het beeld van het beest volledig vormen, hun beker van genadetijd vullen en ophouden als het zesde koninkrijk te bestaan. Op nationale afval volgt dan nationale ondergang. Het spreken bij de zondagswet wordt getypeerd door het begin en de eerste zondagswet van Constantijn in 321, en vervolgens wordt het einde en de laatste zondagswet vertegenwoordigd door 538.</w:t>
      </w:r>
    </w:p>
    <w:p>
      <w:pPr>
        <w:pStyle w:val="ArticleBody"/>
        <w:jc w:val="left"/>
      </w:pPr>
      <w:r>
        <w:rPr>
          <w:rFonts w:ascii="Times New Roman" w:hAnsi="Times New Roman" w:eastAsia="Times New Roman" w:cs="Times New Roman"/>
        </w:rPr>
        <w:t>Al deze gebeurtenissen liggen verborgen in de profetische geschiedenis van Daniël 11:40, die parallel loopt aan zowel de Milleritische lijn als de lijn van Christus tot aan het kruis. Openbaring 12:15–16 stelt de Grondwet voor als de „aarde” die eens de waterstroom van vervolging van de draak verzwolg, maar die uiteindelijk zal spreken als de draak bij de spoedig komende zondagswet. Ellen White’s waarschuwing in Testimonies, deel 5 (blz. 711 en 451, 452), dat elke godsdienstige wetgeving die toegeeft aan het pausdom, en dat de zondagswet de geest van de draak zal openbaren, bevestigt dat de drie stappen van 1776, 1789 en 1798 wegmerken zijn die het uiteindelijke drievoudige beproevingsproces typeren, dat uitloopt op de laatste test; en het beproevingsproces is wat Gods volk voorbereidt om stand te houden.</w:t>
      </w:r>
    </w:p>
    <w:p>
      <w:pPr>
        <w:pStyle w:val="ArticleBody"/>
        <w:jc w:val="left"/>
      </w:pPr>
      <w:r>
        <w:rPr>
          <w:rFonts w:ascii="Times New Roman" w:hAnsi="Times New Roman" w:eastAsia="Times New Roman" w:cs="Times New Roman"/>
        </w:rPr>
        <w:t>Het derde artikel werkt Ellen White’s waarschuwingen in Testimonies, deel 5, bladzijden 451, 452, verder uit, en stelt dat de spoedig komende zondagswet in de Verenigde Staten het beslissende moment markeert waarop de natie zich volledig losmaakt van gerechtigheid, de drievoudige vereniging tot stand brengt (het protestantisme dat het rooms-katholicisme en het spiritisme aangrijpt). De Verenigde Staten verwerpen dan elk grondwettelijk beginsel als protestantse en republikeinse regering, en verbreiden pauselijke dwalingen. Dit is het teken dat de grens van Gods lankmoedigheid is bereikt, waardoor de beker van de ongerechtigheid der natie vol wordt, het vertrek van de engel der barmhartigheid wordt veroorzaakt en de nationale ondergang in gang wordt gezet. Dan komt het antwoord op de roep van de martelaren onder het vijfde zegel: “Hoe lang?” wanneer een tweede groep pauselijke martelaren voltallig wordt. De geest van de draak wordt geopenbaard wanneer de “zondagsbeweging” spreekt—en dient als de hedendaagse “gruwel der verwoesting” (waarover Daniël sprak en waarnaar Christus verwees) als een teken om de steden te ontvluchten vóór de verwoesting. De zondagswet is de voltooiing van de voortschrijdende verwerping van de Grondwet die in 2001 begon met de Patriot Act (voorafgeschaduwd door de Blair Bills van 1888, het beleg door Cestius in 66 n.Chr., Christus’ doop, 11 augustus 1840 en The Declaration of Independence).</w:t>
      </w:r>
    </w:p>
    <w:p>
      <w:pPr>
        <w:pStyle w:val="ArticleBody"/>
        <w:jc w:val="left"/>
      </w:pPr>
      <w:r>
        <w:rPr>
          <w:rFonts w:ascii="Times New Roman" w:hAnsi="Times New Roman" w:eastAsia="Times New Roman" w:cs="Times New Roman"/>
        </w:rPr>
        <w:t>De periode van de vorming van het beeld van het beest in de Verenigde Staten omvat een gecompliceerde dubbele lijn, waarin parallelle Republikeinse (politieke) en protestantse (godsdienstige) „horens” betrokken zijn, die uiteindelijk verenigd worden in de handhaving van zondagswetten door kerk en staat. Deze verhouding weerspiegelt de heerschappij van de vrouw over het beest bij het pauselijke beest en wordt ten volle geopenbaard bij de omverwerping van het kernbeginsel van de Grondwet betreffende de scheiding van kerk en staat.</w:t>
      </w:r>
    </w:p>
    <w:p>
      <w:pPr>
        <w:pStyle w:val="ArticleBody"/>
        <w:jc w:val="left"/>
      </w:pPr>
      <w:r>
        <w:rPr>
          <w:rFonts w:ascii="Times New Roman" w:hAnsi="Times New Roman" w:eastAsia="Times New Roman" w:cs="Times New Roman"/>
        </w:rPr>
        <w:t>Innerlijk beproeft de tijd van de test van het beeld van het beest de karaktervorming (het beeld van Christus tegenover het beeld van Satans beest) onder alle mensen, waarbij wijze en dwaze maagden van elkaar worden gescheiden, terwijl zij uiterlijk de politieke strijd, bondgenootschappen en verbroken verdragen van de laatste dagen aanwijst. De periode van 2001 tot aan de zondagswet zet de besprenkeling van de late regen in gang (beginnend toen de engel van Openbaring 18 neerdaalde op 11 september 2001 en de aarde verlichtte door de val van de grote gebouwen van New York). 11 september begint de schifting van het Laodicese zevendedagsadventisme door aanvaarding of verwerping van de boodschap van het „kleine boek” dat gegeten moet worden zoals in Openbaring 10. De tarwe en het onkruid blijven samen tot hun scheiding bij de zondagswet, wanneer de honderd-vierenveertigduizend worden verhoogd als het banier en de komst van de volle uitstorting van de late regen tijdens de wereldwijde vorming van het beeld van het beest, voorafgebeeld door 321 tot 538. Dan vangt de inzameling van de grote schare uit Babylon aan, totdat Michaël opstaat en de genadetijd sluit. Dit stemt overeen met het oordeel dat eerst begint bij Gods huis vanaf 11 september, en daarna bij de arbeiders van het elfde uur na de zondagswet.</w:t>
      </w:r>
    </w:p>
    <w:p>
      <w:pPr>
        <w:pStyle w:val="ArticleBody"/>
        <w:jc w:val="left"/>
      </w:pPr>
      <w:r>
        <w:rPr>
          <w:rFonts w:ascii="Times New Roman" w:hAnsi="Times New Roman" w:eastAsia="Times New Roman" w:cs="Times New Roman"/>
        </w:rPr>
        <w:t>Het derde artikel benadrukt dat het overleven van de periode waarin hemelse heerlijkheid en vroegere vervolgingen worden vermengd en herhaald, voorafgaande beheersing van de profetie vereist, door middel van de regel-op-regel-methodologie van Jesaja 28. Deze methodologie wordt geïllustreerd door Daniëls waardigen, Christus’ discipelen vóór Pinksteren, en Sadrach, Mesach en Abednego bij de vuuroven, die als typen worden voorgesteld van hen die voorbereid zijn om te midden van Satans wonderbaarlijke werkingen en vervalsingen standvastig te staan op „Er staat geschreven.”</w:t>
      </w:r>
    </w:p>
    <w:p>
      <w:pPr>
        <w:pStyle w:val="ArticleBody"/>
        <w:jc w:val="left"/>
      </w:pPr>
      <w:r>
        <w:rPr>
          <w:rFonts w:ascii="Times New Roman" w:hAnsi="Times New Roman" w:eastAsia="Times New Roman" w:cs="Times New Roman"/>
        </w:rPr>
        <w:t>Het vierde artikel legt uit dat het profetische beproevingsproces van de vorming van het beeld van het beest in de Verenigde Staten parallel loopt aan en verweven is met de drie constitutionele merktekens (de Patriot Act in 2001 als het aanvankelijke „spreken”, de Pelosi Trials in 2022 als het midden, en de zondagswet als het einde). Het beproevingsproces bereidt de wijze maagden (de 144.000) voor om de bekronende beproeving van vervolging te doorstaan die bij de zondagswet begint, wanneer nationale afval tot ondergang leidt. Satan ontketent vervolgens wonderbaarlijke vervalsingen (waarbij hij beweert God te zijn, met wonderen), en hemelse heerlijkheid vermengt zich met herhaalde vervolgingen uit het verleden, zodat Gods volk onbeweeglijk kan wandelen in het licht dat van Gods troon uitgaat. Deze voorbereiding weerspiegelt Christus’ strategie in Johannes zes (zoals becommentarieerd in The Desire of Ages, 394), waar Hij een zware beproeving toeliet om zelfzuchtige volgelingen vroegtijdig uit te wieden en de ware discipelen door Zijn tegenwoordigheid te versterken voor hun uiteindelijke beproeving (Getsémané, verraad, kruisiging). Op vergelijkbare wijze zeeft de beproeving van het beeld van het beest — die zowel de innerlijke karaktervorming (Christus’ beeld tegenover Satans beestbeeld) als de uiterlijke vereniging van kerk en staat, waardoor de scheiding van kerk en staat tenietgedaan wordt, omvat — het Laodiceïsche adventisme. De beproeving zuivert de wijzen door aanvaarding van de onverzegelde boodschap via de regel-op-regel-methodologie van Jesaja 28.</w:t>
      </w:r>
    </w:p>
    <w:p>
      <w:pPr>
        <w:pStyle w:val="ArticleBody"/>
        <w:jc w:val="left"/>
      </w:pPr>
      <w:r>
        <w:rPr>
          <w:rFonts w:ascii="Times New Roman" w:hAnsi="Times New Roman" w:eastAsia="Times New Roman" w:cs="Times New Roman"/>
        </w:rPr>
        <w:t>Het ontzegelde licht is het licht van het zevende zegel (Openbaring 8:1–5), geopenbaard als vuur dat op de aarde geworpen wordt als antwoord op de gebeden der heiligen, zoals vooraf uitgebeeld door de vurige tongen bij de uitstorting met Pinksteren. Het ontzegelde licht werd ook vertegenwoordigd door de Milleritische middernachtsroep (die door het geloof de ingang tot het Allerheiligste voorbereidde), en die vervuld zal worden in de moderne middernachtsroep die in juli 2023 werd ontzegeld, binnen de verborgen geschiedenis van Daniël 11:40.</w:t>
      </w:r>
    </w:p>
    <w:p>
      <w:pPr>
        <w:pStyle w:val="ArticleBody"/>
        <w:jc w:val="left"/>
      </w:pPr>
      <w:r>
        <w:rPr>
          <w:rFonts w:ascii="Times New Roman" w:hAnsi="Times New Roman" w:eastAsia="Times New Roman" w:cs="Times New Roman"/>
        </w:rPr>
        <w:t>De boodschap van de besprenging van de late regen sinds 11 september, samen met de toename van kennis aangaande het pausdom en de zondagwet, vergezeld van de ontzegeling van de zeven donderslagen en de verborgen geschiedenis van vers veertig, zijn alle omvat in de ontzegeling van de Openbaring van Jezus Christus. De gedetailleerde profetische verlichting betreffende de vorming van het beeld van het beest — met inbegrip van de strijd van zowel de Republikeinse als de protestantse horens, politieke partijen, het Laodiceïsche adventisme, de opkomst van de 144.000, de derde wee van de islam, Rusland, de VN, de pauselijke macht en Hasmonese parallellen — rust de wijzen toe om Gods leiding te herkennen en zich die toe te eigenen zonder vroegere leiding te vergeten (Testimonies to Ministers, 31).</w:t>
      </w:r>
    </w:p>
    <w:p>
      <w:pPr>
        <w:pStyle w:val="ArticleBody"/>
        <w:jc w:val="left"/>
      </w:pPr>
      <w:r>
        <w:rPr>
          <w:rFonts w:ascii="Times New Roman" w:hAnsi="Times New Roman" w:eastAsia="Times New Roman" w:cs="Times New Roman"/>
        </w:rPr>
        <w:t>Door het „boekje” op te eten (Openbaring 10), en de geschiedenis vooraf door Bereeërse studie te internaliseren, verkrijgen de honderd vierenveertigduizend onderscheidingsvermogen om te midden van Satans misleidingen standvastig te staan op: „Er staat geschreven.” Hun voorbereiding stelt hen in staat ervoor terug te deinzen tot het verderf te vermijden (Hebreeën 10:37–39; Habakuk 2:4), en zij worden daarna geopenbaard als beproefde en getoetste overwinnaars die Gods geboden bewaren (in het bijzonder het vierde) en het geloof van Jezus. Zij zijn het die door de eindcrisis heen navigeren, waar de rechtvaardigen door het geloof leven, beschermd door engelen, terwijl de dwazen (die de methodologie en boodschap verwerpen) worden getroffen door een krachtige dwaling en zonder hoop zijn. Dit stemt overeen met Testimonies, volume 9, hoofdstuk For the Coming of the King, (beginnend op pagina 11) met zijn 9/11-symboliek, en duidt aldus de periode van 9/11 tot de zondagswet aan als de verzegelingstijd waarin de wijzen de voltooiing van Daniël elf verstaan en niets vrezen behalve het vergeten van Gods leiding in vroegere heilige geschiedenissen.</w:t>
      </w:r>
    </w:p>
    <w:p>
      <w:pPr>
        <w:pStyle w:val="ArticleBody"/>
        <w:jc w:val="left"/>
      </w:pPr>
      <w:r>
        <w:rPr>
          <w:rFonts w:ascii="Times New Roman" w:hAnsi="Times New Roman" w:eastAsia="Times New Roman" w:cs="Times New Roman"/>
        </w:rPr>
        <w:t>De vier artikelen presenteren gezamenlijk een profetische uitleg van Christus als de Leeuw uit de stam van Juda, en de Alfa en de Omega, die op beslissende ogenblikken gedeelten van Daniël hoofdstuk elf ontsluit om de laatste hervormingsbeweging van de honderdvierenveertigduizend te leiden. In 1989, 126 jaar na de adventistische „opstand” van 1863, ontsloot de Leeuw Daniël 11:40–45, waarbij de genezing van de dodelijke wond van het pausdom uit 1798 werd geopenbaard bij de drievoudige verbintenis (draak, beest en valse profeet) van vers eenenveertig, en leidend tot Armageddon, „de heerlijke heilige berg”, waar het pausdom haar laatste oordeel ontvangt in vers vijfenveertig. De ontsluiting markeert het begin van de beweging en brengt een „toename van kennis” (Selected Messages, boek 2) voort over „het pausdom en de zondagswet”, waardoor de drievoudige beproeving van „gereinigd, wit gemaakt en gelouterd” in gang wordt gezet, zoals voorgesteld in Daniël 12:10.</w:t>
      </w:r>
    </w:p>
    <w:p>
      <w:pPr>
        <w:pStyle w:val="ArticleBody"/>
        <w:jc w:val="left"/>
      </w:pPr>
      <w:r>
        <w:rPr>
          <w:rFonts w:ascii="Times New Roman" w:hAnsi="Times New Roman" w:eastAsia="Times New Roman" w:cs="Times New Roman"/>
        </w:rPr>
        <w:t>Wij zullen deze gedachten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Vijf</dc:title>
  <dc:subject>De eerste vier artikelen verfrissen</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