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Tien</w:t>
      </w:r>
    </w:p>
    <w:p>
      <w:pPr>
        <w:pStyle w:val="ArticleSubtitle"/>
        <w:jc w:val="left"/>
      </w:pPr>
      <w:r>
        <w:rPr>
          <w:rFonts w:ascii="Arial" w:hAnsi="Arial" w:eastAsia="Arial" w:cs="Arial"/>
        </w:rPr>
        <w:t>Het Middelpunt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De verborgen geschiedenis van Daniël elf vers veertig stemt overeen met de geschiedenis die wordt voorgesteld in de verzen tien tot en met zestien van hetzelfde hoofdstuk. In de verzen tien tot en met zestien wordt de lijn van het aardbeest van Openbaring dertien, de afvallige Republikeinse hoorn van de Verenigde Staten, voorgesteld door Donald Trump; de lijn van de afvallige protestantse hoorn van de Verenigde Staten wordt voorgesteld door de Makkabeeën; de lijn van het zeebeest van het pausdom wordt voorgesteld als de „rovers van uw volk”, en de lijn van de draak wordt voorgesteld door de verschillende koningen van het zuiden en Filippus van Macedonië. De lijn van de honderd vierenveertigduizend wordt voorgesteld door Petrus.</w:t>
      </w:r>
    </w:p>
    <w:p>
      <w:pPr>
        <w:pStyle w:val="ArticleHeading"/>
        <w:jc w:val="left"/>
      </w:pPr>
      <w:r>
        <w:rPr>
          <w:rFonts w:ascii="Arial" w:hAnsi="Arial" w:eastAsia="Arial" w:cs="Arial"/>
        </w:rPr>
        <w:t>Het Midden Oosten</w:t>
      </w:r>
    </w:p>
    <w:p>
      <w:pPr>
        <w:pStyle w:val="ArticleBody"/>
        <w:jc w:val="left"/>
      </w:pPr>
      <w:r>
        <w:rPr>
          <w:rFonts w:ascii="Times New Roman" w:hAnsi="Times New Roman" w:eastAsia="Times New Roman" w:cs="Times New Roman"/>
        </w:rPr>
        <w:t>Binnen die verborgen geschiedenis wordt het midden herhaaldelijk benadrukt. De 250 jaar die in 457 v.Chr. begonnen, eindigden in 207 v.Chr., te midden van de veldslagen van Rafia en Panium, de laatste twee proxy-oorlogen van verzen elf tot en met vijftien. De 250 jaar van het aardbeest die in 1776 begonnen, eindigen in 2026, het jaar van de „midterm elections” in de politieke arena van het aardbeest. Petrus bevindt zich te Caesarea Filippi (Panium), het midden van de drie keer dat Christus uitsluitend slechts drie discipelen met Zich nam.</w:t>
      </w:r>
    </w:p>
    <w:p>
      <w:pPr>
        <w:pStyle w:val="ArticleBody"/>
        <w:jc w:val="left"/>
      </w:pPr>
      <w:r>
        <w:rPr>
          <w:rFonts w:ascii="Times New Roman" w:hAnsi="Times New Roman" w:eastAsia="Times New Roman" w:cs="Times New Roman"/>
        </w:rPr>
        <w:t>In de geschiedenis van die parallelle lijnen vertegenwoordigt Petrus hen die de waarschuwing aangaande de vuurballen boven Nashville corrigeren en herhalen. De naam van Petrus werd juist in het midden van Mattheüs, hoofdstukken elf tot en met tweeëntwintig, veranderd, evenals Abrams middelste hoofdstuk van de hoofdstukken elf tot en met tweeëntwintig de besnijdenis aanwees als het teken van het verbond, in samenhang met het midden van Openbaring, hoofdstukken elf tot en met tweeëntwintig, dat het teken van het doodsverbond markeert in Openbaring zeventien. Het middelpunt is waar de honderd vierenveertigduizend van Laodiceeërs in Filadelfiërs worden veranderd, en de middelste van de drie engelen is de tweede engel.</w:t>
      </w:r>
    </w:p>
    <w:p>
      <w:pPr>
        <w:pStyle w:val="ArticleBody"/>
        <w:jc w:val="left"/>
      </w:pPr>
      <w:r>
        <w:rPr>
          <w:rFonts w:ascii="Times New Roman" w:hAnsi="Times New Roman" w:eastAsia="Times New Roman" w:cs="Times New Roman"/>
        </w:rPr>
        <w:t>De tweede stap, of het middelpunt, is de tijd van de toets van de tweede tempel, die volgt op de eerste en fundamentele toets. De eerste toets van 2024 was dat het uitwendige visioen werd gevestigd door het symbool van Rome, en de tweede toets is het innerlijke marah-(spiegel)visioen van Christus in het Allerheiligste. In de geschiedenis van de tweede engel komt de boodschap van de middernachtsroep om de boodschap van de tweede engel te bekrachtigen.</w:t>
      </w:r>
    </w:p>
    <w:p>
      <w:pPr>
        <w:pStyle w:val="ArticleBody"/>
        <w:jc w:val="left"/>
      </w:pPr>
      <w:r>
        <w:rPr>
          <w:rFonts w:ascii="Times New Roman" w:hAnsi="Times New Roman" w:eastAsia="Times New Roman" w:cs="Times New Roman"/>
        </w:rPr>
        <w:t>In de Milleritische geschiedenis van 1840 bracht Josiah (betekenend: grondslag van God) Litch een correctie aan in zijn identificatie van de profetie over de islam van de eerste en tweede wee, en in 1844 bracht Samuel Snow de correctie aan van de voorspelling van 1843 ter vervulling van de gelijkenis van de tien maagden. Petrus moet in 2026 de mislukte voorspelling van de vuurballen van Nashville corrigeren, zoals voorafgeschaduwd door de Milleritische teleurstelling van 1843, en de boodschap over de islam aanpassen, zoals voorafgeschaduwd door het werk van Josiah Litch in 1840. Die twee Milleritische gebeurtenissen van 1840 en 1844 vertegenwoordigen de bekrachtiging van de boodschap van de eerste engel op 11 augustus 1840 en de bekrachtiging van de boodschap van de tweede engel op 17 augustus 1844. Samen duiden zij op de bekrachtiging van de middernachtsroep wanneer de vuurballen van Nashville neerdalen.</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wereldwijde omvang en ongekende kracht. De adventbeweging van 1840–44 was een heerlijke openbaring van de kracht van God; de boodschap van de eerste engel werd naar elke zendingspost in de wereld gebracht, en in sommige landen was er de grootste godsdienstige belangstelling die in enig land sinds de Reformatie van de zestiende eeuw is waargenomen; maar deze zullen worden overtroffen door de machtige beweging onder de laatste waarschuwing van de derde engel.” The Great Controversy, 611.</w:t>
      </w:r>
    </w:p>
    <w:p>
      <w:pPr>
        <w:pStyle w:val="ArticleBody"/>
        <w:jc w:val="left"/>
      </w:pPr>
      <w:r>
        <w:rPr>
          <w:rFonts w:ascii="Times New Roman" w:hAnsi="Times New Roman" w:eastAsia="Times New Roman" w:cs="Times New Roman"/>
        </w:rPr>
        <w:t>De vraag is waarom Gods voorzienigheid, te midden van alle steden in de Verenigde Staten, juist Nashville zou uitkiezen. Bij de komst van het derde wee op 11 september waren de Twin Towers van New York en het Pentagon in Washington, DC, de doelwitten. Een vierde vliegtuig stortte neer op de aarde. Het symbool van het beest uit de aarde is de aarde; het symbool van zijn economische macht is New York, en het symbool van zijn militaire macht is het Pentagon. Wanneer de Verenigde Staten de wereld dwingen het merkteken van pauselijk gezag en het politiek systeem van kerk en staat, dat het beeld van het beest is, te aanvaarden, doen zij dat door hun militaire en economische macht; want Openbaring dertien duidt het gebruik van macht door het beest uit de aarde aan om de getrouwen te verbieden te kopen of te verkopen, en het brengt ook hen ter dood die opkomen voor Gods sabbat van de zevende dag. De profetische symboliek wordt voorgesteld als "wagens, ruiters (militaire macht) en schepen" (economische macht) in Daniël elf vers veertig.</w:t>
      </w:r>
    </w:p>
    <w:p>
      <w:pPr>
        <w:pStyle w:val="ArticleBody"/>
        <w:jc w:val="left"/>
      </w:pPr>
      <w:r>
        <w:rPr>
          <w:rFonts w:ascii="Times New Roman" w:hAnsi="Times New Roman" w:eastAsia="Times New Roman" w:cs="Times New Roman"/>
        </w:rPr>
        <w:t>In de verzegelingstijd van de honderd vierenveertigduizend treft de islam onverwacht viermaal het heerlijke land. De eerste was 11 september, de tweede en derde waren het oude letterlijke heerlijke land en vervolgens Nashville. De vierde is de aardbeving van Openbaring elf, dat is de zondagswet. In de context van Bileam en de drie engelen vertegenwoordigen de twee aanvallen van 7 oktober 2023 en Nashville de twee bijbelse wijngaarden van Gods verbondsvolk.</w:t>
      </w:r>
    </w:p>
    <w:p>
      <w:pPr>
        <w:pStyle w:val="ArticleBody"/>
        <w:jc w:val="left"/>
      </w:pPr>
      <w:r>
        <w:rPr>
          <w:rFonts w:ascii="Times New Roman" w:hAnsi="Times New Roman" w:eastAsia="Times New Roman" w:cs="Times New Roman"/>
        </w:rPr>
        <w:t>Wanneer de dodelijke wond van het pausdom bij de zondagwet genezen wordt, begint de tweede manifestatie van de Donkere Middeleeuwen. Het eerste en het derde wee zijn hetzelfde, want Christus illustreert het einde altijd met het begin; zo heeft de vallende ster van Mohammed in het eerste wee, die de sleutel omdraaide waardoor de afgrond geopend werd, en kort na 9/11 heeft het atheïsme van de afgrond de twee getuigen van Openbaring elf vermoord. Bij de zondagwet wordt de dodelijke wond van het pausdom genezen, en het beest van het katholicisme vervult het profetische raadsel van de vervulling van de achtste (die de opstanding vertegenwoordigt). Dan begint de tweede periode van de Donkere Middeleeuwen, als de derde wegmarkering van Bileam, wanneer de ezelin spreekt, de sleutel omdraait om de afgrond opnieuw te openen. Na 9/11 kwam het atheïsme, de draak, uit de afgrond op om te strijden tegen de rijkste president, die heel het rijk van Griekenland in beroering bracht. Bij de zondagwet stijgt het beest van Openbaring zeventien op uit de afgrond en de duisternis verduistert opnieuw de zon.</w:t>
      </w:r>
    </w:p>
    <w:p>
      <w:pPr>
        <w:pStyle w:val="ArticleBody"/>
        <w:jc w:val="left"/>
      </w:pPr>
      <w:r>
        <w:rPr>
          <w:rFonts w:ascii="Times New Roman" w:hAnsi="Times New Roman" w:eastAsia="Times New Roman" w:cs="Times New Roman"/>
        </w:rPr>
        <w:t>Waarom Nashville? De vraag die nog steeds onopgelost is? Nashville markeert het begin van de korte periode van de verkondiging van de middernachtsroepboodschap, en zij begint met een onverwachte verwoestende aanval door de islam en eindigt op dezelfde wijze. De zondagswet aan het einde van de periode vertegenwoordigt de afdwinging van het merkteken van het beest in de Verenigde Staten, en het begin van de verwoesting van de steden. „Verwoesting” is een profetisch kenmerk van de islam.</w:t>
      </w:r>
    </w:p>
    <w:p>
      <w:pPr>
        <w:pStyle w:val="ArticleHeading"/>
        <w:jc w:val="left"/>
      </w:pPr>
      <w:r>
        <w:rPr>
          <w:rFonts w:ascii="Arial" w:hAnsi="Arial" w:eastAsia="Arial" w:cs="Arial"/>
        </w:rPr>
        <w:t>Vernietiging</w:t>
      </w:r>
    </w:p>
    <w:p>
      <w:pPr>
        <w:pStyle w:val="ArticleScripture"/>
        <w:jc w:val="left"/>
      </w:pPr>
      <w:r>
        <w:rPr>
          <w:rFonts w:ascii="Times New Roman" w:hAnsi="Times New Roman" w:eastAsia="Times New Roman" w:cs="Times New Roman"/>
        </w:rPr>
        <w:t>“De voorbije nacht ging een zeer indrukwekkend tafereel aan mij voorbij. Ik zag een ontzaglijke vuurbal neervallen te midden van enkele prachtige herenhuizen, waardoor zij ogenblikkelijk werden verwoest. Ik hoorde sommigen zeggen: ‘Wij wisten dat de oordelen van God over de aarde zouden komen, maar wij wisten niet dat zij zo spoedig zouden komen.’ Anderen zeiden: ‘U wist het! Waarom hebt u het ons dan niet verteld? Wij wisten het niet.’ Aan alle kanten hoorde ik zulke woorden spreken.” Brief 217, 1904.</w:t>
      </w:r>
    </w:p>
    <w:p>
      <w:pPr>
        <w:pStyle w:val="ArticleHeading"/>
        <w:jc w:val="left"/>
      </w:pPr>
      <w:r>
        <w:rPr>
          <w:rFonts w:ascii="Arial" w:hAnsi="Arial" w:eastAsia="Arial" w:cs="Arial"/>
        </w:rPr>
        <w:t>Negen Elf</w:t>
      </w:r>
    </w:p>
    <w:p>
      <w:pPr>
        <w:pStyle w:val="ArticleBody"/>
        <w:jc w:val="left"/>
      </w:pPr>
      <w:r>
        <w:rPr>
          <w:rFonts w:ascii="Times New Roman" w:hAnsi="Times New Roman" w:eastAsia="Times New Roman" w:cs="Times New Roman"/>
        </w:rPr>
        <w:t>Openbaring „Negen Elf” duidt het karakter van het koninkrijk van de islam aan als dood en verderf, want een naam in de profetie vertegenwoordigt karakter.</w:t>
      </w:r>
    </w:p>
    <w:p>
      <w:pPr>
        <w:pStyle w:val="ArticleBody"/>
        <w:jc w:val="left"/>
      </w:pPr>
      <w:r>
        <w:rPr>
          <w:rFonts w:ascii="Times New Roman" w:hAnsi="Times New Roman" w:eastAsia="Times New Roman" w:cs="Times New Roman"/>
        </w:rPr>
        <w:t>En zij hadden een koning over zich, namelijk de engel van de afgrond, wiens naam in de Hebreeuwse taal Abaddon is, maar in de Griekse taal heeft hij de naam Apollyon. Openbaring 9:11.</w:t>
      </w:r>
    </w:p>
    <w:p>
      <w:pPr>
        <w:pStyle w:val="ArticleBody"/>
        <w:jc w:val="left"/>
      </w:pPr>
      <w:r>
        <w:rPr>
          <w:rFonts w:ascii="Times New Roman" w:hAnsi="Times New Roman" w:eastAsia="Times New Roman" w:cs="Times New Roman"/>
        </w:rPr>
        <w:t>Abaddon betekent „vernietiging” of „plaats van vernietiging”, en Apollyon betekent „de vernietiger.”</w:t>
      </w:r>
    </w:p>
    <w:p>
      <w:pPr>
        <w:pStyle w:val="ArticleScripture"/>
        <w:jc w:val="left"/>
      </w:pPr>
      <w:r>
        <w:rPr>
          <w:rFonts w:ascii="Times New Roman" w:hAnsi="Times New Roman" w:eastAsia="Times New Roman" w:cs="Times New Roman"/>
        </w:rPr>
        <w:t>„Engelen houden de vier winden tegen, voorgesteld als een woedend paard dat tracht los te breken en zich over het oppervlak van de gehele aarde te storten, met verwoesting en dood op zijn weg.”</w:t>
      </w:r>
    </w:p>
    <w:p>
      <w:pPr>
        <w:pStyle w:val="ArticleScripture"/>
        <w:jc w:val="left"/>
      </w:pPr>
      <w:r>
        <w:rPr>
          <w:rFonts w:ascii="Times New Roman" w:hAnsi="Times New Roman" w:eastAsia="Times New Roman" w:cs="Times New Roman"/>
        </w:rPr>
        <w:t>„Zullen wij slapen op de uiterste grens van de eeuwige wereld? Zullen wij traag en koud en dood zijn? O, dat wij in onze gemeenten de Geest en adem van God in Zijn volk ingeblazen mochten hebben, opdat zij op hun voeten zouden staan en leven. Wij moeten inzien dat de weg nauw is en de poort eng. Maar wanneer wij door de enge poort heengaan, is haar wijdte zonder grens.” Manuscript Releases, deel 20, 217.</w:t>
      </w:r>
    </w:p>
    <w:p>
      <w:pPr>
        <w:pStyle w:val="ArticleBody"/>
        <w:jc w:val="left"/>
      </w:pPr>
      <w:r>
        <w:rPr>
          <w:rFonts w:ascii="Times New Roman" w:hAnsi="Times New Roman" w:eastAsia="Times New Roman" w:cs="Times New Roman"/>
        </w:rPr>
        <w:t>Het pad van de islam van het derde wee is het pad van Bileam en de ezelin. Het pad van het toornige paard van de islam, dat wil zeggen Johannes’ vier winden van strijd, Jesaja’s harde wind en Ezechiëls „wind” of „adem” die uit de vier winden komt, volgt vanaf 9/11 een weg die naar de „nauwe” en „rechte” poort leidt. Die nauwe poort is het derde wegmerk van Bileam en de ezelin.</w:t>
      </w:r>
    </w:p>
    <w:p>
      <w:pPr>
        <w:pStyle w:val="ArticleScripture"/>
        <w:jc w:val="left"/>
      </w:pPr>
      <w:r>
        <w:rPr>
          <w:rFonts w:ascii="Times New Roman" w:hAnsi="Times New Roman" w:eastAsia="Times New Roman" w:cs="Times New Roman"/>
        </w:rPr>
        <w:t>En de engel des HEREN ging verder en bleef staan op een enge plaats, waar geen weg was om af te wijken, noch ter rechter- noch ter linkerhand. Toen de ezelin de engel des HEREN zag, ging zij onder Bileam liggen; en Bileams toorn ontbrandde, en hij sloeg de ezelin met een staf. Toen opende de HEERE de mond van de ezelin, en zij zei tot Bileam: Wat heb ik u gedaan, dat gij mij nu driemaal geslagen hebt? Numeri 22:26–28.</w:t>
      </w:r>
    </w:p>
    <w:p>
      <w:pPr>
        <w:pStyle w:val="ArticleBody"/>
        <w:jc w:val="left"/>
      </w:pPr>
      <w:r>
        <w:rPr>
          <w:rFonts w:ascii="Times New Roman" w:hAnsi="Times New Roman" w:eastAsia="Times New Roman" w:cs="Times New Roman"/>
        </w:rPr>
        <w:t>Het pad van de derde wee van de vernietiging van de islam begon op 11 september, toen Openbaring 18:1–3 in vervulling ging.</w:t>
      </w:r>
    </w:p>
    <w:p>
      <w:pPr>
        <w:pStyle w:val="ArticleScripture"/>
        <w:jc w:val="left"/>
      </w:pPr>
      <w:r>
        <w:rPr>
          <w:rFonts w:ascii="Times New Roman" w:hAnsi="Times New Roman" w:eastAsia="Times New Roman" w:cs="Times New Roman"/>
        </w:rPr>
        <w:t>“Komt nu het bericht dat ik heb verklaard dat New York door een vloedgolf zal worden weggevaagd? Dit heb ik nooit gezegd. Ik heb gezegd, toen ik daar de grote gebouwen, verdieping op verdieping, zag verrijzen: ‘Wat vreselijke tonelen zullen zich voordoen wanneer de Heere zal opstaan om de aarde vreselijk te doen beven! Dan zullen de woorden van Openbaring 18:1–3 vervuld worden.’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licht dat mij gegeven is, weet ik dat er verwoesting in de wereld is. Eén woord van de Heere, één aanraking van zijn machtige kracht, en deze massieve bouwwerken zullen instorten. Tonelen zullen zich voordoen waarvan wij ons de verschrikkelijkheid niet kunnen voorstellen.” Review and Herald, 5 juli 1906.</w:t>
      </w:r>
    </w:p>
    <w:p>
      <w:pPr>
        <w:pStyle w:val="ArticleBody"/>
        <w:jc w:val="left"/>
      </w:pPr>
      <w:r>
        <w:rPr>
          <w:rFonts w:ascii="Times New Roman" w:hAnsi="Times New Roman" w:eastAsia="Times New Roman" w:cs="Times New Roman"/>
        </w:rPr>
        <w:t>De vraag blijft: Waarom Nashville? De vuurballen van Nashville vertegenwoordigen een profetisch scenario waarin één klasse van het adventisme zich schaamt en volgens Joël “afgesneden” wordt. De andere klasse wordt voorgesteld als zich nooit schamend en vervuld van vreugde. De profetische vreugde geldt niet het oordeel dat over Nashville en de Verenigde Staten is gebracht, maar de rechtvaardiging die wordt voorgesteld tussen hen in de gelijkenis die de olie hebben en hen die de olie niet hebben. Aan de olie zijn vele symbolische betekenissen verbonden, maar een primaire betekenis van de olie is de boodschap van de middernachtsroep. Die boodschap begon aan het einde van 2023 geleidelijk ontzegeld te worden, en zij vertegenwoordigde de toename van kennis die óf wordt verworpen óf wordt aanvaard. Hosea maakt duidelijk dat zij die de kennis verwerpen, als Gods priesters worden verworpen. Petrus bevindt zich in het midden van de structuur van Leviticus drieëntwintig wanneer hij de vuurballen van Nashville begrijpt, en het getal dertig is een symbool van de priesters.</w:t>
      </w:r>
    </w:p>
    <w:p>
      <w:pPr>
        <w:pStyle w:val="ArticleScripture"/>
        <w:jc w:val="left"/>
      </w:pPr>
      <w:r>
        <w:rPr>
          <w:rFonts w:ascii="Times New Roman" w:hAnsi="Times New Roman" w:eastAsia="Times New Roman" w:cs="Times New Roman"/>
        </w:rPr>
        <w:t>Mijn volk wordt uitgeroeid wegens gebrek aan kennis; omdat gij de kennis verworpen hebt, zal ook Ik u verwerpen, zodat gij voor Mij geen priester zult zijn; aangezien gij de wet van uw God vergeten hebt, zal ook Ik uw kinderen vergeten. Hosea 4:6.</w:t>
      </w:r>
    </w:p>
    <w:p>
      <w:pPr>
        <w:pStyle w:val="ArticleBody"/>
        <w:jc w:val="left"/>
      </w:pPr>
      <w:r>
        <w:rPr>
          <w:rFonts w:ascii="Times New Roman" w:hAnsi="Times New Roman" w:eastAsia="Times New Roman" w:cs="Times New Roman"/>
        </w:rPr>
        <w:t>De kwestie van „kennis”, of het ontbreken daarvan, is een van de waarheden die samenhangen met de komst van de vuurballen van Nashville. Profetische „kennis”, of het ontbreken daarvan, markeert het begin van de verkondiging van de middernachtsroep, en die periode eindigt met de kwestie van gehoorzaamheid aan Gods Woord, zoals voorgesteld door de sabbat- en zondagskwestie. Christus illustreert altijd het einde met het begin, en in het begin was gehoorzaamheid aan Gods Woord de waarschuwingsboodschap die in de hof aan Adam en Eva werd gegeven.</w:t>
      </w:r>
    </w:p>
    <w:p>
      <w:pPr>
        <w:pStyle w:val="ArticleBody"/>
        <w:jc w:val="left"/>
      </w:pPr>
      <w:r>
        <w:rPr>
          <w:rFonts w:ascii="Times New Roman" w:hAnsi="Times New Roman" w:eastAsia="Times New Roman" w:cs="Times New Roman"/>
        </w:rPr>
        <w:t>De kwestie van gehoorzaamheid aan het einde kan niet tot één enkele hof worden beperkt, indien “elke natie erbij betrokken zal zijn,” zoals zuster White zegt. De kwestie van sabbat en zondag is de herhaling van de oorspronkelijke beproeving van Adam en Eva in de hof, die aan het einde in de gehele wereld wordt herhaald. Die beproeving begint bij de zondagwet in de Verenigde Staten, die tevens het einde is van de periode van de verkondiging van de middernachtsroep.</w:t>
      </w:r>
    </w:p>
    <w:p>
      <w:pPr>
        <w:pStyle w:val="ArticleBody"/>
        <w:jc w:val="left"/>
      </w:pPr>
      <w:r>
        <w:rPr>
          <w:rFonts w:ascii="Times New Roman" w:hAnsi="Times New Roman" w:eastAsia="Times New Roman" w:cs="Times New Roman"/>
        </w:rPr>
        <w:t>De verkondiging van de waarschuwingsboodschap dat Christus komt, wordt uitsluitend gegeven door hen die de vermeerdering van kennis hebben aanvaard uit de ontzegeling van de boodschap van de openbaring van Jezus Christus, die aan het einde van 2023 begon. Een toets van kennis, of van het gebrek daaraan, wordt voltooid bij de aanval op Nashville. De lakmoesproef, van de drie toetsen die bij de ontzegeling in 2023 begonnen, is gebaseerd op de olie, die „kennis” is vervat in de profetische boodschap die toen werd ontzegeld.</w:t>
      </w:r>
    </w:p>
    <w:p>
      <w:pPr>
        <w:pStyle w:val="ArticleBody"/>
        <w:jc w:val="left"/>
      </w:pPr>
      <w:r>
        <w:rPr>
          <w:rFonts w:ascii="Times New Roman" w:hAnsi="Times New Roman" w:eastAsia="Times New Roman" w:cs="Times New Roman"/>
        </w:rPr>
        <w:t>De onverzegelde „kennis” beproeft en wordt uiteindelijk geopenbaard als de olie, die de derde en beslissende lakmoesproef is. Die proef begint de periode van de verkondiging van de boodschap van de middernachtsroep, die eindigt bij de gehoorzaamheidsproef. Die gehoorzaamheidsproef wordt voltrokken aan Eva, die de kerk vertegenwoordigt, en Adam, die de staat vertegenwoordigt. De vereniging van die twee entiteiten wordt voltooid wanneer het merkteken van het beest wordt afgedwongen. De beproeving in de hof is de beproeving aan het einde. Het is een beproeving voor mannen en vrouwen, waarbij de vereniging van kerk en staat betrokken is, die een man en een vrouw zijn. De waarschuwingsboodschap die onverzegeld wordt en tot de uiteindelijke gehoorzaamheidsproef leidt, wordt vertegenwoordigd door de boom van de „kennis” van goed en kwaad.</w:t>
      </w:r>
    </w:p>
    <w:p>
      <w:pPr>
        <w:pStyle w:val="ArticleBody"/>
        <w:jc w:val="left"/>
      </w:pPr>
      <w:r>
        <w:rPr>
          <w:rFonts w:ascii="Times New Roman" w:hAnsi="Times New Roman" w:eastAsia="Times New Roman" w:cs="Times New Roman"/>
        </w:rPr>
        <w:t>Nashville is het symbool van Griekse opvoeding in het land van het beest uit de aarde. Griekse opvoeding is valse opvoeding; zij is boze kennis, en de goede kennis is ware opvoeding. De enige bestuursraad van een instelling waaraan Ellen White ooit instemde deel te nemen, was Madison College, gelegen in Nashville, dat „Athene van het Zuiden” wordt genoemd. Nashville is het symbool van Griekse, of valse opvoeding. Valse opvoeding is valse kennis. De betekenis van Nashville loopt parallel met de symboliek van New York City en het Pentagon.</w:t>
      </w:r>
    </w:p>
    <w:p>
      <w:pPr>
        <w:pStyle w:val="ArticleBody"/>
        <w:jc w:val="left"/>
      </w:pPr>
      <w:r>
        <w:rPr>
          <w:rFonts w:ascii="Times New Roman" w:hAnsi="Times New Roman" w:eastAsia="Times New Roman" w:cs="Times New Roman"/>
        </w:rPr>
        <w:t>Wij zullen deze zaken in het volgende artikel voortzetten.</w:t>
      </w:r>
    </w:p>
    <w:p>
      <w:pPr>
        <w:pStyle w:val="ArticleHeading"/>
        <w:jc w:val="left"/>
      </w:pPr>
      <w:r>
        <w:rPr>
          <w:rFonts w:ascii="Arial" w:hAnsi="Arial" w:eastAsia="Arial" w:cs="Arial"/>
        </w:rPr>
        <w:t>Manuscript 188, 1905</w:t>
      </w:r>
    </w:p>
    <w:p>
      <w:pPr>
        <w:pStyle w:val="ArticleScripture"/>
        <w:jc w:val="left"/>
      </w:pPr>
      <w:r>
        <w:rPr>
          <w:rFonts w:ascii="Times New Roman" w:hAnsi="Times New Roman" w:eastAsia="Times New Roman" w:cs="Times New Roman"/>
        </w:rPr>
        <w:t>“Toen ik in Nashville was, had ik tot het volk gesproken, en in de nachtelijke uren was er een geweldige vuurbal die rechtstreeks uit de hemel kwam en zich boven Nashville neerzette. Vlammen schoten als pijlen uit die bal; huizen werden verteerd; huizen wankelden en stortten in. Sommigen van ons volk stonden daar. ‘Het is precies zoals wij verwachtten,’ zeiden zij, ‘wij verwachtten dit.’ Anderen wrongen hun handen in doodsangst en riepen tot God om barmhartigheid. ‘U wist het,’ zeiden zij, ‘u wist dat dit zou komen, en hebt nooit een woord gezegd om ons te waarschuwen!’ Het scheen alsof zij hen bijna aan stukken zouden scheuren, bij de gedachte dat zij het hun nooit hadden verteld of hun in het geheel geen waarschuwing hadden gegeven.”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Tien</dc:title>
  <dc:subject>Het Middelpunt</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