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Elf</w:t>
      </w:r>
    </w:p>
    <w:p>
      <w:pPr>
        <w:pStyle w:val="ArticleSubtitle"/>
        <w:jc w:val="left"/>
      </w:pPr>
      <w:r>
        <w:rPr>
          <w:rFonts w:ascii="Arial" w:hAnsi="Arial" w:eastAsia="Arial" w:cs="Arial"/>
        </w:rPr>
        <w:t>Nummer Elf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Het boek Joël is wellicht de meest directe openbaring van de late regen in de Schriften, en Joël opent door eerst te verwijzen naar de vier generaties van afval die door de Laodiceïsche Zevende-dags Adventistenkerk zijn volbracht. Die vier generaties van toenemende verwoesting, voorgesteld in de openingsverzen van Joël, stemmen overeen met de vier toenemende gruwelen van Ezechiël hoofdstuk acht. 1863 tot 1888 vertegenwoordigt de eerste generatie, en zij vertegenwoordigt de verwerping van de fundamentele boodschap van de Millerieten zoals voorgesteld op de pionierskaarten van 1843 en 1850, voorgesteld in Habakuk hoofdstuk twee, en die het verbond symboliseren zoals voorgesteld door de twee tafelen van de Tien Geboden.</w:t>
      </w:r>
    </w:p>
    <w:p>
      <w:pPr>
        <w:pStyle w:val="ArticleBody"/>
        <w:jc w:val="left"/>
      </w:pPr>
      <w:r>
        <w:rPr>
          <w:rFonts w:ascii="Times New Roman" w:hAnsi="Times New Roman" w:eastAsia="Times New Roman" w:cs="Times New Roman"/>
        </w:rPr>
        <w:t>1888 tot 1919 vertegenwoordigen de generatie die de ervaring van gerechtigheid door het geloof verwierp, welke een ervaring voortbrengt die wordt voorgesteld door de gemeente van Filadelfia. In de eerste generatie was de opstand gericht tegen het werk van het leiderschap dat door William Miller werd vertegenwoordigd, en in de tweede generatie van 1888 kwam men in opstand tegen het leiderschap van de Geest der Profetie. De derde generatie van 1919 begon met William Warren Prescotts boek, The Doctrine of Christ, en eindigde met het boek Questions on Doctrine in 1957. Die derde generatie was de generatie van compromis met de wereld, toen het adventisme de accreditatie zocht van de medische praktijken door de American Medical Association, en de accreditatie van hun colleges door de academische geleerden van het afvallige protestantisme en het rooms-katholicisme.</w:t>
      </w:r>
    </w:p>
    <w:p>
      <w:pPr>
        <w:pStyle w:val="ArticleBody"/>
        <w:jc w:val="left"/>
      </w:pPr>
      <w:r>
        <w:rPr>
          <w:rFonts w:ascii="Times New Roman" w:hAnsi="Times New Roman" w:eastAsia="Times New Roman" w:cs="Times New Roman"/>
        </w:rPr>
        <w:t>In de derde generatie werd de onderwijsraad uit de pen van Ellen White verworpen en vervangen door de valse onderwijspraktijken van de wereld, zoals vertegenwoordigd door de onderwijsfilosofie van Griekenland. Het Griekse onderwijs wordt vertegenwoordigd door de godin Athena, die is vereerd in de nagebouwde Parthenontempel in Nashville, Tennessee.</w:t>
      </w:r>
    </w:p>
    <w:p>
      <w:pPr>
        <w:pStyle w:val="ArticleBody"/>
        <w:jc w:val="left"/>
      </w:pPr>
      <w:r>
        <w:rPr>
          <w:rFonts w:ascii="Times New Roman" w:hAnsi="Times New Roman" w:eastAsia="Times New Roman" w:cs="Times New Roman"/>
        </w:rPr>
        <w:t>Ware opvoeding werd in de Bijbel belichaamd in de profetenscholen die verbonden waren met de profeet Elisa. De Makkabese opstand van 167 v.Chr. en de periode daarna, tot aan de verwoesting van Jeruzalem in 70 n.Chr., was in belangrijke mate een protest tegen de doorwerking van de Griekse opvoeding in de cultuur en het volk van het oude letterlijke heerlijke land. Het protest van de Makkabeeën was een opstand tegen de Griekse invloed op elk niveau, maar de opvoedkundige invloed van Griekenland was in de geschiedenis en de drijfveren van de Makkabese zeloten zó diep doordringend, dat zij niet kan worden losgemaakt van de werkelijkheid dat de Griekse opvoeding wellicht de grootste factor was die verband hield met de Joodse verwerping van Jezus Christus als hun Messias. Er zijn boeken geschreven waarin de negatieve invloed van de Griekse opvoeding op de Joden wordt aangetoond, evenals de bijdrage van valse opvoeding aan de Joodse verwerping en kruisiging van Christus.</w:t>
      </w:r>
    </w:p>
    <w:p>
      <w:pPr>
        <w:pStyle w:val="ArticleBody"/>
        <w:jc w:val="left"/>
      </w:pPr>
      <w:r>
        <w:rPr>
          <w:rFonts w:ascii="Times New Roman" w:hAnsi="Times New Roman" w:eastAsia="Times New Roman" w:cs="Times New Roman"/>
        </w:rPr>
        <w:t>De Makkabese opstand stemt overeen met de opstand van 1776 in het moderne geestelijke heerlijke land. Er zijn momenteel meer dan 4.000 geregistreerde universiteiten in de Verenigde Staten, die gebouwd zijn op de filosofie van Griekse en jezuïtische onderwijspraktijken. De anarchie en wetteloosheid van de afgelopen ruim tien jaar kunnen rechtstreeks worden teruggevoerd op de zogenoemde onderwijscentra in de Verenigde Staten, die gedurende tientallen jaren studenten hebben geïndoctrineerd die reeds door media- en amusementsbronnen waren geconditioneerd om de globalistische filosofieën te aanvaarden die voortkomen uit de satanische filosofieën van de periode van de Franse Revolutie. De studenten van de huidige universiteiten waren reeds ertoe geconditioneerd de levensstijl te aanvaarden die door Sodom en Gomorra wordt voorgesteld, voordat zij de onderwijscentra binnengingen die ontworpen zijn om blanke mensen, christenen en de ware Amerikaanse geschiedenis aan te vallen. Een burger van de Verenigde Staten die heden ten dage het voortdurende tweesporige rechtssysteem wil begrijpen dat de gerechtigheid en de waarheid vervult die, zoals in de Bijbel en de Geest der Profetie is aangeduid, op de straten worden geworpen, moet begrijpen dat de huidige omstandigheden worden voortgebracht door een doelbewust ontworpen aanval die vanaf de vroegste levensjaren wordt ingeprent door een onderwijssysteem dat erop is gericht de mensheid onder de controle van elitaire globalisten te brengen — de macht van de draak!</w:t>
      </w:r>
    </w:p>
    <w:p>
      <w:pPr>
        <w:pStyle w:val="ArticleBody"/>
        <w:jc w:val="left"/>
      </w:pPr>
      <w:r>
        <w:rPr>
          <w:rFonts w:ascii="Times New Roman" w:hAnsi="Times New Roman" w:eastAsia="Times New Roman" w:cs="Times New Roman"/>
        </w:rPr>
        <w:t>Er zijn vijf hoofdthema’s in de geschriften van Ellen White: opvoeding, gezondheidsreformatie, christelijk leven, het thema van De Grote Strijd en praktische godzaligheid. Opvoeding is een van de vijf hoofdthema’s in de Geest der Profetie, en Ellen White was evenzeer een bijbelse profeet als iedere profeet die in Gods Woord wordt genoemd. Dit betekent onder meer dat haar leven een voorbeeld is van en voor de honderd vierenveertigduizend. Voordat iemand meent dat alleen Christus ons tot voorbeeld behoort te zijn, verklaart Paulus:</w:t>
      </w:r>
    </w:p>
    <w:p>
      <w:pPr>
        <w:pStyle w:val="ArticleScripture"/>
        <w:jc w:val="left"/>
      </w:pPr>
      <w:r>
        <w:rPr>
          <w:rFonts w:ascii="Times New Roman" w:hAnsi="Times New Roman" w:eastAsia="Times New Roman" w:cs="Times New Roman"/>
        </w:rPr>
        <w:t>Want al hadt gij tienduizend leermeesters in Christus, gij hebt toch niet vele vaders; want in Christus Jezus heb ik u door het evangelie verwekt. Daarom vermaan ik u: weest mijn navolgers. 1 Korinthiërs 4:15, 16.</w:t>
      </w:r>
    </w:p>
    <w:p>
      <w:pPr>
        <w:pStyle w:val="ArticleBody"/>
        <w:jc w:val="left"/>
      </w:pPr>
      <w:r>
        <w:rPr>
          <w:rFonts w:ascii="Times New Roman" w:hAnsi="Times New Roman" w:eastAsia="Times New Roman" w:cs="Times New Roman"/>
        </w:rPr>
        <w:t>Als profeet is Ellen White een voorbeeld. Er was slechts één keer dat Ellen White de rol van bestuurslid aanvaardde, en wel bij de oprichting van een college dat de beginselen van ware opvoeding omarmde, zoals uiteengezet in een van de vijf hoofdthema’s van haar bediening. Dat college in Madison, Tennessee, is gelegen binnen het grootstedelijk district van Nashville, Tennessee. Niet alleen stemde zij ermee in om van 1904 tot een jaar vóór haar dood in 1915 deel uit te maken van het stichtingsbestuur van Madison College, zij speelde ook een beslissende rol bij de keuze van het land waar het college werd gevestigd. Nashville is het centrum van het Griekse onderwijssysteem dat in de geschiedenis van de Makkabeeën ertoe bijdroeg te verhinderen dat de Joden hun Messias aannamen; de Makkabeeën zijn een voorafschaduwing van het afvallige protestantisme van de tijd waarin wij nu leven. De lijn van de Makkabeeën wordt duidelijk uiteengezet in de verborgen geschiedenis van vers veertig, als voorstelling van het afvallige protestantisme dat nu volledig is geïndoctrineerd met precies dezelfde — zij het een moderne versie van de — vernietigende vruchten van de Griekse opvoeding.</w:t>
      </w:r>
    </w:p>
    <w:p>
      <w:pPr>
        <w:pStyle w:val="ArticleBody"/>
        <w:jc w:val="left"/>
      </w:pPr>
      <w:r>
        <w:rPr>
          <w:rFonts w:ascii="Times New Roman" w:hAnsi="Times New Roman" w:eastAsia="Times New Roman" w:cs="Times New Roman"/>
        </w:rPr>
        <w:t>In de derde generatie van het adventisme koos de leiding, die in 1888 de Geest der Profetie had verworpen, ervoor haar onderwijssysteem over te dragen aan de accreditatiestructuur van de wereld. Nashville vertegenwoordigt het symbolische centrum van zowel ware als valse opvoeding. De profeet koos dezelfde stad die de wereld had gekozen om de Griekse opvoeding te verheerlijken, want in tegenstelling tot de Griekse opvoeding, die berust op het uiteentrekken van de waarheid in geïsoleerde vakgebieden om het geheel te vernietigen, vormt ware opvoeding de fundamentele grondslag van Zuster Whites vier andere hoofdthema’s: gezondheidsreform, praktische godsvrucht, christelijke levenswandel en vooral het thema van De Grote Strijd.</w:t>
      </w:r>
    </w:p>
    <w:p>
      <w:pPr>
        <w:pStyle w:val="ArticleBody"/>
        <w:jc w:val="left"/>
      </w:pPr>
      <w:r>
        <w:rPr>
          <w:rFonts w:ascii="Times New Roman" w:hAnsi="Times New Roman" w:eastAsia="Times New Roman" w:cs="Times New Roman"/>
        </w:rPr>
        <w:t>Jezus illustreert het einde altijd met het begin, en de beproeving in de Hof van Eden verduidelijkt de beproeving waarmee de wereld thans wordt geconfronteerd. De beproeving aan het einde is dezelfde als iedere bijbelse beproeving, want God verandert nooit. Een bijbelse beproeving is een testproces in drie stappen dat twee klassen voortbrengt, die aan het einde van het beproevingsproces openbaar worden. De eerste engel drukt de drie stappen uit als: vrees God, geef Hem heerlijkheid, want het uur van de lakmoesproef van het oordeel is gekomen. De eerste stap was het gebod niet te eten van de boom van de kennis van goed en kwaad. Bij gebrek aan de noodzakelijke vreze Gods faalde Eva in de beproeving van de boom en at zij van de vrucht die zowel als goed als kwaad werd voorgesteld. Adams vreze Gods verhinderde hem niet deel te nemen aan de opstand van de boom, en het oordeel werd over hen beiden gebracht, daar zij een leven zonder de blijvende tegenwoordigheid van de Godheid openbaarden.</w:t>
      </w:r>
    </w:p>
    <w:p>
      <w:pPr>
        <w:pStyle w:val="ArticleBody"/>
        <w:jc w:val="left"/>
      </w:pPr>
      <w:r>
        <w:rPr>
          <w:rFonts w:ascii="Times New Roman" w:hAnsi="Times New Roman" w:eastAsia="Times New Roman" w:cs="Times New Roman"/>
        </w:rPr>
        <w:t>De beproeving van de laatste dagen begint met een waarschuwing om de toename van kennis te eten die ontsloten is in de openbaring van Jezus Christus, vlak voordat de genadetijd van de mensheid ten einde komt. Hetzij binnen het adventisme, hetzij buiten het adventisme, berust de beproeving op de aanvaarding of de verwerping van de toename van „kennis” die in onze tijd is ontsloten. Die kennisbeproeving wordt voorgesteld door de boom der beproeving in de hof, die kennis van hetzij goed, hetzij kwaad vertegenwoordigt. Ware opvoeding werd in 1904 geplaatst en gesymboliseerd in Nashville, Tennessee, en valse opvoeding werd in 1897 geplaatst en gesymboliseerd in Nashville, en vervolgens in 1920 herbouwd als een blijvende structuur. In het leven van de profetes werd ware opvoeding in Nashville verankerd, en ook valse opvoeding werd er verankerd. Na haar dood in 1915 werd valse opvoeding hersteld in de tweede en blijvende bouw van de tempel van het Parthenon, en ware opvoeding werd verworpen door een compromis met de wereld van de zijde van de leiding van de Laodiceïsche Kerk der Zevende-dags Adventisten.</w:t>
      </w:r>
    </w:p>
    <w:p>
      <w:pPr>
        <w:pStyle w:val="ArticleBody"/>
        <w:jc w:val="left"/>
      </w:pPr>
      <w:r>
        <w:rPr>
          <w:rFonts w:ascii="Times New Roman" w:hAnsi="Times New Roman" w:eastAsia="Times New Roman" w:cs="Times New Roman"/>
        </w:rPr>
        <w:t>Nashvilles bijnaam, het „Athene van het Zuiden”, heeft de keuze van het gebouw als middelpunt van de Centennial Exposition van 1897 beïnvloed. Een aantal gebouwen op de tentoonstelling was gebaseerd op antieke originelen. De Parthenon was echter het enige bouwwerk dat een exacte reproductie was. Het huidige Nashville, Tennessee, is beroemd om zijn muziek, maar voordat er het Johnny Cash Museum was, stond Nashville bekend om zijn onderwijs, niet om zijn zang.</w:t>
      </w:r>
    </w:p>
    <w:p>
      <w:pPr>
        <w:pStyle w:val="ArticleBody"/>
        <w:jc w:val="left"/>
      </w:pPr>
      <w:r>
        <w:rPr>
          <w:rFonts w:ascii="Times New Roman" w:hAnsi="Times New Roman" w:eastAsia="Times New Roman" w:cs="Times New Roman"/>
        </w:rPr>
        <w:t>Tegen de jaren 1850 had Nashville reeds de bijnaam „Athene van het Zuiden” verworven door de oprichting van talrijke instellingen voor hoger onderwijs; het was de eerste zuidelijke stad van Amerika die een openbaar schoolsysteem invoerde. Tegen het einde van de eeuw zouden in Nashville Fisk University, St. Cecilia Academy, Montgomery Bell Academy, Meharry Medical College, Belmont University en Vanderbilt University alle hun deuren openen. In die tijd stond Nashville bekend als een van de meest verfijnde en ontwikkelde steden van het Zuiden, vervuld van welstand en cultuur.</w:t>
      </w:r>
    </w:p>
    <w:p>
      <w:pPr>
        <w:pStyle w:val="ArticleBody"/>
        <w:jc w:val="left"/>
      </w:pPr>
      <w:r>
        <w:rPr>
          <w:rFonts w:ascii="Times New Roman" w:hAnsi="Times New Roman" w:eastAsia="Times New Roman" w:cs="Times New Roman"/>
        </w:rPr>
        <w:t>Het geheimenis der ongerechtigheid is in het geïnspireerde Woord zowel een zelfstandig naamwoord als een werkwoord. De inspiratie duidt Satan aan, en de paus, die Zuster White Satans „rechterhand” noemt, als het geheimenis der ongerechtigheid. Toch beschrijft het „geheimenis der ongerechtigheid” ook de vermenging van waarheid en dwaling. Joëls vier generaties van afval stemmen overeen met de vier toenemende gruwelen van Ezechiël hoofdstuk acht. Die twee getuigen stemmen overeen met de eerste vier gemeenten van Openbaring, en de derde gemeente wordt voorgesteld door Constantijns compromis van het christendom in vereniging met het heidendom. Die eerste vier gemeenten stemmen overeen met de geschiedenis van het oude Israël, die de geschiedenis van het moderne Israël symboliseert.</w:t>
      </w:r>
    </w:p>
    <w:p>
      <w:pPr>
        <w:pStyle w:val="ArticleBody"/>
        <w:jc w:val="left"/>
      </w:pPr>
      <w:r>
        <w:rPr>
          <w:rFonts w:ascii="Times New Roman" w:hAnsi="Times New Roman" w:eastAsia="Times New Roman" w:cs="Times New Roman"/>
        </w:rPr>
        <w:t>In de derde generatie van het oude Israël sloten de koningen van Israël verbonden met de andere natiën, met wie Gods volk nooit in verbond had mogen treden. De parallel tussen het oude, letterlijke Israël en de christelijke gemeente, zoals uiteengezet in het boek Openbaring, is een profetisch onderwerp dat helder wordt voorgesteld in de studie getiteld Habakuks Tafelen. Joël brengt de vierde en laatste generatie, die wordt „afgesneden” van Gods uitverkoren verbondsvolk te zijn, in verband met de vijfentwintig oudsten die zich neerbuigen voor de zon in Ezechiëls vier toenemende gruwelen. Die vierde generatie, waarin het Laodiceaanse Zevendedagsadventisme wordt afgesneden terwijl zij zich bij de zondagswet voor de zon neerbuigen, stemt overeen met de vierde gemeente van Thyatira, die de heerschappij van het pausdom symboliseert, hetzij in 538, hetzij bij de spoedig komende zondagswet. De derde gemeente van Pergamum vertegenwoordigt „compromis”, hetzij het oude Israël dat zich met heidense koninkrijken verbond, hetzij Constantijn die het heidendom met het christendom vermengde; en die twee getuigen richten zich tot de derde generatie van het aardbeest van Openbaring dertien.</w:t>
      </w:r>
    </w:p>
    <w:p>
      <w:pPr>
        <w:pStyle w:val="ArticleBody"/>
        <w:jc w:val="left"/>
      </w:pPr>
      <w:r>
        <w:rPr>
          <w:rFonts w:ascii="Times New Roman" w:hAnsi="Times New Roman" w:eastAsia="Times New Roman" w:cs="Times New Roman"/>
        </w:rPr>
        <w:t>De vier generaties van de Verenigde Staten, die onder andere waarheden door Egypte werden voorgesteld gedurende de slavernij van 400/430 jaar, welke eindigde met de verdrinking van Farao in de wateren van de Rode Zee. Die wateren markeerden het einde van de natie die geoordeeld moest worden toen God voor het oude Israël verlossing teweegbracht door de profeet Mozes. De Verenigde Staten worden geoordeeld in de tijdsperiode waarin het oordeel over Gods kerk tot een einde komt; daarom dient opgemerkt te worden dat het water dat een einde maakte aan het leven van Farao over Farao werd gebracht door het loslaten van de oostenwind, die de wateren op hun plaats had gehouden terwijl God Zijn uitverkoren volk verloste. De oostenwind is het derde wee, dat toeslaat bij de zondagswet wanneer de aardbeving van Openbaring elf plaatsvindt.</w:t>
      </w:r>
    </w:p>
    <w:p>
      <w:pPr>
        <w:pStyle w:val="ArticleBody"/>
        <w:jc w:val="left"/>
      </w:pPr>
      <w:r>
        <w:rPr>
          <w:rFonts w:ascii="Times New Roman" w:hAnsi="Times New Roman" w:eastAsia="Times New Roman" w:cs="Times New Roman"/>
        </w:rPr>
        <w:t>De generatie die voorafgaat aan de vierde en laatste generatie van het beest uit de aarde, wordt vervuld op zowel de Republikeinse als de Protestantse horens. Het compromis van de Republikeinse horen, dat in zijn derde generatie werd volbracht, vond plaats in de periode rond de Eerste Wereldoorlog, en het markeerde het moment waarop de Verenigde Staten hun economische structuur overdroegen aan de globalisten van de Federal Reserve. In diezelfde periode trachtte het Laodiceïsche Zevendedagsadventisme zijn medische en onderwijswerk “geaccrediteerd” te krijgen naar de maatstaven van werelds onderwijs en wereldse geneeskunde. Als werkwoord stelt het “mysterie der ongerechtigheid” het compromis voor van Constantijn en de koningen van het oude Israël met de machten van de wereld. Het woord dat door inspiratie wordt gebruikt om het compromis te beschrijven, is “amalgamation”, in het woordenboek uit Ellen Whites tijd als volgt gedefinieerd: “to mix or unite in an amalgam; to blend.” De boom van de kennis van goed en kwaad is de boom van amalgamatie, de boom van compromis. “Het laatste machtige conflict” is de zondagswetcrisis, en Satans voorbereiding op die crisis is “het mysterie der ongerechtigheid”, dat menselijke wijsheid vermengt met Goddelijke openbaring.</w:t>
      </w:r>
    </w:p>
    <w:p>
      <w:pPr>
        <w:pStyle w:val="ArticleScripture"/>
        <w:jc w:val="left"/>
      </w:pPr>
      <w:r>
        <w:rPr>
          <w:rFonts w:ascii="Times New Roman" w:hAnsi="Times New Roman" w:eastAsia="Times New Roman" w:cs="Times New Roman"/>
        </w:rPr>
        <w:t>„Satan is ijverig bezig zijn plannen te smeden voor het laatste machtige conflict, wanneer allen partij zullen kiezen....“</w:t>
      </w:r>
    </w:p>
    <w:p>
      <w:pPr>
        <w:pStyle w:val="ArticleScripture"/>
        <w:jc w:val="left"/>
      </w:pPr>
      <w:r>
        <w:rPr>
          <w:rFonts w:ascii="Times New Roman" w:hAnsi="Times New Roman" w:eastAsia="Times New Roman" w:cs="Times New Roman"/>
        </w:rPr>
        <w:t>“Luister naar de stemmen, let op de machten die in de wereld de overhand hebben. Is er enige stem van gebed? Ziet u enig teken dat God wordt erkend? Er zijn priesters, velen van hen; maar zij vertreden de wet van Jehovah onder hun voeten. Hun klederen zijn bevlekt met het bloed van zielen. Menigten offeren aan duivelen. Zie, gij die aarzelt tussen gehoorzaamheid en ongehoorzaamheid. Zie in de verbeelding de ontzaglijke menigten die aanbidden aan Satans altaar. Luister naar de muziek, naar de taal, hoger onderwijs genoemd. Maar wat verklaart God dat het is?—Het geheimenis der ongerechtigheid.” Pamphlets, 004, 11.</w:t>
      </w:r>
    </w:p>
    <w:p>
      <w:pPr>
        <w:pStyle w:val="ArticleBody"/>
        <w:jc w:val="left"/>
      </w:pPr>
      <w:r>
        <w:rPr>
          <w:rFonts w:ascii="Times New Roman" w:hAnsi="Times New Roman" w:eastAsia="Times New Roman" w:cs="Times New Roman"/>
        </w:rPr>
        <w:t>In het laatste conflict, wanneer „allen partij zullen kiezen”, wordt de beproeving van de Hof van Eden herhaald. De beproeving die in het begin beperkt was tot een boom in het midden van een hof, wordt aan het einde herhaald in de gehele wereld. Satans werk in de aanloop naar de eindstrijd is „het geheimenis der wetteloosheid”, dat wordt omschreven als „hoger onderwijs!” Het symbool van „hoger onderwijs” in het land van het beest uit de aarde wordt gevonden in Nashville, Tennessee, het ‘Athene van het Zuiden’, waar de tempel van het Parthenon is gelegen, in tegenstelling tot het ware onderwijs dat eens in Nashville werd vertegenwoordigd door Madison College. De volgende uitspraak uit de geïnspireerde geschriften wordt aan het einde van dit artikel volledig aangehaald, maar op dit punt dienen enkele zaken in overweging te worden genomen.</w:t>
      </w:r>
    </w:p>
    <w:p>
      <w:pPr>
        <w:pStyle w:val="ArticleScripture"/>
        <w:jc w:val="left"/>
      </w:pPr>
      <w:r>
        <w:rPr>
          <w:rFonts w:ascii="Times New Roman" w:hAnsi="Times New Roman" w:eastAsia="Times New Roman" w:cs="Times New Roman"/>
        </w:rPr>
        <w:t>Allen hebben wijsheid nodig om zorgvuldig het geheimenis der ongerechtigheid te doorgronden, dat zo’n grote plaats inneemt in de afsluiting van de geschiedenis van deze aarde....</w:t>
      </w:r>
    </w:p>
    <w:p>
      <w:pPr>
        <w:pStyle w:val="ArticleScripture"/>
        <w:jc w:val="left"/>
      </w:pPr>
      <w:r>
        <w:rPr>
          <w:rFonts w:ascii="Times New Roman" w:hAnsi="Times New Roman" w:eastAsia="Times New Roman" w:cs="Times New Roman"/>
        </w:rPr>
        <w:t>„Er is geen middenweg naar het herstelde Paradijs. De boodschap die de mens voor deze laatste dagen is gegeven, is niet bestemd om vermengd te worden met menselijke bedenksels....”</w:t>
      </w:r>
    </w:p>
    <w:p>
      <w:pPr>
        <w:pStyle w:val="ArticleScripture"/>
        <w:jc w:val="left"/>
      </w:pPr>
      <w:r>
        <w:rPr>
          <w:rFonts w:ascii="Times New Roman" w:hAnsi="Times New Roman" w:eastAsia="Times New Roman" w:cs="Times New Roman"/>
        </w:rPr>
        <w:t>“Zij die God tot hoge vertrouwensposities heeft verheven, kunnen zich afwenden van het licht des hemels tot menselijke wijsheid.... Allen die een karakter willen bezitten dat hen tot medearbeiders van God maakt en de goedkeuring van God doet ontvangen, moeten zich afscheiden van de vijanden van God en de waarheid handhaven die Christus aan Johannes gaf om aan de wereld te geven.” Manuscript Releases, deel 18, 30–36.</w:t>
      </w:r>
    </w:p>
    <w:p>
      <w:pPr>
        <w:pStyle w:val="ArticleBody"/>
        <w:jc w:val="left"/>
      </w:pPr>
      <w:r>
        <w:rPr>
          <w:rFonts w:ascii="Times New Roman" w:hAnsi="Times New Roman" w:eastAsia="Times New Roman" w:cs="Times New Roman"/>
        </w:rPr>
        <w:t>Het „allen” die „wijsheid” nodig hebben, vertegenwoordigt allen die in een beproevingsproces worden gebracht dat uiteindelijk twee klassen van aanbidders voortbrengt. De „wijzen” zijn degenen die zich de benodigde „wijsheid” verwerven. Het beproevingsproces begint wanneer de openbaring van Jezus Christus wordt ontzegeld, vlak vóór het einde van de genadetijd voor de mensheid. Die ontzegeling luidt een „toename van kennis” in. Degenen die worden geconfronteerd met de beproeving die verband houdt met de openbaring van Jezus Christus, zullen de „olie” van profetische kennis verwerven, bestemd om te leiden, voor te bereiden en te heiligen vóór de komst van de oostenwind bij de zondagswet. De „boom van de kennis van goed en kwaad” is het symbool van het vervalste Brood des Hemels dat gegeten of verworpen moet worden.</w:t>
      </w:r>
    </w:p>
    <w:p>
      <w:pPr>
        <w:pStyle w:val="ArticleBody"/>
        <w:jc w:val="left"/>
      </w:pPr>
      <w:r>
        <w:rPr>
          <w:rFonts w:ascii="Times New Roman" w:hAnsi="Times New Roman" w:eastAsia="Times New Roman" w:cs="Times New Roman"/>
        </w:rPr>
        <w:t>In Galilea verloor Jezus in de synagoge van Kapernaüm bij één gebeurtenis meer volgelingen dan op enig ander moment in Zijn bediening. Daar was de toets of de profetische woorden van Christus letterlijk of geestelijk waren, en zij die de toets niet doorstonden, faalden—want zij vergaten dat de mens zal leven van ieder woord dat uit de mond van God uitgaat. Christus had duidelijk verklaard dat Hij het Brood was dat uit de hemel was neergedaald, en zij die de toets niet doorstonden, hadden de Waarheid vermengd met menselijke wijsheid, vertegenwoordigd door de Grieken.</w:t>
      </w:r>
    </w:p>
    <w:p>
      <w:pPr>
        <w:pStyle w:val="ArticleBody"/>
        <w:jc w:val="left"/>
      </w:pPr>
      <w:r>
        <w:rPr>
          <w:rFonts w:ascii="Times New Roman" w:hAnsi="Times New Roman" w:eastAsia="Times New Roman" w:cs="Times New Roman"/>
        </w:rPr>
        <w:t>Voordat Eva begon aan de mislukking van de hof, had Christus zowel Adam als Eva opgedragen niet te eten van de vrucht van de boom van de kennis van goed en kwaad. De eerste van de drie stappen van het eeuwige evangelie is de vreze Gods.</w:t>
      </w:r>
    </w:p>
    <w:p>
      <w:pPr>
        <w:pStyle w:val="ArticleScripture"/>
        <w:jc w:val="left"/>
      </w:pPr>
      <w:r>
        <w:rPr>
          <w:rFonts w:ascii="Times New Roman" w:hAnsi="Times New Roman" w:eastAsia="Times New Roman" w:cs="Times New Roman"/>
        </w:rPr>
        <w:t>„Laat het verstand de ontzagwekkende waarheden van de openbaring bevatten, en het zal er nooit genoegen mee nemen zijn krachten aan oppervlakkige onderwerpen te besteden; het zal zich met afkeer afwenden van de waardeloze literatuur en ijdele vermaken die de jeugd van heden demoraliseren. Zij die met de dichters en wijzen van de Bijbel gemeenschap hebben gehad, en wier zielen in beroering zijn gebracht door de heerlijke daden van de helden van het geloof, zullen uit die rijke velden van denken tevoorschijn komen met een veel zuiverder hart en een verhevener geest dan wanneer zij zich hadden beziggehouden met het bestuderen van de meest gevierde wereldlijke auteurs, of met het beschouwen en verheerlijken van de heldendaden van de farao’s en herodessen en caesars der wereld.”</w:t>
      </w:r>
    </w:p>
    <w:p>
      <w:pPr>
        <w:pStyle w:val="ArticleScripture"/>
        <w:jc w:val="left"/>
      </w:pPr>
      <w:r>
        <w:rPr>
          <w:rFonts w:ascii="Times New Roman" w:hAnsi="Times New Roman" w:eastAsia="Times New Roman" w:cs="Times New Roman"/>
        </w:rPr>
        <w:t>„De krachten van de jeugd blijven grotendeels sluimerend, omdat zij de vreze Gods niet tot het beginsel der wijsheid maken. De Heere gaf Daniël wijsheid en kennis, omdat hij zich niet liet beïnvloeden door enige macht die zijn godsdienstige beginselen zou doorkruisen. De reden waarom wij zo weinig mannen van inzicht, van standvastigheid en degelijke waarde hebben, is dat zij menen grootheid te kunnen vinden terwijl zij zich losmaken van de hemel.” Messages to Young People, 255, 256.</w:t>
      </w:r>
    </w:p>
    <w:p>
      <w:pPr>
        <w:pStyle w:val="ArticleBody"/>
        <w:jc w:val="left"/>
      </w:pPr>
      <w:r>
        <w:rPr>
          <w:rFonts w:ascii="Times New Roman" w:hAnsi="Times New Roman" w:eastAsia="Times New Roman" w:cs="Times New Roman"/>
        </w:rPr>
        <w:t>Eva verloor haar „vreze Gods.” Zij had moeten beven voor de woorden van God, hetgeen een kenmerk is van de honderd vierenveertigduizend. De vreze Gods is de eerste van drie beproevingen, en zij begint wanneer het profetische Woord wordt ontzegeld, en brengt uiteindelijk een klasse van wijzen en een klasse van dwazen voort. Het begin voor hen die bestemd zijn wijs te worden, is te beven voor Gods Woord. Eva deed dit niet, en toen zij met de tweede stap van het beproevingsproces werd geconfronteerd, was zij niet in staat God eer te geven, en werd zij vervolgens geconfronteerd met het uur van het oordeel, waarin zij de naaktheid van Laodicea openbaarde.</w:t>
      </w:r>
    </w:p>
    <w:p>
      <w:pPr>
        <w:pStyle w:val="ArticleScripture"/>
        <w:jc w:val="left"/>
      </w:pPr>
      <w:r>
        <w:rPr>
          <w:rFonts w:ascii="Times New Roman" w:hAnsi="Times New Roman" w:eastAsia="Times New Roman" w:cs="Times New Roman"/>
        </w:rPr>
        <w:t>“Allen die een christelijk karakter willen volmaken, moeten het juk van Christus dragen. Indien zij tezamen willen zitten in de hemelse gewesten in Christus Jezus, moeten zij van Hem leren zolang zij op deze aarde zijn. Christus behaagde Zichzelf niet. Zijn gehele leven was de ontplooiing van een zuivere, onzelfzuchtige welwillendheid. Hij nam de menselijke natuur aan om aan de gevallen wereld, aan Satan en zijn synagoge, aan het heelal des hemels, aan de niet-gevallen werelden te tonen dat de menselijke natuur, verenigd met Zijn goddelijke natuur, volkomen gehoorzaam kon worden aan de wet van God. Allen behoren te vragen: ‘Wat moet ik doen om zalig te worden?’ God verlangt nederige, verbrijzelde harten, die beven voor Zijn woord. Alleen van het goddelijke altaar kunnen wij de hemelse fakkel ontvangen, die, wanneer zij ontvangen is, ons een volledig inzicht zal geven in onze onbekwaamheid en ons de waardigheid en heerlijkheid van Christus zal openbaren. Wanneer dit wordt gezien, stelt God ons onder de leiding van de Heilige Geest, en deze zal ons in alle waarheid leiden.” Bible Echo, 20 juli 1896.</w:t>
      </w:r>
    </w:p>
    <w:p>
      <w:pPr>
        <w:pStyle w:val="ArticleBody"/>
        <w:jc w:val="left"/>
      </w:pPr>
      <w:r>
        <w:rPr>
          <w:rFonts w:ascii="Times New Roman" w:hAnsi="Times New Roman" w:eastAsia="Times New Roman" w:cs="Times New Roman"/>
        </w:rPr>
        <w:t>De vermenging van waarheid en dwaling is het werk van Satan, dat wordt aangeduid als het geheimenis der ongerechtigheid. Het compromis van heel de mensheid in de slotbewegingen van het onderzoekend oordeel ligt verankerd in de tempel van het Parthenon in Nashville, Tennessee.</w:t>
      </w:r>
    </w:p>
    <w:p>
      <w:pPr>
        <w:pStyle w:val="ArticleScripture"/>
        <w:jc w:val="left"/>
      </w:pPr>
      <w:r>
        <w:rPr>
          <w:rFonts w:ascii="Times New Roman" w:hAnsi="Times New Roman" w:eastAsia="Times New Roman" w:cs="Times New Roman"/>
        </w:rPr>
        <w:t>„Het is niet wijs onze jeugd naar universiteiten te zenden, waar zij hun tijd wijden aan het verwerven van kennis van het Grieks en Latijn, terwijl hun hoofd en hart worden vervuld met de denkbeelden van de ongelovige auteurs die zij bestuderen om deze talen te beheersen. Zij verwerven een kennis die in het geheel niet noodzakelijk is, noch in overeenstemming met de lessen van de grote Leraar. Over het algemeen hebben degenen die op deze wijze zijn opgeleid een hoge dunk van zichzelf. Zij menen de top van de hogere opleiding te hebben bereikt en gedragen zich trots, alsof zij niet langer leerlingen waren. Zij worden ongeschikt gemaakt voor de dienst van God. De tijd, middelen en studie die velen hebben besteed aan het verwerven van een betrekkelijk nutteloze opleiding, hadden moeten worden aangewend voor het verkrijgen van een opleiding die van hen veelzijdige mannen en vrouwen zou maken, geschikt voor het praktische leven. Zulk een opleiding zou voor hen van de hoogste waarde zijn.</w:t>
      </w:r>
    </w:p>
    <w:p>
      <w:pPr>
        <w:pStyle w:val="ArticleScripture"/>
        <w:jc w:val="left"/>
      </w:pPr>
      <w:r>
        <w:rPr>
          <w:rFonts w:ascii="Times New Roman" w:hAnsi="Times New Roman" w:eastAsia="Times New Roman" w:cs="Times New Roman"/>
        </w:rPr>
        <w:t>“Wat dragen de studenten met zich mee wanneer zij onze scholen verlaten? Waarheen gaan zij? Wat zullen zij gaan doen? Bezitten zij de kennis die hen in staat zal stellen anderen te onderwijzen? Zijn zij zó opgevoed dat zij wijze vaders en moeders kunnen zijn? Kunnen zij aan het hoofd van een gezin staan als wijze opvoeders? Kunnen zij in hun gezinsleven hun kinderen zó onderrichten dat het hunner een gezin zal zijn waarop God met welbehagen kan neerzien, omdat het een symbool is van het gezin in de hemel? Hebben zij de enige opvoeding ontvangen die met recht ‘hoger onderwijs’ genoemd kan worden?”</w:t>
      </w:r>
    </w:p>
    <w:p>
      <w:pPr>
        <w:pStyle w:val="ArticleScripture"/>
        <w:jc w:val="left"/>
      </w:pPr>
      <w:r>
        <w:rPr>
          <w:rFonts w:ascii="Times New Roman" w:hAnsi="Times New Roman" w:eastAsia="Times New Roman" w:cs="Times New Roman"/>
        </w:rPr>
        <w:t>“Wat is hoger onderwijs? Geen onderwijs kan hoger onderwijs worden genoemd, tenzij het de gelijkenis van de hemel draagt, tenzij het jonge mannen en jonge vrouwen ertoe brengt christusgelijk te zijn, en hen toerust om aan het hoofd van hun gezin te staan in de plaats van God. Indien een jongeman er gedurende zijn schooltijd niet in is geslaagd kennis te verwerven van het Grieks en het Latijn en van de denkbeelden die vervat zijn in de werken van ongelovige auteurs, dan heeft hij geen groot verlies geleden. Indien Jezus Christus dit soort onderwijs van wezenlijk belang had geacht, zou Hij het dan niet hebben gegeven aan zijn discipelen, die Hij opleidde om het grootste werk te verrichten dat ooit aan stervelingen is toevertrouwd, namelijk Hem in de wereld te vertegenwoordigen? Maar in plaats daarvan legde Hij de heilige waarheid in hun handen, om die in haar eenvoud aan de wereld te geven.</w:t>
      </w:r>
    </w:p>
    <w:p>
      <w:pPr>
        <w:pStyle w:val="ArticleScripture"/>
        <w:jc w:val="left"/>
      </w:pPr>
      <w:r>
        <w:rPr>
          <w:rFonts w:ascii="Times New Roman" w:hAnsi="Times New Roman" w:eastAsia="Times New Roman" w:cs="Times New Roman"/>
        </w:rPr>
        <w:t>„Er zijn tijden waarin geleerden in het Grieks en Latijn nodig zijn. Sommigen moeten deze talen bestuderen. Dat is goed. Maar niet allen, en niet velen, behoren ze te bestuderen. Degenen die menen dat kennis van het Grieks en Latijn onmisbaar is voor een hogere opleiding, kunnen niet ver vooruitzien. Evenmin is kennis van de verborgenheden van wat de mensen der wereld wetenschap noemen, noodzakelijk om het koninkrijk Gods binnen te gaan. Het is Satan die het verstand vervult met drogredenen en overlevering, waardoor de ware hogere opvoeding wordt buitengesloten, en die met de lerende te gronde zullen gaan.</w:t>
      </w:r>
    </w:p>
    <w:p>
      <w:pPr>
        <w:pStyle w:val="ArticleScripture"/>
        <w:jc w:val="left"/>
      </w:pPr>
      <w:r>
        <w:rPr>
          <w:rFonts w:ascii="Times New Roman" w:hAnsi="Times New Roman" w:eastAsia="Times New Roman" w:cs="Times New Roman"/>
        </w:rPr>
        <w:t>“Zij die een valse opvoeding hebben ontvangen, slaan hun blik niet hemelwaarts. Zij kunnen Hem niet zien die het ware Licht is, ‘dat verlicht een iegelijk mens, komende in de wereld.’ Zij beschouwen de eeuwige werkelijkheden als schimmen en noemen een atoom een wereld, en een wereld een atoom. Van velen die de zogenoemde hogere opleiding hebben ontvangen, verklaart God: ‘Gij zijt in de weegschaal gewogen en te licht bevonden,’—te kort schietend in kennis van praktische zaken, te kort schietend in kennis van hoe men de tijd op de beste wijze gebruikt, te kort schietend in kennis van hoe men voor Jezus moet arbeiden.” Review and Herald, 17 augustus 1897.</w:t>
      </w:r>
    </w:p>
    <w:p>
      <w:pPr>
        <w:pStyle w:val="ArticleBody"/>
        <w:jc w:val="left"/>
      </w:pPr>
      <w:r>
        <w:rPr>
          <w:rFonts w:ascii="Times New Roman" w:hAnsi="Times New Roman" w:eastAsia="Times New Roman" w:cs="Times New Roman"/>
        </w:rPr>
        <w:t>De waarschuwing van de vuurbollen van Nashville betreft niet willekeurig een stad; zij is een rechtstreeks oordeel dat over de Zevendedagsadventisten, de Verenigde Staten en de wereld is gebracht. De vuurbollen van Nashville vertegenwoordigen verschillende kenmerken voor de onderscheiden categorieën van het adventisme, het beest uit de aarde en de wereld. De vuurbollen van Nashville zijn Gods oordeel over valse opvoeding, gesymboliseerd door de boom van de kennis van goed en kwaad.</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„Door middel van een verscheidenheid aan beelden stelde de Heere Jezus aan Johannes het goddeloze karakter en de verleidelijke invloed voor van hen die zich hebben onderscheiden door hun vervolging van Gods volk. Allen hebben wijsheid nodig om zorgvuldig het geheimenis der ongerechtigheid na te speuren, dat zo’n grote plaats inneemt in de afsluiting van de geschiedenis van deze aarde. Gods voorstelling van de afschuwelijke werken van de bewoners van de heersende machten der wereld, die zich verbinden in geheime genootschappen en verbonden, zonder de wet van God te eren, behoort het volk dat het licht der waarheid heeft, in staat te stellen zich van al deze kwaden vrij te houden. Meer en meer zullen alle valse godsdienstigen der wereld hun boze daden openbaren; want er zijn slechts twee partijen: zij die de geboden van God bewaren en zij die oorlog voeren tegen Gods heilige wet....“</w:t>
      </w:r>
    </w:p>
    <w:p>
      <w:pPr>
        <w:pStyle w:val="ArticleScripture"/>
        <w:jc w:val="left"/>
      </w:pPr>
      <w:r>
        <w:rPr>
          <w:rFonts w:ascii="Times New Roman" w:hAnsi="Times New Roman" w:eastAsia="Times New Roman" w:cs="Times New Roman"/>
        </w:rPr>
        <w:t>„De vijandschap tussen het zaad van de vrouw en de slang wordt door de Heere duidelijk omschreven. ‘En Ik zal vijandschap zetten tussen u en de vrouw, en tussen uw zaad en haar Zaad; Datzelve zal u de kop vermorzelen, en gij zult Het de verzenen vermorzelen.’ ‘En tot Adam zeide Hij: Omdat gij geluisterd hebt naar de stem van uw vrouw en van de boom gegeten hebt, waarvan Ik u gebood, zeggende: Gij zult daarvan niet eten, zo zij de aardbodem om uwentwil vervloekt; met smart zult gij daarvan eten al de dagen van uw leven; ook zal hij u doornen en distelen voortbrengen, en gij zult het kruid des velds eten; in het zweet uws aanschijns zult gij brood eten, totdat gij tot de aardbodem wederkeert, want daaruit zijt gij genomen: want stof zijt gij, en tot stof zult gij wederkeren.’</w:t>
      </w:r>
    </w:p>
    <w:p>
      <w:pPr>
        <w:pStyle w:val="ArticleScripture"/>
        <w:jc w:val="left"/>
      </w:pPr>
      <w:r>
        <w:rPr>
          <w:rFonts w:ascii="Times New Roman" w:hAnsi="Times New Roman" w:eastAsia="Times New Roman" w:cs="Times New Roman"/>
        </w:rPr>
        <w:t>“Door zijn eigen weg te volgen, door te handelen in overeenstemming met Satans verzoekingen en in verzet tegen de geopenbaarde wil van God, heeft de mens tevergeefs geprobeerd zichzelf te verheffen en te zegenen. Zo verkreeg hij een ervaringskennis van ongehoorzaamheid aan Gods geboden. Zo kende hij goed en kwaad; zo verloor hij zijn getrouwheid en trouw aan God en zette hij de sluizen van kwaad en lijden open voor het gehele mensengeslacht. Hoe velen stellen tegenwoordig hetzelfde op de proef! Wanneer zal de mens leren dat het enige middel tot zijn veiligheid gelegen is in een volkomen vertrouwen op een ‘zo zegt de Heer’?”</w:t>
      </w:r>
    </w:p>
    <w:p>
      <w:pPr>
        <w:pStyle w:val="ArticleScripture"/>
        <w:jc w:val="left"/>
      </w:pPr>
      <w:r>
        <w:rPr>
          <w:rFonts w:ascii="Times New Roman" w:hAnsi="Times New Roman" w:eastAsia="Times New Roman" w:cs="Times New Roman"/>
        </w:rPr>
        <w:t>„Satan tracht zijn eigen bedenksels door middel van menselijke methoden aan de kinderen van God op te dringen. Hij tracht te worden aangenomen als God, of zelfs boven God te worden geplaatst.״</w:t>
      </w:r>
    </w:p>
    <w:p>
      <w:pPr>
        <w:pStyle w:val="ArticleScripture"/>
        <w:jc w:val="left"/>
      </w:pPr>
      <w:r>
        <w:rPr>
          <w:rFonts w:ascii="Times New Roman" w:hAnsi="Times New Roman" w:eastAsia="Times New Roman" w:cs="Times New Roman"/>
        </w:rPr>
        <w:t>„Door de sabbat te veranderen in de eerste dag van de week, brengt hij de mensen ertoe Gods verklaringen geen geloof te schenken, en zo hun eigen wegen en plannen zó te beschouwen dat zij in hun eigen ogen en in hun verdorven oordeel uitermate wijs schijnen. Door menselijk beleid brengt hij de mensen ertoe de uitdrukkelijke geboden van God als van minder kracht te beschouwen dan menselijke overlevering, en een afwijking van die wet, die altijd heilig en rechtvaardig en goed is, van weinig betekenis te achten. Hij ziet dat hij, door menselijke werktuigen aldus te verhinderen als gehoorzame kinderen in harmonie met God te wandelen, de volbrenging van Gods werk in onze wereld kan tegenhouden.</w:t>
      </w:r>
    </w:p>
    <w:p>
      <w:pPr>
        <w:pStyle w:val="ArticleScripture"/>
        <w:jc w:val="left"/>
      </w:pPr>
      <w:r>
        <w:rPr>
          <w:rFonts w:ascii="Times New Roman" w:hAnsi="Times New Roman" w:eastAsia="Times New Roman" w:cs="Times New Roman"/>
        </w:rPr>
        <w:t>“Maar Satans heimelijke verstandhoudingen met menselijke werktuigen die verantwoordelijke posities bekleden, moeten nu, nadat het experiment van de zonde is beproefd, evenzeer worden gevreesd en geschuwd als in het geval van onze eerste ouders. Mij is opgedragen te zeggen dat de mannen die in het werk van God op verantwoordelijke posten zijn geplaatst, hun recht om anderen te beheersen hebben overschat. De positie die een man bekleedt, verandert zijn karakter niet. Sommigen schijnen gemeend te hebben dat zij voor kerken en sanatoria moesten bepalen en dat hun oordeel niet ter discussie mocht worden gesteld. Laten zij bij elke stap van Jezus leren. Hij behoort voor iedere man de hoogste autoriteit te zijn.</w:t>
      </w:r>
    </w:p>
    <w:p>
      <w:pPr>
        <w:pStyle w:val="ArticleScripture"/>
        <w:jc w:val="left"/>
      </w:pPr>
      <w:r>
        <w:rPr>
          <w:rFonts w:ascii="Times New Roman" w:hAnsi="Times New Roman" w:eastAsia="Times New Roman" w:cs="Times New Roman"/>
        </w:rPr>
        <w:t>‘Hij die dikwijls onze Leraar is geweest, zegt: “Hoe moeilijk is het voor de mens om nederig te wandelen met zijn God, in een verbrijzelde geest Gods weg te volgen en Satans voorstellen te verwerpen, die schijnen grote wereldse voordelen te bieden.” De invloed van het volgen van de eigen weg van de mens, in plaats van vast te staan op het vaste fundament dat God alleen heeft gelegd, is telkens weer gebleken. Weigeren te wandelen op de rechte paden die God heeft aangewezen, zal hen tot verwarring brengen en zal geen wijsheid leren aan anderen die dezelfde beproeving en toetsing hebben. Wanneer zal de mens leren dat God God is, en geen mens, dat Hij zou veranderen?’</w:t>
      </w:r>
    </w:p>
    <w:p>
      <w:pPr>
        <w:pStyle w:val="ArticleScripture"/>
        <w:jc w:val="left"/>
      </w:pPr>
      <w:r>
        <w:rPr>
          <w:rFonts w:ascii="Times New Roman" w:hAnsi="Times New Roman" w:eastAsia="Times New Roman" w:cs="Times New Roman"/>
        </w:rPr>
        <w:t>“Sommigen die van de rechte weg zijn afgeweken, verkeren voortdurend in een koortsachtige ijver om verantwoordelijkheden op zich te nemen die God hun niet heeft opgelegd. God roept iedere predikant en iedere arts op de eenvoud van de waarheid te bewaren. De Zoon van God, die zowel in het Oude als in het Nieuwe Testament wordt geopenbaard, is heden de Heiland van onze wereld. Van Hem dient iedere medisch-zendingswerker zijn opleiding te ontvangen. Tenzij hij zich afscheidt van de overste van de macht der lucht, zal hij zielen misleiden die vertrouwen in hem stellen. Laat allen zich hoeden voor mannen die zó gevormd en verheven zijn dat hun plannen door het gewone volk niet kunnen worden begrepen.</w:t>
      </w:r>
    </w:p>
    <w:p>
      <w:pPr>
        <w:pStyle w:val="ArticleScripture"/>
        <w:jc w:val="left"/>
      </w:pPr>
      <w:r>
        <w:rPr>
          <w:rFonts w:ascii="Times New Roman" w:hAnsi="Times New Roman" w:eastAsia="Times New Roman" w:cs="Times New Roman"/>
        </w:rPr>
        <w:t>“De sluwe listen van de zonde overtreffen elk begrip. Elke rampspoed, elk lijden en elke dood is een bewijs niet alleen van de macht van het kwaad, maar ook van de waarheid van de levende God. Nadat de mens de waarheid heeft gekend, het woord van de levende God, dat in eeuwigheid blijft en dat door gehoorzaamheid leven schenkt, is zijn zwakheid om zich te voegen naar Satans vindingrijkheid ten hoogste vreemd. Allen die door God onderwezen worden, erkennen Christus als Zijn Zoon. Allen die de bekende verklaringen van God niet geloven, tonen de algemeenheid van de zonde aan, en werken niet aan de zijde van het leven en de onsterfelijkheid, die door de volmaakte heiliging van de waarheid aan het licht worden gebracht. Tenzij zij een verandering in karakter, in woorden en in geest tot stand brengen, zullen zielen verloren gaan.</w:t>
      </w:r>
    </w:p>
    <w:p>
      <w:pPr>
        <w:pStyle w:val="ArticleScripture"/>
        <w:jc w:val="left"/>
      </w:pPr>
      <w:r>
        <w:rPr>
          <w:rFonts w:ascii="Times New Roman" w:hAnsi="Times New Roman" w:eastAsia="Times New Roman" w:cs="Times New Roman"/>
        </w:rPr>
        <w:t>„Er is geen middenweg naar het herstelde Paradijs. De boodschap die de mens voor deze laatste dagen is gegeven, mag niet worden vermengd met menselijke bedenksels. Wij mogen niet steunen op de tactiek van wereldse juristen. Wij moeten ootmoedige mensen van gebed zijn, en niet handelen als degenen die door Satans werktuigen zijn verblind.‟</w:t>
      </w:r>
    </w:p>
    <w:p>
      <w:pPr>
        <w:pStyle w:val="ArticleScripture"/>
        <w:jc w:val="left"/>
      </w:pPr>
      <w:r>
        <w:rPr>
          <w:rFonts w:ascii="Times New Roman" w:hAnsi="Times New Roman" w:eastAsia="Times New Roman" w:cs="Times New Roman"/>
        </w:rPr>
        <w:t>“Velen hebben een geloof, maar geen geloof dat door de liefde werkt en de ziel reinigt. Zaligmakend geloof is niet eenvoudigweg slechts een louter aannemen van de waarheid. ‘De duivelen geloven het ook, en zij sidderen.’ De ingeving van de Geest van God schenkt de mensen een geloof dat een drijvende kracht is, die het karakter vormt en de mensen boven louter formele handelingen verheft. De woorden, de daden en de geest moeten getuigenis afleggen van het feit dat wij volgelingen van Christus zijn.</w:t>
      </w:r>
    </w:p>
    <w:p>
      <w:pPr>
        <w:pStyle w:val="ArticleScripture"/>
        <w:jc w:val="left"/>
      </w:pPr>
      <w:r>
        <w:rPr>
          <w:rFonts w:ascii="Times New Roman" w:hAnsi="Times New Roman" w:eastAsia="Times New Roman" w:cs="Times New Roman"/>
        </w:rPr>
        <w:t>„Het grootste licht en de grootste zegen die God heeft geschonken, vormen in deze laatste dagen geen waarborg tegen overtreding en afval. Zij die God tot hoge vertrouwensposities heeft verheven, kunnen zich afwenden van het licht des hemels tot menselijke wijsheid. Hun licht zal dan duisternis worden, hun door God toevertrouwde bekwaamheden een strik, hun karakter een ergernis voor God. Met God laat zich niet spotten. Afwijking van Hem is steeds gevolgd en zal altijd gevolgd worden door haar onvermijdelijke gevolgen. Het begaan van daden die God mishagen, zal, indien daarvan niet beslist berouw wordt gehad en zij niet worden opgegeven, in plaats van te trachten deze te rechtvaardigen, de kwaaddoener stap voor stap in misleiding voortleiden, totdat vele zonden straffeloos worden bedreven. Allen die een karakter willen bezitten dat hen tot mede-arbeiders van God zal maken en hun de goedkeuring van God zal doen ontvangen, moeten zich afscheiden van de vijanden van God en de waarheid handhaven die Christus aan Johannes gaf om aan de wereld te geven.” Manuscript Releases, deel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Elf</dc:title>
  <dc:subject>Nummer Elf</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