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Zevendedagsadventistenkerk - Nummer Achtendertig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Nummer Achtendertig</w:t>
      </w:r>
    </w:p>
    <w:p>
      <w:pPr>
        <w:pStyle w:val="ArticleBody"/>
        <w:jc w:val="left"/>
      </w:pPr>
      <w:r>
        <w:rPr>
          <w:rFonts w:ascii="Times New Roman" w:hAnsi="Times New Roman" w:eastAsia="Times New Roman" w:cs="Times New Roman"/>
        </w:rPr>
        <w:t>De beproeving van het Brood des Hemels was de omega-beproeving van het discipelschap in de dagen van Jezus, en zij was eveneens de omega in relatie tot de manna-beproeving, die wordt voorgesteld in de alfa van de verbondsgeschiedenis van het oude Israël. Het begin was manna; het einde was het Brood des Hemels. De omega is altijd de grootste, daarom kenmerkt de grootste afval onder de discipelen Kapernaüm als de omega in de geschiedenis van Christus en van de beproeving van het discipelschap.</w:t>
      </w:r>
    </w:p>
    <w:p>
      <w:pPr>
        <w:pStyle w:val="ArticleScripture"/>
        <w:jc w:val="left"/>
      </w:pPr>
      <w:r>
        <w:rPr>
          <w:rFonts w:ascii="Times New Roman" w:hAnsi="Times New Roman" w:eastAsia="Times New Roman" w:cs="Times New Roman"/>
        </w:rPr>
        <w:t>Toen zei Jezus tot Zijn discipelen: Indien iemand achter Mij wil komen, laat hij zichzelf verloochenen, zijn kruis opnemen en Mij volgen. Want wie zijn leven wil behouden, zal het verliezen; maar wie zijn leven verliezen zal om Mijnentwil, zal het vinden. Want wat baat het een mens, zo hij de gehele wereld wint, maar schade lijdt aan zijn ziel? Of wat zal een mens geven tot losprijs voor zijn ziel? Want de Zoon des mensen zal komen in de heerlijkheid van Zijn Vader, met Zijn engelen; en dan zal Hij eenieder vergelden naar zijn werken. Voorwaar, Ik zeg u: Er zijn sommigen van hen die hier staan, die de dood geenszins zullen smaken, totdat zij de Zoon des mensen hebben zien komen in Zijn Koninkrijk. Mattheüs 16:24–28.</w:t>
      </w:r>
    </w:p>
    <w:p>
      <w:pPr>
        <w:pStyle w:val="ArticleBody"/>
        <w:jc w:val="left"/>
      </w:pPr>
      <w:r>
        <w:rPr>
          <w:rFonts w:ascii="Times New Roman" w:hAnsi="Times New Roman" w:eastAsia="Times New Roman" w:cs="Times New Roman"/>
        </w:rPr>
        <w:t>Kapernaüm is een omega-beproeving. De beproeving te Kapernaüm is de beproeving van olie in de gelijkenis van de tien maagden; deze begint bij de roep te middernacht en zet een periode in gang die omvat dat de dwaze maagden erkennen dat zij geen olie hebben. Vervolgens raken zij in paniek naarmate zij de zich sluitende deur van de zondagswet naderen, zoals voorgesteld in de crisis te Kapernaüm in Johannes 6:66. Profetisch zijn zij „beschaamd.”</w:t>
      </w:r>
    </w:p>
    <w:p>
      <w:pPr>
        <w:pStyle w:val="ArticleScripture"/>
        <w:jc w:val="left"/>
      </w:pPr>
      <w:r>
        <w:rPr>
          <w:rFonts w:ascii="Times New Roman" w:hAnsi="Times New Roman" w:eastAsia="Times New Roman" w:cs="Times New Roman"/>
        </w:rPr>
        <w:t>Zie, de dagen komen, spreekt de Heere HEERE, dat Ik een honger in het land zal zenden, geen honger naar brood, noch dorst naar water, maar om de woorden des HEEREN te horen. En zij zullen zwerven van zee tot zee, en van het noorden tot het oosten; zij zullen heen en weer lopen om het woord des HEEREN te zoeken, maar zullen het niet vinden. Te dien dage zullen de schone maagden en de jongelingen van dorst bezwijken. Zij die zweren bij de zonde van Samaria, en zeggen: Zo waar uw god, o Dan, leeft; en: Zo waar de wijze van Beersheba leeft; ook zij zullen vallen en niet weer opstaan. Amos 8:11–14.</w:t>
      </w:r>
    </w:p>
    <w:p>
      <w:pPr>
        <w:pStyle w:val="ArticleBody"/>
        <w:jc w:val="left"/>
      </w:pPr>
      <w:r>
        <w:rPr>
          <w:rFonts w:ascii="Times New Roman" w:hAnsi="Times New Roman" w:eastAsia="Times New Roman" w:cs="Times New Roman"/>
        </w:rPr>
        <w:t>De omegatoets te Kapernaüm is een voorafschaduwing van de omegatoets die volgt op de fundamentele toets van 2024. De omegatoets is het moment waarop de bruid verzegeld wordt voorafgaand aan de zondagswet. Daar wordt de scheiding voorgoed voltooid, want zodra zij rein is, zullen er voortaan nooit meer vreemdelingen (heidenen) door Jeruzalem trekken.</w:t>
      </w:r>
    </w:p>
    <w:p>
      <w:pPr>
        <w:pStyle w:val="ArticleScripture"/>
        <w:jc w:val="left"/>
      </w:pPr>
      <w:r>
        <w:rPr>
          <w:rFonts w:ascii="Times New Roman" w:hAnsi="Times New Roman" w:eastAsia="Times New Roman" w:cs="Times New Roman"/>
        </w:rPr>
        <w:t>Ook zal de HEERE uit Sion brullen en uit Jeruzalem Zijn stem doen horen; en de hemel en de aarde zullen beven; maar de HEERE zal de hoop van Zijn volk zijn en de sterkte van de kinderen van Israël. Zo zult gij weten dat Ik de HEERE, uw God, ben, wonende op Sion, Mijn heilige berg; dan zal Jeruzalem heilig zijn, en geen vreemden zullen meer door haar heen trekken.</w:t>
      </w:r>
    </w:p>
    <w:p>
      <w:pPr>
        <w:pStyle w:val="ArticleScripture"/>
        <w:jc w:val="left"/>
      </w:pPr>
      <w:r>
        <w:rPr>
          <w:rFonts w:ascii="Times New Roman" w:hAnsi="Times New Roman" w:eastAsia="Times New Roman" w:cs="Times New Roman"/>
        </w:rPr>
        <w:t>En het zal te dien dage geschieden, dat de bergen van jonge wijn zullen druipen, en de heuvelen van melk zullen vloeien, en al de beken van Juda van water zullen stromen; en uit het huis des HEEREN zal een fontein voortkomen, en zij zal het dal van Sittim drenken.</w:t>
      </w:r>
    </w:p>
    <w:p>
      <w:pPr>
        <w:pStyle w:val="ArticleScripture"/>
        <w:jc w:val="left"/>
      </w:pPr>
      <w:r>
        <w:rPr>
          <w:rFonts w:ascii="Times New Roman" w:hAnsi="Times New Roman" w:eastAsia="Times New Roman" w:cs="Times New Roman"/>
        </w:rPr>
        <w:t>Egypte zal tot een verwoesting worden, en Edom tot een woeste wildernis, vanwege het geweld tegen de kinderen van Juda, omdat zij onschuldig bloed in hun land vergoten hebben. Maar Juda zal voor eeuwig bewoond worden, en Jeruzalem van geslacht tot geslacht. Want Ik zal hun bloed reinigen, dat Ik niet gereinigd had; want de HEERE woont op Sion. Joël 3:16–21.</w:t>
      </w:r>
    </w:p>
    <w:p>
      <w:pPr>
        <w:pStyle w:val="ArticleBody"/>
        <w:jc w:val="left"/>
      </w:pPr>
      <w:r>
        <w:rPr>
          <w:rFonts w:ascii="Times New Roman" w:hAnsi="Times New Roman" w:eastAsia="Times New Roman" w:cs="Times New Roman"/>
        </w:rPr>
        <w:t>Jeruzalem wordt van zonde gereinigd in de laatste fasen van het onderzoekend oordeel, dat in Zacharia hoofdstuk drie de plaats is waar het witte linnen Filadelfische kleed aan Jozua wordt gegeven ter vervanging van het vuile Laodiceïsche kleed. „Dan zal Jeruzalem heilig zijn, en geen vreemden zullen meer door haar heen trekken,” want de tarwe is van het onkruid gescheiden en als een eerstelingenoffer verzameld. Dit geschiedt in de omega-beproeving, en het geschiedt wanneer de vensters van de hemel geopend worden, en Jezus de juwelen in het kistje werpt en tot de wereld zegt: „kom en zie.” „Kom en zie” het banier van mijn koninkrijk, mijn bruid, mijn offer van Levieten als in de dagen van ouds. „Kom en zie” mijn tempel, mijn kistje vol juwelen—ieder toebereid als deel van de kroon van het koninkrijk der heerlijkheid.</w:t>
      </w:r>
    </w:p>
    <w:p>
      <w:pPr>
        <w:pStyle w:val="ArticleBody"/>
        <w:jc w:val="left"/>
      </w:pPr>
      <w:r>
        <w:rPr>
          <w:rFonts w:ascii="Times New Roman" w:hAnsi="Times New Roman" w:eastAsia="Times New Roman" w:cs="Times New Roman"/>
        </w:rPr>
        <w:t>De fundamentele alfa-beproeving van 2024 leidt tot de omega-beproeving van de tempel. De omega-beproeving vindt plaats wanneer de vensters van de hemel geopend worden, hetgeen het moment is waarop de bruid zich gereedmaakt. De dwaze maagden en hun valse boodschap van vrede en veiligheid als late regen worden door de wind door de geopende vensters weggeblazen, want de boodschap van deze geschiedenis is de boodschap van de oostenwind. De boodschap is Jesaja’s harde wind, die wordt tegengehouden op de dag van de oostenwind; zij is Johannes’ vier winden, die gedurende de verzegelingstijd van de honderd vierenveertigduizend worden ingehouden.</w:t>
      </w:r>
    </w:p>
    <w:p>
      <w:pPr>
        <w:pStyle w:val="ArticleScripture"/>
        <w:jc w:val="left"/>
      </w:pPr>
      <w:r>
        <w:rPr>
          <w:rFonts w:ascii="Times New Roman" w:hAnsi="Times New Roman" w:eastAsia="Times New Roman" w:cs="Times New Roman"/>
        </w:rPr>
        <w:t>„Engelen houden de vier winden vast, voorgesteld als een toornig paard dat tracht los te breken en over het oppervlak van de gehele aarde te stormen, terwijl het verwoesting en dood op zijn weg meedraagt.</w:t>
      </w:r>
    </w:p>
    <w:p>
      <w:pPr>
        <w:pStyle w:val="ArticleScripture"/>
        <w:jc w:val="left"/>
      </w:pPr>
      <w:r>
        <w:rPr>
          <w:rFonts w:ascii="Times New Roman" w:hAnsi="Times New Roman" w:eastAsia="Times New Roman" w:cs="Times New Roman"/>
        </w:rPr>
        <w:t>‘Zullen wij slapen op de uiterste rand van de eeuwige wereld? Zullen wij traag en koud en dood zijn? O, dat wij in onze kerken de Geest en adem van God in Zijn volk ingeblazen mochten hebben, opdat zij op hun voeten zouden staan en leven.’ Manuscript Releases, deel 20, 217.</w:t>
      </w:r>
    </w:p>
    <w:p>
      <w:pPr>
        <w:pStyle w:val="ArticleBody"/>
        <w:jc w:val="left"/>
      </w:pPr>
      <w:r>
        <w:rPr>
          <w:rFonts w:ascii="Times New Roman" w:hAnsi="Times New Roman" w:eastAsia="Times New Roman" w:cs="Times New Roman"/>
        </w:rPr>
        <w:t>Zij die die boodschap van de oostenwind van de islam verwerpen, worden door de wind uit het venster geblazen—juist het symbool van hun opstand. Het afval van de dwaling is voor altijd verbonden aan de dwaze klasse die geen olie heeft. Efraïm heeft zich opnieuw met zijn afgoden verenigd. Zij verwierpen de toename van de kennis van de verzegelingstijd en haar betrekking op de islam van het derde wee. God zal de heerlijkheid van hun nagemaakte boodschap van de late regen in „schande” veranderen.</w:t>
      </w:r>
    </w:p>
    <w:p>
      <w:pPr>
        <w:pStyle w:val="ArticleScripture"/>
        <w:jc w:val="left"/>
      </w:pPr>
      <w:r>
        <w:rPr>
          <w:rFonts w:ascii="Times New Roman" w:hAnsi="Times New Roman" w:eastAsia="Times New Roman" w:cs="Times New Roman"/>
        </w:rPr>
        <w:t>Mijn volk gaat te gronde door gebrek aan kennis; omdat gij de kennis hebt verworpen, zal ook Ik u verwerpen, zodat gij voor Mij geen priester zult zijn. Omdat gij de wet van uw God hebt vergeten, zal ook Ik uw kinderen vergeten.</w:t>
      </w:r>
    </w:p>
    <w:p>
      <w:pPr>
        <w:pStyle w:val="ArticleScripture"/>
        <w:jc w:val="left"/>
      </w:pPr>
      <w:r>
        <w:rPr>
          <w:rFonts w:ascii="Times New Roman" w:hAnsi="Times New Roman" w:eastAsia="Times New Roman" w:cs="Times New Roman"/>
        </w:rPr>
        <w:t>Naarmate zij in aantal toenamen, zondigden zij tegen Mij; daarom zal Ik hun heerlijkheid in schande veranderen. Zij eten de zonde van Mijn volk op, en hun hart gaat uit naar hun ongerechtigheid. En het zal zijn: zoals het volk, zo de priester; en Ik zal hen straffen om hun wegen en hun daden hun vergelden. Want zij zullen eten en niet verzadigd worden; zij zullen hoererij bedrijven en zich niet vermeerderen, omdat zij hebben opgehouden acht te slaan op de HEERE. Hoererij en wijn en most nemen het hart weg. Mijn volk vraagt raad aan zijn hout, en zijn staf doet het hun bekend; want de geest der hoererijen heeft hen doen dwalen, en zij hebben zich in hoererij afgekeerd van onder hun God. Op de toppen der bergen offeren zij, en op de heuvels branden zij reukwerk, onder eiken en populieren en iepen, omdat hun schaduw goed is; daarom zullen uw dochters hoererij bedrijven, en uw bruiden overspel plegen. Ik zal uw dochters niet straffen wanneer zij hoererij bedrijven, noch uw bruiden wanneer zij overspel plegen; want zijzelf zonderen zich af met hoeren, en zij offeren met de ontuchtigen; daarom zal het volk dat geen verstand heeft, ten val komen.</w:t>
      </w:r>
    </w:p>
    <w:p>
      <w:pPr>
        <w:pStyle w:val="ArticleScripture"/>
        <w:jc w:val="left"/>
      </w:pPr>
      <w:r>
        <w:rPr>
          <w:rFonts w:ascii="Times New Roman" w:hAnsi="Times New Roman" w:eastAsia="Times New Roman" w:cs="Times New Roman"/>
        </w:rPr>
        <w:t>Alhoewel gij, Israël, hoereert, laat Juda zich toch niet schuldig maken; en komt niet te Gilgal, noch trekt op naar Beth-Aven, en zweert niet: Zo waar de HEERE leeft. Want Israël is weerspannig als een weerspannige vaars; nu zal de HEERE hen weiden als een lam in een ruime plaats.</w:t>
      </w:r>
    </w:p>
    <w:p>
      <w:pPr>
        <w:pStyle w:val="ArticleScripture"/>
        <w:jc w:val="left"/>
      </w:pPr>
      <w:r>
        <w:rPr>
          <w:rFonts w:ascii="Times New Roman" w:hAnsi="Times New Roman" w:eastAsia="Times New Roman" w:cs="Times New Roman"/>
        </w:rPr>
        <w:t>Efraïm is verbonden met de afgoden: laat hem met rust.</w:t>
      </w:r>
    </w:p>
    <w:p>
      <w:pPr>
        <w:pStyle w:val="ArticleScripture"/>
        <w:jc w:val="left"/>
      </w:pPr>
      <w:r>
        <w:rPr>
          <w:rFonts w:ascii="Times New Roman" w:hAnsi="Times New Roman" w:eastAsia="Times New Roman" w:cs="Times New Roman"/>
        </w:rPr>
        <w:t>Hun drank is zuur geworden; zij bedrijven voortdurend hoererij; haar heersers beminnen met schande: Geeft! De wind heeft haar in zijn vleugelen samengebonden, en zij zullen beschaamd worden vanwege hun offers. Hosea 4:6–19.</w:t>
      </w:r>
    </w:p>
    <w:p>
      <w:pPr>
        <w:pStyle w:val="ArticleBody"/>
        <w:jc w:val="left"/>
      </w:pPr>
      <w:r>
        <w:rPr>
          <w:rFonts w:ascii="Times New Roman" w:hAnsi="Times New Roman" w:eastAsia="Times New Roman" w:cs="Times New Roman"/>
        </w:rPr>
        <w:t>Het vuilnis dat wordt verwijderd, zijn zowel de dwaze maagden als hun dwalende leerstellingen, waarmee zij verbonden zijn. Wij zijn wat wij eten, en zij verwierpen de boodschap van de oostenwind, kozen in plaats daarvan de leugen die een krachtige misleiding in haar kielzog meebrengt, en raakten verbonden aan hun vervalste boodschap van vrede en veiligheid en van de late regen. Joëls nieuwe wijn wordt van hun mond afgesneden, juist daar waar Jeremia Gods mond wordt.</w:t>
      </w:r>
    </w:p>
    <w:p>
      <w:pPr>
        <w:pStyle w:val="ArticleScripture"/>
        <w:jc w:val="left"/>
      </w:pPr>
      <w:r>
        <w:rPr>
          <w:rFonts w:ascii="Times New Roman" w:hAnsi="Times New Roman" w:eastAsia="Times New Roman" w:cs="Times New Roman"/>
        </w:rPr>
        <w:t>„Door de waarheid te verwerpen, verwerpen mensen haar Oorsprong. Door de wet van God met voeten te treden, loochenen zij het gezag van de Wetgever. Het is even gemakkelijk een afgod te maken van valse leerstellingen en theorieën als een afgod te vervaardigen van hout of steen. Door de eigenschappen van God verkeerd voor te stellen, brengt Satan de mensen ertoe zich een onjuist beeld van Hem te vormen. Bij velen is een filosofische afgod op de troon gezet in de plaats van Jehovah; terwijl de levende God, zoals Hij geopenbaard is in Zijn woord, in Christus en in de werken der schepping, slechts door weinigen wordt aanbeden. Duizenden vergoddelijken de natuur terwijl zij de God der natuur loochenen. Hoewel in een andere vorm, bestaat afgoderij heden ten dage in de christelijke wereld even werkelijk als zij onder het oude Israël bestond in de dagen van Elia. De God van vele vermeend wijze mannen, van filosofen, dichters, politici, journalisten — de God van verfijnde, modieuze kringen, van vele hogescholen en universiteiten, ja, zelfs van sommige theologische instellingen — is weinig beter dan Baäl, de zonnegod van Fenicië.” The Great Controversy, 583.</w:t>
      </w:r>
    </w:p>
    <w:p>
      <w:pPr>
        <w:pStyle w:val="ArticleBody"/>
        <w:jc w:val="left"/>
      </w:pPr>
      <w:r>
        <w:rPr>
          <w:rFonts w:ascii="Times New Roman" w:hAnsi="Times New Roman" w:eastAsia="Times New Roman" w:cs="Times New Roman"/>
        </w:rPr>
        <w:t>Bij de scheiding van het echte en het valse in Millers droom voert de wind de valse maagden weg, terwijl de Heere Zijn bruid verzegelt tijdens de omega-interne beproeving van het open venster.</w:t>
      </w:r>
    </w:p>
    <w:p>
      <w:pPr>
        <w:pStyle w:val="ArticleScripture"/>
        <w:jc w:val="left"/>
      </w:pPr>
      <w:r>
        <w:rPr>
          <w:rFonts w:ascii="Times New Roman" w:hAnsi="Times New Roman" w:eastAsia="Times New Roman" w:cs="Times New Roman"/>
        </w:rPr>
        <w:t>Zie, Ik zal Mijn bode zenden, en hij zal de weg voor Mij bereiden; en plotseling zal tot Zijn tempel komen de Heere, Die gij zoekt, namelijk de Engel van het verbond, in Wie gij uw behagen hebt; zie, Hij zal komen, zegt de HEERE der heirscharen. Maar wie zal de dag van Zijn komst verdragen, en wie zal standhouden wanneer Hij verschijnt? Want Hij is als het vuur van een smelter en als loog van vollers. En Hij zal zitten als iemand die het zilver smelt en reinigt; en Hij zal de zonen van Levi reinigen en hen louteren als goud en zilver, opdat zij de HEERE een offer in gerechtigheid zullen brengen. Dan zal het offer van Juda en Jeruzalem de HEERE aangenaam zijn, als in de dagen vanouds en als in vroegere jaren. Maleachi 3:1–4.</w:t>
      </w:r>
    </w:p>
    <w:p>
      <w:pPr>
        <w:pStyle w:val="ArticleBody"/>
        <w:jc w:val="left"/>
      </w:pPr>
      <w:r>
        <w:rPr>
          <w:rFonts w:ascii="Times New Roman" w:hAnsi="Times New Roman" w:eastAsia="Times New Roman" w:cs="Times New Roman"/>
        </w:rPr>
        <w:t>De zonen van Levi zijn de zonen van die Levieten die trouw waren bij Aarons beproeving met het beeld van het beest, en vervolgens opnieuw bij Jerobeams beproeving met het beeld van het beest. Zij zijn degenen die de beproeving met het beeld van het beest doorstaan, hetgeen de beproeving is waardoor hun eeuwige bestemming wordt beslist, en de beproeving die zij moeten doorstaan — voordat wij worden verzegeld.</w:t>
      </w:r>
    </w:p>
    <w:p>
      <w:pPr>
        <w:pStyle w:val="ArticleScripture"/>
        <w:jc w:val="left"/>
      </w:pPr>
      <w:r>
        <w:rPr>
          <w:rFonts w:ascii="Times New Roman" w:hAnsi="Times New Roman" w:eastAsia="Times New Roman" w:cs="Times New Roman"/>
        </w:rPr>
        <w:t>„De Heere heeft mij duidelijk getoond dat het beeld van het beest gevormd zal worden voordat de genadetijd sluit; want het zal de grote beproeving voor het volk van God zijn, waardoor hun eeuwig lot beslist zal worden.</w:t>
      </w:r>
    </w:p>
    <w:p>
      <w:pPr>
        <w:pStyle w:val="ArticleScripture"/>
        <w:jc w:val="left"/>
      </w:pPr>
      <w:r>
        <w:rPr>
          <w:rFonts w:ascii="Times New Roman" w:hAnsi="Times New Roman" w:eastAsia="Times New Roman" w:cs="Times New Roman"/>
        </w:rPr>
        <w:t>“Dit is de beproeving die het volk van God moet doorstaan voordat het verzegeld wordt. Allen die hun trouw aan God hebben bewezen door Zijn wet te onderhouden en te weigeren een valse sabbat te aanvaarden, zullen zich scharen onder de banier van de Heere God Jehova en zullen het zegel van de levende God ontvangen. Degenen die de waarheid van hemelse oorsprong prijsgeven en de zondagsabbat aanvaarden, zullen het merkteken van het beest ontvangen.” The Seventh-day Adventist Bible Commentary, deel 7, 976.</w:t>
      </w:r>
    </w:p>
    <w:p>
      <w:pPr>
        <w:pStyle w:val="ArticleBody"/>
        <w:jc w:val="left"/>
      </w:pPr>
      <w:r>
        <w:rPr>
          <w:rFonts w:ascii="Times New Roman" w:hAnsi="Times New Roman" w:eastAsia="Times New Roman" w:cs="Times New Roman"/>
        </w:rPr>
        <w:t>De beproeving van het beeld van het beest is de beproeving die voorafgaat aan de beproeving van het merkteken van het beest bij de zondagswet, en zij moet worden doorstaan voordat de deur wordt gesloten.</w:t>
      </w:r>
    </w:p>
    <w:p>
      <w:pPr>
        <w:pStyle w:val="ArticleBody"/>
        <w:jc w:val="left"/>
      </w:pPr>
      <w:r>
        <w:rPr>
          <w:rFonts w:ascii="Times New Roman" w:hAnsi="Times New Roman" w:eastAsia="Times New Roman" w:cs="Times New Roman"/>
        </w:rPr>
        <w:t>Het is de beproeving die de rechtvaardigen loutert en tevens de rechtvaardigen van de onrechtvaardigen scheidt. Het is de beproeving waarin Daniël, Sadrach, Mesach en Abednego zichtbaar schoner en welgedaner blijken te zijn dan zij die van het Babylonische voedsel hadden gegeten. De ene groep had het brood des hemels gegeten en de andere het brood van Babylon. Het is de beproeving van het brood in de synagoge te Kapernaüm.</w:t>
      </w:r>
    </w:p>
    <w:p>
      <w:pPr>
        <w:pStyle w:val="ArticleBody"/>
        <w:jc w:val="left"/>
      </w:pPr>
      <w:r>
        <w:rPr>
          <w:rFonts w:ascii="Times New Roman" w:hAnsi="Times New Roman" w:eastAsia="Times New Roman" w:cs="Times New Roman"/>
        </w:rPr>
        <w:t>Uiterlijk is de beproevingstijd waarin wij ons nu bevinden de beproeving van het beeld van het beest, de vereniging van kerk en staat binnen de Verenigde Staten. De parallelle innerlijke beproevingstijd identificeert een klasse van maagden die het beeld van de menselijkheid openbaren en een andere klasse van maagden die het beeld van de Godheid verenigd met de menselijkheid openbaren. Nadat Maleachi de reiniging en loutering van de Levieten heeft aangeduid, stelt God een beproeving voor.</w:t>
      </w:r>
    </w:p>
    <w:p>
      <w:pPr>
        <w:pStyle w:val="ArticleScripture"/>
        <w:jc w:val="left"/>
      </w:pPr>
      <w:r>
        <w:rPr>
          <w:rFonts w:ascii="Times New Roman" w:hAnsi="Times New Roman" w:eastAsia="Times New Roman" w:cs="Times New Roman"/>
        </w:rPr>
        <w:t>En Ik zal tot u naderen ten gerichte; en Ik zal een snelle getuige zijn tegen de tovenaars, en tegen de overspelers, en tegen hen die vals zweren, en tegen hen die de dagloner in zijn loon, de weduwe en de wees verdrukken, en die de vreemdeling van zijn recht afhouden, en Mij niet vrezen, zegt de HEERE der heirscharen.</w:t>
      </w:r>
    </w:p>
    <w:p>
      <w:pPr>
        <w:pStyle w:val="ArticleScripture"/>
        <w:jc w:val="left"/>
      </w:pPr>
      <w:r>
        <w:rPr>
          <w:rFonts w:ascii="Times New Roman" w:hAnsi="Times New Roman" w:eastAsia="Times New Roman" w:cs="Times New Roman"/>
        </w:rPr>
        <w:t>Want Ik ben de HEERE, Ik verander niet; daarom zijt gij, kinderen van Jakob, niet verteerd. Maleachi 3:5, 6.</w:t>
      </w:r>
    </w:p>
    <w:p>
      <w:pPr>
        <w:pStyle w:val="ArticleBody"/>
        <w:jc w:val="left"/>
      </w:pPr>
      <w:r>
        <w:rPr>
          <w:rFonts w:ascii="Times New Roman" w:hAnsi="Times New Roman" w:eastAsia="Times New Roman" w:cs="Times New Roman"/>
        </w:rPr>
        <w:t>De eerste beproeving is God te vrezen, en de groep die de toetsing door de Boodschapper van het Verbond niet heeft doorstaan, wordt vervolgens aangesproken met vijf veroordelingen, één voor elk van de dwaze maagden, die overeenkomen met ellendig, beklagenswaardig, arm, blind, naakt; vijf profetische kenmerken voor vijf dwaze maagden, samengevat onder de uitdrukking „en vreest Mij niet.” Dit zijn zij die de fundamentele eerste alfa-beproeving niet hebben doorstaan. Zij faalden omdat zij niet begrepen dat God nooit verandert. Dit zijn zij die de fundamentele uiterlijke alfa-beproeving van 2024 niet hebben doorstaan.</w:t>
      </w:r>
    </w:p>
    <w:p>
      <w:pPr>
        <w:pStyle w:val="ArticleScripture"/>
        <w:jc w:val="left"/>
      </w:pPr>
      <w:r>
        <w:rPr>
          <w:rFonts w:ascii="Times New Roman" w:hAnsi="Times New Roman" w:eastAsia="Times New Roman" w:cs="Times New Roman"/>
        </w:rPr>
        <w:t>„Uit de geschiedenis van het verleden moeten lessen worden geleerd; en daarop wordt de aandacht gevestigd, opdat allen mogen begrijpen dat God nu volgens dezelfde lijnen werkt als Hij altijd heeft gedaan. Zijn hand wordt nu in Zijn werk en onder de volken gezien, juist zoals dat steeds het geval is geweest sinds het evangelie voor het eerst aan Adam in Eden werd verkondigd.״</w:t>
      </w:r>
    </w:p>
    <w:p>
      <w:pPr>
        <w:pStyle w:val="ArticleScripture"/>
        <w:jc w:val="left"/>
      </w:pPr>
      <w:r>
        <w:rPr>
          <w:rFonts w:ascii="Times New Roman" w:hAnsi="Times New Roman" w:eastAsia="Times New Roman" w:cs="Times New Roman"/>
        </w:rPr>
        <w:t>‘Er zijn perioden die keerpunten vormen in de geschiedenis van naties en van de kerk. In de voorzienigheid van God wordt, wanneer deze verschillende crises aanbreken, het licht voor die tijd gegeven. Indien het wordt aangenomen, is er geestelijke vooruitgang; indien het wordt verworpen, volgen geestelijke achteruitgang en schipbreuk. De Heer heeft in Zijn Woord het aanvallende werk van het evangelie ontsloten, zoals het in het verleden is voortgezet en in de toekomst zal worden voortgezet, tot aan het afsluitende conflict, wanneer satanische machten hun laatste wonderlijke beweging zullen maken.’ Bible Echo, 26 augustus 1895.</w:t>
      </w:r>
    </w:p>
    <w:p>
      <w:pPr>
        <w:pStyle w:val="ArticleBody"/>
        <w:jc w:val="left"/>
      </w:pPr>
      <w:r>
        <w:rPr>
          <w:rFonts w:ascii="Times New Roman" w:hAnsi="Times New Roman" w:eastAsia="Times New Roman" w:cs="Times New Roman"/>
        </w:rPr>
        <w:t>De Laodiceeërs zien niet in dat Gods handelwijze met mensen steeds dezelfde is. Indien het licht, of de olie, wordt ontvangen, is er zegen; zo niet, dan is er schipbreuk.</w:t>
      </w:r>
    </w:p>
    <w:p>
      <w:pPr>
        <w:pStyle w:val="ArticleScripture"/>
        <w:jc w:val="left"/>
      </w:pPr>
      <w:r>
        <w:rPr>
          <w:rFonts w:ascii="Times New Roman" w:hAnsi="Times New Roman" w:eastAsia="Times New Roman" w:cs="Times New Roman"/>
        </w:rPr>
        <w:t>“In vervlogen eeuwen openbaarde de Heere, de God des hemels, Zijn geheimen aan Zijn profeten. Het heden en de toekomst zijn Hem even duidelijk. De stem van God weerklinkt door de eeuwen heen en verkondigt de mens wat er zal plaatsvinden. Koningen en vorsten nemen op de voor hen bestemde tijd hun plaats in. Zij menen hun eigen voornemens ten uitvoer te brengen, maar in werkelijkheid vervullen zij het woord dat God heeft gesproken.</w:t>
      </w:r>
    </w:p>
    <w:p>
      <w:pPr>
        <w:pStyle w:val="ArticleScripture"/>
        <w:jc w:val="left"/>
      </w:pPr>
      <w:r>
        <w:rPr>
          <w:rFonts w:ascii="Times New Roman" w:hAnsi="Times New Roman" w:eastAsia="Times New Roman" w:cs="Times New Roman"/>
        </w:rPr>
        <w:t>“Paulus verklaart dat de verslagen van Gods handelen met de mensheid in het verleden ‘beschreven zijn tot waarschuwing van ons, op wie de einden der eeuwen gekomen zijn.’ De geschiedenis van Daniël is ons gegeven tot onze waarschuwing. ‘De verborgenheid des HEEREN is voor wie Hem vrezen.’ De God van Daniël leeft en regeert nog steeds. Hij heeft de hemel niet voor zijn volk gesloten. Zoals in het Joodse tijdperk, zo openbaart God ook in dit tijdperk zijn geheimen aan zijn dienstknechten, de profeten.</w:t>
      </w:r>
    </w:p>
    <w:p>
      <w:pPr>
        <w:pStyle w:val="ArticleScripture"/>
        <w:jc w:val="left"/>
      </w:pPr>
      <w:r>
        <w:rPr>
          <w:rFonts w:ascii="Times New Roman" w:hAnsi="Times New Roman" w:eastAsia="Times New Roman" w:cs="Times New Roman"/>
        </w:rPr>
        <w:t>De apostel Petrus zegt: ‘En wij hebben het profetische woord, dat zeer vast is, en gij doet wel daarop acht te geven als op een licht dat schijnt in een duistere plaats, totdat de dag aanlichte en de morgenster opga in uw harten; dit eerst wetende, dat geen profetie der Schrift van eigen uitlegging is. Want de profetie is voortijds niet voortgebracht door de wil van een mens, maar heilige mensen Gods hebben, door de Heilige Geest gedreven zijnde, gesproken.’</w:t>
      </w:r>
    </w:p>
    <w:p>
      <w:pPr>
        <w:pStyle w:val="ArticleScripture"/>
        <w:jc w:val="left"/>
      </w:pPr>
      <w:r>
        <w:rPr>
          <w:rFonts w:ascii="Times New Roman" w:hAnsi="Times New Roman" w:eastAsia="Times New Roman" w:cs="Times New Roman"/>
        </w:rPr>
        <w:t>„De ongelovigen en goddelozen onderkennen het belang van de tekenen der tijden, voorzegd in het profetische woord, niet. In onwetendheid kunnen zij weigeren het geïnspireerde verslag te aanvaarden. Maar wanneer belijdende christenen smalend spreken over de wegen en middelen die door de grote IK BEN worden aangewend om zijn voornemens bekend te maken, tonen zij daarmee dat zij onkundig zijn zowel van de Schriften als van de kracht Gods. De Schepper weet zeer wel met welke elementen Hij in de menselijke natuur te doen heeft. Hij weet welke middelen moeten worden aangewend om de gewenste resultaten te verkrijgen.</w:t>
      </w:r>
    </w:p>
    <w:p>
      <w:pPr>
        <w:pStyle w:val="ArticleScripture"/>
        <w:jc w:val="left"/>
      </w:pPr>
      <w:r>
        <w:rPr>
          <w:rFonts w:ascii="Times New Roman" w:hAnsi="Times New Roman" w:eastAsia="Times New Roman" w:cs="Times New Roman"/>
        </w:rPr>
        <w:t>‘Het woord van de mens faalt. Hij die de beweringen van mensen tot zijn steun maakt, mag wel beven; want hij zal eens zijn als een schipbreuk geleden vaartuig. Gods woord is onfeilbaar en blijft tot in eeuwigheid. Christus verklaart: “Voorwaar, Ik zeg u: Totdat de hemel en de aarde voorbijgaan, zal er geenszins één jota of één tittel van de wet voorbijgaan, totdat alles zal zijn geschied.” Gods woord zal standhouden door de eindeloze eeuwen van de eeuwigheid heen.’ Youth Instructor, 1 december 1903.</w:t>
      </w:r>
    </w:p>
    <w:p>
      <w:pPr>
        <w:pStyle w:val="ArticleBody"/>
        <w:jc w:val="left"/>
      </w:pPr>
      <w:r>
        <w:rPr>
          <w:rFonts w:ascii="Times New Roman" w:hAnsi="Times New Roman" w:eastAsia="Times New Roman" w:cs="Times New Roman"/>
        </w:rPr>
        <w:t>God verandert nooit en Hij werkt volgens dezelfde lijnen als Hij altijd heeft gedaan.</w:t>
      </w:r>
    </w:p>
    <w:p>
      <w:pPr>
        <w:pStyle w:val="ArticleScripture"/>
        <w:jc w:val="left"/>
      </w:pPr>
      <w:r>
        <w:rPr>
          <w:rFonts w:ascii="Times New Roman" w:hAnsi="Times New Roman" w:eastAsia="Times New Roman" w:cs="Times New Roman"/>
        </w:rPr>
        <w:t>„Het werk van God op aarde vertoont van eeuw tot eeuw een treffende overeenkomst in iedere grote hervorming of godsdienstige beweging. De beginselen volgens welke God met mensen handelt, blijven altijd dezelfde. De belangrijke bewegingen van het heden hebben hun parallel in die van het verleden, en de ervaring van de kerk in vroegere eeuwen bevat lessen van grote waarde voor onze eigen tijd.” The Great Controversy, 343.</w:t>
      </w:r>
    </w:p>
    <w:p>
      <w:pPr>
        <w:pStyle w:val="ArticleBody"/>
        <w:jc w:val="left"/>
      </w:pPr>
      <w:r>
        <w:rPr>
          <w:rFonts w:ascii="Times New Roman" w:hAnsi="Times New Roman" w:eastAsia="Times New Roman" w:cs="Times New Roman"/>
        </w:rPr>
        <w:t>De eerste vier verzen van Maleachi, hoofdstuk drie, duiden de boodschapper aan die de weg bereidt voor de Boodschapper van het Verbond, alsook de loutering en reiniging van de Levieten. Vervolgens spreekt de Heere het oordeel uit over Laodicea en maakt Hij duidelijk dat zij God niet vrezen, wat betekent dat zij de fundamentele alfatest van de derde engel niet hebben doorstaan. Hun gebrek aan vreze vertegenwoordigt een opzettelijke verwerping van kennis, en de context van de kennis die zij weigeren is de aanvaarding van de geschiedenis van de boodschapper die de weg bereidt en van de goddelijke Boodschapper die volgt. Alle profeten duiden de laatste dagen aan, en er zou geen reden zijn om een nagemaakte reformatieve beweging te identificeren, indien er geen echte was.</w:t>
      </w:r>
    </w:p>
    <w:p>
      <w:pPr>
        <w:pStyle w:val="ArticleScripture"/>
        <w:jc w:val="left"/>
      </w:pPr>
      <w:r>
        <w:rPr>
          <w:rFonts w:ascii="Times New Roman" w:hAnsi="Times New Roman" w:eastAsia="Times New Roman" w:cs="Times New Roman"/>
        </w:rPr>
        <w:t>„Maar Satan was niet werkeloos. Hij trachtte nu wat hij in elke andere hervormingsbeweging heeft trachten te doen — het volk te misleiden en te vernietigen door hun een vervalsing in de plaats van het ware werk op te dringen. Zoals er in de eerste eeuw van de christelijke kerk valse christussen waren, zo stonden er in de zestiende eeuw valse profeten op.” The Great Controversy, 186.</w:t>
      </w:r>
    </w:p>
    <w:p>
      <w:pPr>
        <w:pStyle w:val="ArticleBody"/>
        <w:jc w:val="left"/>
      </w:pPr>
      <w:r>
        <w:rPr>
          <w:rFonts w:ascii="Times New Roman" w:hAnsi="Times New Roman" w:eastAsia="Times New Roman" w:cs="Times New Roman"/>
        </w:rPr>
        <w:t>De context van de eerste zes verzen van Maleachi drie is de loutering en reiniging van de Levieten van de hervormingsbeweging van de honderd vierenveertigduizend. De toekomst voor Amerika is óf juist die beweging, óf een van de vele vervalsingen. Dan verklaart Maleachi:</w:t>
      </w:r>
    </w:p>
    <w:p>
      <w:pPr>
        <w:pStyle w:val="ArticleScripture"/>
        <w:jc w:val="left"/>
      </w:pPr>
      <w:r>
        <w:rPr>
          <w:rFonts w:ascii="Times New Roman" w:hAnsi="Times New Roman" w:eastAsia="Times New Roman" w:cs="Times New Roman"/>
        </w:rPr>
        <w:t>Zelfs vanaf de dagen van uw vaderen zijt gij van Mijn inzettingen afgeweken en hebt die niet onderhouden. Keert weder tot Mij, en Ik zal wederkeren tot u, zegt de HEERE der heirscharen. Maleachi 3:7.</w:t>
      </w:r>
    </w:p>
    <w:p>
      <w:pPr>
        <w:pStyle w:val="ArticleBody"/>
        <w:jc w:val="left"/>
      </w:pPr>
      <w:r>
        <w:rPr>
          <w:rFonts w:ascii="Times New Roman" w:hAnsi="Times New Roman" w:eastAsia="Times New Roman" w:cs="Times New Roman"/>
        </w:rPr>
        <w:t>De voortschrijdende opstand door de vier generaties heen vormt de inleiding en achtergrond van het boek Joël, en Maleachi duidt hier dezelfde voortschrijdende opstand aan wanneer hij zegt: „zelfs vanaf de dagen uwer vaderen zijt gij afgeweken.” Sinds 1863, de dagen van de vaderen van de eerste generatie van opstand, zijn zij in toenemende mate steeds verder en verder van God afgeweken. De uitspraak tegen hun voortdurende zonde wordt getemperd door de Laodiceaanse oproep die op klaaglijke toon belooft dat, indien zij slechts wilden terugkeren, God tot hen zou terugkeren.</w:t>
      </w:r>
    </w:p>
    <w:p>
      <w:pPr>
        <w:pStyle w:val="ArticleScripture"/>
        <w:jc w:val="left"/>
      </w:pPr>
      <w:r>
        <w:rPr>
          <w:rFonts w:ascii="Times New Roman" w:hAnsi="Times New Roman" w:eastAsia="Times New Roman" w:cs="Times New Roman"/>
        </w:rPr>
        <w:t>Maar gij zegt: Waarin zullen wij terugkeren? Zal een mens God beroven? Toch hebt gij Mij beroofd. Maar gij zegt: Waarin hebben wij U beroofd? In de tienden en de hefoffers. Gij zijt met een vloek vervloekt, want gij hebt Mij beroofd, ja, dit gehele volk.</w:t>
      </w:r>
    </w:p>
    <w:p>
      <w:pPr>
        <w:pStyle w:val="ArticleScripture"/>
        <w:jc w:val="left"/>
      </w:pPr>
      <w:r>
        <w:rPr>
          <w:rFonts w:ascii="Times New Roman" w:hAnsi="Times New Roman" w:eastAsia="Times New Roman" w:cs="Times New Roman"/>
        </w:rPr>
        <w:t>Brengt al de tienden naar het voorraadhuis, opdat er spijze zij in Mijn huis, en beproeft Mij toch hierin, zegt de HEERE der heerscharen, of Ik u dan niet de vensteren des hemels zal openen en zegen over u uitgieten, zodat er niet genoeg plaats zal zijn om die te ontvangen.</w:t>
      </w:r>
    </w:p>
    <w:p>
      <w:pPr>
        <w:pStyle w:val="ArticleScripture"/>
        <w:jc w:val="left"/>
      </w:pPr>
      <w:r>
        <w:rPr>
          <w:rFonts w:ascii="Times New Roman" w:hAnsi="Times New Roman" w:eastAsia="Times New Roman" w:cs="Times New Roman"/>
        </w:rPr>
        <w:t>En Ik zal ter wille van u de verslinder bestraffen, zodat hij de vrucht van uw land niet zal verderven; evenmin zal uw wijnstok op het veld zijn vrucht voortijdig afwerpen, zegt de HEERE der heerscharen. En alle volken zullen u zalig prijzen, want gij zult een bekoorlijk land zijn, zegt de HEERE der heerscharen. Maleachi 3:5–12.</w:t>
      </w:r>
    </w:p>
    <w:p>
      <w:pPr>
        <w:pStyle w:val="ArticleBody"/>
        <w:jc w:val="left"/>
      </w:pPr>
      <w:r>
        <w:rPr>
          <w:rFonts w:ascii="Times New Roman" w:hAnsi="Times New Roman" w:eastAsia="Times New Roman" w:cs="Times New Roman"/>
        </w:rPr>
        <w:t>De alfa fundamentele uiterlijke beproeving van 2024 wordt gevolgd door de bekronende innerlijke beproeving van 2026. Die bekronende beproeving vindt plaats wanneer de vensters des hemels worden geopend, en drie plaatsen waar die geopende vensters worden aangeduid in de context van de triumferende kerk zijn Maleachi drie, Millers droom en Openbaring negentien. Maleachi is de alfa, Millers droom is het midden en Openbaring is de omega. De beproeving wordt uitgebeeld door Christus, als de man met de vuilnisborstel, die de juwelen in de kist werpt. Die juwelen zijn zowel waarheden die volmaakt in hun orde zijn gerangschikt, als het overblijfsel. Het voorraadshuis is de plaats waar de spijze wordt verzameld en uitgedeeld. Zoals bij de beproeving van het manna, de beproeving van Kapernaüm en het Brood des Hemels, is “spijze” het onderwerp.</w:t>
      </w:r>
    </w:p>
    <w:p>
      <w:pPr>
        <w:pStyle w:val="ArticleBody"/>
        <w:jc w:val="left"/>
      </w:pPr>
      <w:r>
        <w:rPr>
          <w:rFonts w:ascii="Times New Roman" w:hAnsi="Times New Roman" w:eastAsia="Times New Roman" w:cs="Times New Roman"/>
        </w:rPr>
        <w:t>Het “voedsel” is olie in de gelijkenis van de maagden, en het vertegenwoordigt karakter, de Heilige Geest en de profetische boodschap die de Heilige Geest brengt in de harten en gedachten van hen die het karakter van Christus ontwikkelen. Het “voedsel” is Joëls “nieuwe wijn” die wordt afgesneden van de dronkaards van Efraïm. Om de interne sluitsteen-tempeltoets van de tweede engel te doorstaan, moet u de externe eerste alfa-funderingstoets hebben doorstaan. Indien u het fundament niet hebt aanvaard, kunt u geen deel uitmaken van de tempel die op het fundament wordt opgericht; maar indien u niet behoort tot het getal van hen die die funderingstoets hebben doorstaan, zult u uw geestelijke namaakhuis op zand bouwen. Johannes noemt dat geestelijke namaakhuis “de synagoge van Satan” en Jeremia “de vergadering der spotters.”</w:t>
      </w:r>
    </w:p>
    <w:p>
      <w:pPr>
        <w:pStyle w:val="ArticleBody"/>
        <w:jc w:val="left"/>
      </w:pPr>
      <w:r>
        <w:rPr>
          <w:rFonts w:ascii="Times New Roman" w:hAnsi="Times New Roman" w:eastAsia="Times New Roman" w:cs="Times New Roman"/>
        </w:rPr>
        <w:t>Brengt al de tienden en offergaven in het voorraadshuis is de innerlijke toets waar het zegel wordt aangebracht. De man met de vuilborstel wierp het overblijfselvolk van God in de vergrote kist, en daarmee illustreerde Hij het werk van het brengen van alle tienden in het voorraadshuis. De Levieten zijn de offergave die omhooggeheven wordt wanneer Hij een zegen uitstort uit de vensters van de hemel. De juwelen van de man met de vuilborstel zijn Zijn overblijfselvolk, en in Jesaja hoofdstuk zes wordt dat overblijfselvolk aangeduid als een tiende.</w:t>
      </w:r>
    </w:p>
    <w:p>
      <w:pPr>
        <w:pStyle w:val="ArticleScripture"/>
        <w:jc w:val="left"/>
      </w:pPr>
      <w:r>
        <w:rPr>
          <w:rFonts w:ascii="Times New Roman" w:hAnsi="Times New Roman" w:eastAsia="Times New Roman" w:cs="Times New Roman"/>
        </w:rPr>
        <w:t>Toen zei ik: Heere, hoe lang? En Hij antwoordde: Totdat de steden verwoest zijn, zonder inwoner, en de huizen zonder mens, en het land volkomen verwoest is, en de HEERE de mensen ver heeft weggenomen, en er in het midden van het land een grote verlatenheid is. Maar nog zal daarin een tiende deel zijn, en het zal wederkeren en verteerd worden; als een terebint en als een eik, waarvan de tronk in hen blijft wanneer zij hun bladeren afwerpen: zo zal het heilige zaad daarvan de tronk zijn. Jesaja 6:11–13.</w:t>
      </w:r>
    </w:p>
    <w:p>
      <w:pPr>
        <w:pStyle w:val="ArticleBody"/>
        <w:jc w:val="left"/>
      </w:pPr>
      <w:r>
        <w:rPr>
          <w:rFonts w:ascii="Times New Roman" w:hAnsi="Times New Roman" w:eastAsia="Times New Roman" w:cs="Times New Roman"/>
        </w:rPr>
        <w:t>De Heer duidt de vraag „hoe lang” aan op grond van meerdere getuigen als verwijzend naar de zondagswet, en in vers drie van Jesaja zes verkondigen de engelen: „Heilig, heilig, heilig is de HEERE der heirscharen; de ganse aarde is van zijn heerlijkheid vol.” Zuster White verbindt dit met de machtige engel van Openbaring achttien.</w:t>
      </w:r>
    </w:p>
    <w:p>
      <w:pPr>
        <w:pStyle w:val="ArticleScripture"/>
        <w:jc w:val="left"/>
      </w:pPr>
      <w:r>
        <w:rPr>
          <w:rFonts w:ascii="Times New Roman" w:hAnsi="Times New Roman" w:eastAsia="Times New Roman" w:cs="Times New Roman"/>
        </w:rPr>
        <w:t>“Wanneer zij [de engelen] de toekomst aanschouwen, waarin de gehele aarde vervuld zal zijn van Zijn heerlijkheid, wordt het triomferende loflied in welluidende zang van de een tot de ander weerklonken: ‘Heilig, heilig, heilig, is de HEERE der heirscharen.’ Zij zijn ten volle voldaan God te verheerlijken; en in Zijn tegenwoordigheid, onder de glimlach van Zijn goedkeuring, verlangen zij naar niets meer. In het dragen van Zijn beeld, in het verrichten van Zijn dienst en in het aanbidden van Hem, bereikt hun hoogste ambitie haar volle vervulling.” Review and Herald, 22 december 1896.</w:t>
      </w:r>
    </w:p>
    <w:p>
      <w:pPr>
        <w:pStyle w:val="ArticleBody"/>
        <w:jc w:val="left"/>
      </w:pPr>
      <w:r>
        <w:rPr>
          <w:rFonts w:ascii="Times New Roman" w:hAnsi="Times New Roman" w:eastAsia="Times New Roman" w:cs="Times New Roman"/>
        </w:rPr>
        <w:t>Jesaja zes identificeert 9/11, wanneer de aarde werd verlicht met de heerlijkheid van de eerste stem van de twee stemmen van Openbaring achttien. Toen Jesaja vroeg: „Hoe lang?” wordt de geschiedenis van het hoofdstuk aangeduid als de periode van 9/11 tot aan de zondagswet, waar de tweede stem arriveert. Jesaja deelt ons mee dat er bij de zondagswet een overblijfsel zal zijn—dat een tiende is. Het overblijfsel heeft wezen in zich—olie in hun vaten.</w:t>
      </w:r>
    </w:p>
    <w:p>
      <w:pPr>
        <w:pStyle w:val="ArticleScripture"/>
        <w:jc w:val="left"/>
      </w:pPr>
      <w:r>
        <w:rPr>
          <w:rFonts w:ascii="Times New Roman" w:hAnsi="Times New Roman" w:eastAsia="Times New Roman" w:cs="Times New Roman"/>
        </w:rPr>
        <w:t>Maar daarin zal nog een tiende [tiendeel] zijn, en het zal wederkeren en verteerd worden; gelijk een terebint en gelijk een eik, welker stam in hen blijft wanneer zij hun bladeren afwerpen: alzo zal het heilige zaad de stam daarvan zijn. Jesaja 6:13.</w:t>
      </w:r>
    </w:p>
    <w:p>
      <w:pPr>
        <w:pStyle w:val="ArticleBody"/>
        <w:jc w:val="left"/>
      </w:pPr>
      <w:r>
        <w:rPr>
          <w:rFonts w:ascii="Times New Roman" w:hAnsi="Times New Roman" w:eastAsia="Times New Roman" w:cs="Times New Roman"/>
        </w:rPr>
        <w:t>De “tiende” zijn degenen die zijn “teruggekeerd” in antwoord op zowel de oproep van Maleachi als die van Jeremia om terug te keren. Zij zijn bomen van de mensheid, verenigd met de Godheid (het heilige zaad). Zij zullen gegeten worden, want zij zijn niet alleen de boodschappers, maar zij zijn het banier van de Pinksterbeweegbroden; zij zijn de boodschap die de heidenen zullen eten.</w:t>
      </w:r>
    </w:p>
    <w:p>
      <w:pPr>
        <w:pStyle w:val="ArticleScripture"/>
        <w:jc w:val="left"/>
      </w:pPr>
      <w:r>
        <w:rPr>
          <w:rFonts w:ascii="Times New Roman" w:hAnsi="Times New Roman" w:eastAsia="Times New Roman" w:cs="Times New Roman"/>
        </w:rPr>
        <w:t>Daarom, zo zegt de HEERE: Indien gij wederkeert, dan zal Ik u doen wederkeren, en gij zult voor Mijn aangezicht staan; en indien gij het kostelijke van het verachtelijke afscheidt, zult gij zijn als Mijn mond. Laten zíj tot u terugkeren, maar gij, keer niet tot hen terug. Jeremia 15:19.</w:t>
      </w:r>
    </w:p>
    <w:p>
      <w:pPr>
        <w:pStyle w:val="ArticleBody"/>
        <w:jc w:val="left"/>
      </w:pPr>
      <w:r>
        <w:rPr>
          <w:rFonts w:ascii="Times New Roman" w:hAnsi="Times New Roman" w:eastAsia="Times New Roman" w:cs="Times New Roman"/>
        </w:rPr>
        <w:t>Jeremia vertegenwoordigt hen die de boodschap in de hand van de engel aten, hetgeen de alpha- en fundamentele beproeving was, voorgesteld door 11 augustus 1840, 1888 en 9/11; want hij zegt dat hij de woorden vond en die opat.</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Jeremia 15:16.</w:t>
      </w:r>
    </w:p>
    <w:p>
      <w:pPr>
        <w:pStyle w:val="ArticleBody"/>
        <w:jc w:val="left"/>
      </w:pPr>
      <w:r>
        <w:rPr>
          <w:rFonts w:ascii="Times New Roman" w:hAnsi="Times New Roman" w:eastAsia="Times New Roman" w:cs="Times New Roman"/>
        </w:rPr>
        <w:t>Jeremia wordt bij Gods naam genoemd toen hij het kleine boek at uit de hand van de engel, en die boodschap bracht vreugde en blijdschap voort, in tegenstelling tot schaamte. Wanneer Gods naam aan Jeremia wordt gegeven, vertegenwoordigt hij de honderd vierenveertigduizend die Filadelfiërs zijn.</w:t>
      </w:r>
    </w:p>
    <w:p>
      <w:pPr>
        <w:pStyle w:val="ArticleScripture"/>
        <w:jc w:val="left"/>
      </w:pPr>
      <w:r>
        <w:rPr>
          <w:rFonts w:ascii="Times New Roman" w:hAnsi="Times New Roman" w:eastAsia="Times New Roman" w:cs="Times New Roman"/>
        </w:rPr>
        <w:t>Wie overwint, hem zal Ik maken tot een pilaar in de tempel van mijn God, en hij zal geenszins meer daaruit weggaan; en Ik zal op hem schrijven de Naam van mijn God, en de naam van de stad van mijn God, het nieuwe Jeruzalem, dat neerdaalt uit de hemel van mijn God; en Ik zal op hem mijn nieuwe Naam schrijven. Openbaring 3:12.</w:t>
      </w:r>
    </w:p>
    <w:p>
      <w:pPr>
        <w:pStyle w:val="ArticleBody"/>
        <w:jc w:val="left"/>
      </w:pPr>
      <w:r>
        <w:rPr>
          <w:rFonts w:ascii="Times New Roman" w:hAnsi="Times New Roman" w:eastAsia="Times New Roman" w:cs="Times New Roman"/>
        </w:rPr>
        <w:t>Jeremia at de boodschap van 9/11 en onderging de teleurstelling van 18 juli 2020.</w:t>
      </w:r>
    </w:p>
    <w:p>
      <w:pPr>
        <w:pStyle w:val="ArticleScripture"/>
        <w:jc w:val="left"/>
      </w:pPr>
      <w:r>
        <w:rPr>
          <w:rFonts w:ascii="Times New Roman" w:hAnsi="Times New Roman" w:eastAsia="Times New Roman" w:cs="Times New Roman"/>
        </w:rPr>
        <w:t>Ik zat niet in de vergadering der spotters, noch verheugde ik mij; ik zat alleen vanwege Uw hand, want Gij hebt mij met verontwaardiging vervuld. Waarom is mijn smart bestendig en mijn wond ongeneeslijk, zodat zij weigert genezen te worden? Zult Gij mij geheel en al zijn als een leugenachtige, als wateren die ontbreken? Jeremia 15:17, 18.</w:t>
      </w:r>
    </w:p>
    <w:p>
      <w:pPr>
        <w:pStyle w:val="ArticleBody"/>
        <w:jc w:val="left"/>
      </w:pPr>
      <w:r>
        <w:rPr>
          <w:rFonts w:ascii="Times New Roman" w:hAnsi="Times New Roman" w:eastAsia="Times New Roman" w:cs="Times New Roman"/>
        </w:rPr>
        <w:t>Jeremia’s „vergadering van de spotters” is de „synagoge van satan” van Filadelfia en Smyrna, die zeggen dat zij Joden zijn, maar het niet zijn. Jeremia verheugde zich niet, want de boodschap die hij had verkondigd was een valse boodschap, die slechts schaamte voortbracht en geen vreugde. Jeremia’s „voortdurende wond, die weigerde genezen te worden,” waren de drieënhalve dag waarin de vergadering van de spotters zich verheugde terwijl Jeremia, Mozes en Elia dood lagen op de straat die door het dal van de dode dorre beenderen liep. Midden in die periode van twijfel en onzekerheid vroeg de Heer Jeremia terug te keren.</w:t>
      </w:r>
    </w:p>
    <w:p>
      <w:pPr>
        <w:pStyle w:val="ArticleScripture"/>
        <w:jc w:val="left"/>
      </w:pPr>
      <w:r>
        <w:rPr>
          <w:rFonts w:ascii="Times New Roman" w:hAnsi="Times New Roman" w:eastAsia="Times New Roman" w:cs="Times New Roman"/>
        </w:rPr>
        <w:t>Daarom, zo zegt de HEERE: Indien gij wederkeert, dan zal Ik u doen wederkeren, en gij zult voor Mijn aangezicht staan; en indien gij het kostelijke van het verachte afscheidt, zult gij als Mijn mond zijn; laten zíj tot u terugkeren, maar gij, keer niet tot hen terug. En Ik zal u voor dit volk maken tot een versterkte koperen muur; en zij zullen tegen u strijden, maar zij zullen u niet overmogen; want Ik ben met u om u te verlossen en u te redden, spreekt de HEERE. En Ik zal u verlossen uit de hand der goddelozen, en Ik zal u vrijkopen uit de hand der geweldigen. Jeremia 15:19–21.</w:t>
      </w:r>
    </w:p>
    <w:p>
      <w:pPr>
        <w:pStyle w:val="ArticleBody"/>
        <w:jc w:val="left"/>
      </w:pPr>
      <w:r>
        <w:rPr>
          <w:rFonts w:ascii="Times New Roman" w:hAnsi="Times New Roman" w:eastAsia="Times New Roman" w:cs="Times New Roman"/>
        </w:rPr>
        <w:t>Indien Jeremia zou terugkeren, zou God van hem een leger maken, voorgesteld als een koperen muur waartegen zowel de „goddelozen” als de „vreselijken” zullen strijden, maar niet zullen overwinnen. Dit is het leger van de witte paarden met ruiters, bekleed met gewaden van wit linnen. Dat leger, of die koperen muur, wordt opgericht wanneer Jeremia terugkeert; indien en wanneer hij het kostbare van het verachtelijke scheidt. In Ezechiël zevenendertig staat het leger, dat Zuster White Gods overblijfselvolk noemt, op wanneer zij zijn teruggekeerd. Het overblijfsel keert terug en staat vervolgens op als een machtig leger, wanneer zij het kostbare en het verachtelijke scheiden en vervolgens Gods mond worden. Zij moeten het woord der waarheid recht snijden, het kaf van de tarwe scheidend, want zij hanteren dezelfde regels als hun vader, die een molenaar was, gespecialiseerd in het bereiden van het allerbeste brood. Indien zij het kostbare van het verachtelijke scheiden, de waarheid van de dwaling, zullen zij Gods wachter zijn wanneer God de goddelozen en de wijzen scheidt.</w:t>
      </w:r>
    </w:p>
    <w:p>
      <w:pPr>
        <w:pStyle w:val="ArticleBody"/>
        <w:jc w:val="left"/>
      </w:pPr>
      <w:r>
        <w:rPr>
          <w:rFonts w:ascii="Times New Roman" w:hAnsi="Times New Roman" w:eastAsia="Times New Roman" w:cs="Times New Roman"/>
        </w:rPr>
        <w:t>Jeremia gaf gehoor aan de roep om in 2023 terug te keren; vervolgens werd hij in 2024 teleurgesteld toen een grote groep zich afsplitste bij de fundamentele beproeving waarin Rome het gezicht bevestigde. Jeremia maakte terecht onderscheid tussen het kostelijke en het verachtelijke, tussen de waarheid en de dwaling, en ging voort tot aan de interne omega-beproeving bij de opening van de vensters des hemels. Wanneer de hemelen geopend worden, heeft de triomferende kerk zich gereedgemaakt. Zij doorstond de fundamentele uiterlijke alfa-beproeving; vervolgens doorstond zij de interne omega-beproeving van de vensters des hemels. Ofwel zij doorstaat die en wordt deel van Gods leger, ofwel zij wordt door de wind uit de vensters weggeblazen. Zij wordt uitgeworpen in een uitgestrekt veld, zoals Sebna in Jesaja tweeëntwintig, of zij wordt in het kistje geworpen. Zij wordt óf in het kistje geworpen, óf uit de tempel geworpen, zoals Nehemia Tobia uitwierp of Christus de geldwisselaars uitdreef. Wanneer de man met de vuilborstel de juwelen in het kistje werpt, is het kistje óf het Woord van God in een nieuw raamwerk van waarheid, óf het kistje is de tempel van God, die beide symbolen van Christus zijn, en Christus mag niet verdeeld worden.</w:t>
      </w:r>
    </w:p>
    <w:p>
      <w:pPr>
        <w:pStyle w:val="ArticleScripture"/>
        <w:jc w:val="left"/>
      </w:pPr>
      <w:r>
        <w:rPr>
          <w:rFonts w:ascii="Times New Roman" w:hAnsi="Times New Roman" w:eastAsia="Times New Roman" w:cs="Times New Roman"/>
        </w:rPr>
        <w:t>Is Christus verdeeld? Is Paulus voor u gekruisigd? Of bent gij in de naam van Paulus gedoopt? 1 Korinthe 1:13.</w:t>
      </w:r>
    </w:p>
    <w:p>
      <w:pPr>
        <w:pStyle w:val="ArticleBody"/>
        <w:jc w:val="left"/>
      </w:pPr>
      <w:r>
        <w:rPr>
          <w:rFonts w:ascii="Times New Roman" w:hAnsi="Times New Roman" w:eastAsia="Times New Roman" w:cs="Times New Roman"/>
        </w:rPr>
        <w:t>Christus is niet van Paulus gescheiden. De goddelijkheid was niet van de menselijkheid van Paulus gescheiden. Toen Paulus, de mens, doopte in de naam van de Godheid, was er geen scheiding, want de menselijke boodschapper is verenigd met de goddelijke boodschap. Paulus was met de Godheid verbonden evenzeer als Efraïm met zijn afgoden verbonden was.</w:t>
      </w:r>
    </w:p>
    <w:p>
      <w:pPr>
        <w:pStyle w:val="ArticleBody"/>
        <w:jc w:val="left"/>
      </w:pPr>
      <w:r>
        <w:rPr>
          <w:rFonts w:ascii="Times New Roman" w:hAnsi="Times New Roman" w:eastAsia="Times New Roman" w:cs="Times New Roman"/>
        </w:rPr>
        <w:t>Zij in Millers droom die in de tempel (kist) worden geworpen, zijn de tienden van Maleachi drie, die in het voorraadshuis gebracht moeten worden, waar het voedsel wordt opgeslagen en uitgedeeld. Dat voorraadshuis is de tempel van de honderd vierenveertigduizend, of, zoals Petrus verklaarde, „een geestelijk huis, een heilig priesterschap.” De kist is het geestelijk huis en de juwelen zijn het priesterschap. Om deze reden is Millers droom op bladzijde „81” opgetekend, een symbool van de goddelijke Hogepriester, verenigd met tachtig menselijke priesters.</w:t>
      </w:r>
    </w:p>
    <w:p>
      <w:pPr>
        <w:pStyle w:val="ArticleBody"/>
        <w:jc w:val="left"/>
      </w:pPr>
      <w:r>
        <w:rPr>
          <w:rFonts w:ascii="Times New Roman" w:hAnsi="Times New Roman" w:eastAsia="Times New Roman" w:cs="Times New Roman"/>
        </w:rPr>
        <w:t>In Millers droom beeldt de man met de stofborstel het brengen van de juwelen uit, (die Jesaja’s tienden en Maleachi’s offergaven zijn), wanneer Hij de juwelen in de tempel werpt, die het voorraadshuis is, die het kistje is. Bij de tweede engel zijn vaak twee vragen betrokken, en de omega-toets is de tweede engel in relatie tot de alfa-toets en de derde lakmoesproef. De roep is om terug te keren, en die terugkeer wordt aangetoond door alle tienden en offergaven in het voorraadshuis te brengen, opdat er spijs in Zijn huis zij. De twee vragen hier zijn: wat is het “spijs?” en wat is het “voorraadshuis?”</w:t>
      </w:r>
    </w:p>
    <w:p>
      <w:pPr>
        <w:pStyle w:val="ArticleBody"/>
        <w:jc w:val="left"/>
      </w:pPr>
      <w:r>
        <w:rPr>
          <w:rFonts w:ascii="Times New Roman" w:hAnsi="Times New Roman" w:eastAsia="Times New Roman" w:cs="Times New Roman"/>
        </w:rPr>
        <w:t>Of de juwelen de boodschappers zijn, of dat de juwelen de boodschap zijn, bepaalt hoe die twee vragen worden beantwoord. Indien het de boodschappers zijn, dan zijn zij de tiende die de tempel vormt, die altijd in de tweede stap wordt opgericht. Indien het de boodschap is, dan is het de boodschap van de Middernachtsroep die tot volmaaktheid wordt gebracht als de sluitsteen van de tempel, en van de bekrachtiging van de boodschap van de tweede engel.</w:t>
      </w:r>
    </w:p>
    <w:p>
      <w:pPr>
        <w:pStyle w:val="ArticleScripture"/>
        <w:jc w:val="left"/>
      </w:pPr>
      <w:r>
        <w:rPr>
          <w:rFonts w:ascii="Times New Roman" w:hAnsi="Times New Roman" w:eastAsia="Times New Roman" w:cs="Times New Roman"/>
        </w:rPr>
        <w:t>En Hij zeide: Daarom zal een man vader en moeder verlaten en zijn vrouw aanhangen, en die twee zullen tot één vlees zijn? Zo zijn zij dan niet meer twee, maar één vlees. Wat God dan samengevoegd heeft, scheide de mens niet. Mattheüs 19:5, 6.</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„Ik werd teruggewezen naar de verkondiging van de eerste komst van Christus. Johannes werd gezonden in de geest en de kracht van Elia om de weg voor Jezus te bereiden. Degenen die het getuigenis van Johannes verwierpen, hadden geen baat bij de leringen van Jezus. Hun verzet tegen de boodschap die Zijn komst voorzegde, bracht hen ertoe dat zij het krachtigste bewijs dat Hij de Messias was niet gemakkelijk konden aannemen. Satan dreef hen die de boodschap van Johannes verwierpen voort om nog verder te gaan, namelijk Christus te verwerpen en te kruisigen. Door dit te doen, plaatsten zij zichzelf waar zij de zegen op de pinksterdag niet konden ontvangen, die hun de weg naar het hemelse heiligdom zou hebben geleerd. Het scheuren van het voorhangsel van de tempel toonde aan dat de Joodse offers en verordeningen niet langer aangenomen zouden worden. Het grote Offer was gebracht en was aanvaard, en de Heilige Geest, Die neerdaalde op de pinksterdag, richtte de gedachten van de discipelen van het aardse heiligdom op het hemelse, waar Jezus door Zijn eigen bloed was binnengegaan om over Zijn discipelen de weldaden van Zijn verzoening uit te storten. Maar de Joden werden in totale duisternis achtergelaten. Zij verloren al het licht dat zij over het verlossingsplan hadden kunnen hebben en vertrouwden nog steeds op hun nutteloze offers en offergaven. Het hemelse heiligdom had de plaats van het aardse ingenomen, toch hadden zij geen kennis van die verandering. Daarom konden zij geen baat hebben bij de bemiddeling van Christus in het heilige.”</w:t>
      </w:r>
    </w:p>
    <w:p>
      <w:pPr>
        <w:pStyle w:val="ArticleScripture"/>
        <w:jc w:val="left"/>
      </w:pPr>
      <w:r>
        <w:rPr>
          <w:rFonts w:ascii="Times New Roman" w:hAnsi="Times New Roman" w:eastAsia="Times New Roman" w:cs="Times New Roman"/>
        </w:rPr>
        <w:t>‘Velen zien met afschuw op het gedrag van de Joden in het verwerpen en kruisigen van Christus; en wanneer zij de geschiedenis van Zijn schandelijke mishandeling lezen, menen zij dat zij Hem liefhebben, en dat zij Hem niet zouden hebben verloochend zoals Petrus deed, noch Hem gekruisigd zouden hebben zoals de Joden deden. Maar God, Die de harten van allen leest, heeft die liefde tot Jezus, die zij beweerden te gevoelen, op de proef gesteld. De gehele hemel zag met de diepste belangstelling toe op de ontvangst van de boodschap van de eerste engel. Maar velen die beweerden Jezus lief te hebben, en die tranen vergoten wanneer zij het verhaal van het kruis lazen, bespotten het goede nieuws van Zijn komst. In plaats van de boodschap met blijdschap aan te nemen, verklaarden zij dat zij een misleiding was. Zij haatten hen die Zijn verschijning liefhadden en sloten hen uit de kerken uit. Zij die de eerste boodschap verwierpen, konden van de tweede niet profiteren; evenmin hadden zij baat bij de middernachtsroep, die hen moest voorbereiden om door het geloof met Jezus het allerheiligste van het hemelse heiligdom binnen te gaan. En door de twee voorgaande boodschappen te verwerpen, hebben zij hun verstand zó verduisterd dat zij geen licht kunnen zien in de boodschap van de derde engel, die de weg naar het allerheiligste wijst. Ik zag dat, zoals de Joden Jezus kruisigden, zo ook de naamkerken deze boodschappen hadden gekruisigd, en daarom hebben zij geen kennis van de weg naar het allerheiligste en kunnen zij geen baat hebben bij de voorbede van Jezus daar. Gelijk de Joden, die hun nutteloze offers brachten, zenden zij hun nutteloze gebeden op naar het vertrek dat Jezus heeft verlaten; en Satan, behagen scheppend in de misleiding, neemt een godsdienstig karakter aan en leidt de gedachten van deze belijdende christenen tot zich, terwijl hij werkt met zijn macht, zijn tekenen en leugenachtige wonderen, om hen in zijn strik te vangen.’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Zevendedagsadventistenkerk - Nummer Achtendertig</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