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nittifem</w:t>
      </w:r>
    </w:p>
    <w:p>
      <w:pPr>
        <w:pStyle w:val="ArticleSubtitle"/>
        <w:jc w:val="left"/>
      </w:pPr>
      <w:r>
        <w:rPr>
          <w:rFonts w:ascii="Arial" w:hAnsi="Arial" w:eastAsia="Arial" w:cs="Arial"/>
        </w:rPr>
        <w:t>Veien til søndagsloven: Trumps rolle og den profetiske utfoldelsen i Daniel 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Den skjulte historien i vers førti inneholder rekken av seks presidenter fra endetidens begynnelse i 1989 og frem til 2020, da Biden, den sjuende presidenten, stjal presidentskapet. 2020 markerer begynnelsen på en skjult historie, fra dette punkt og frem til «Alexander den store», som representerer tidspunktet da det sjuende riket i Bibelens profeti blir opprettet ved den snart kommende søndagsloven. Disse ti kongene blir straks enige om å gi sitt sjuende rike til det åttende riket, som er av de sju — den pavelige makten. Denne skjulte historien begynner med den sjuende presidenten og ender med det sjuende riket.</w:t>
      </w:r>
    </w:p>
    <w:p>
      <w:pPr>
        <w:pStyle w:val="ArticleBody"/>
        <w:jc w:val="left"/>
      </w:pPr>
      <w:r>
        <w:rPr>
          <w:rFonts w:ascii="Times New Roman" w:hAnsi="Times New Roman" w:eastAsia="Times New Roman" w:cs="Times New Roman"/>
        </w:rPr>
        <w:t>Når historien fastslår at det mellom Xerxes, som representerer den rike kongen som egger Hellas til strid, og Aleksander den store var åtte persiske konger, finner vi at den skjulte historien mellom slutten av vers to og vers tre fremstiller dyrets billedes prøvetid ved tallet åtte. Dyrets billede i De forente stater er fullt opprettet når søndagsloven håndheves, og på det tidspunktet ankommer det sjuende og deretter det åttende riket. De åtte persiske kongene ender med Aleksander den store, så tallet åtte markerer dyrets billedes prøvetid, som avsluttes ved søndagsloven.</w:t>
      </w:r>
    </w:p>
    <w:p>
      <w:pPr>
        <w:pStyle w:val="ArticleBody"/>
        <w:jc w:val="left"/>
      </w:pPr>
      <w:r>
        <w:rPr>
          <w:rFonts w:ascii="Times New Roman" w:hAnsi="Times New Roman" w:eastAsia="Times New Roman" w:cs="Times New Roman"/>
        </w:rPr>
        <w:t>Versene ti til femten informerer oss om at bildet av dyrets prøvetid var det tredje av tre veimerker representert ved makkabeernes historie, og at det tredje veimerket var en tidsperiode som begynte i 161 f.Kr. og endte i 158 f.Kr. Denne perioden fulgte det første veimerket i 167 f.Kr., som identifiserte begynnelsen på makkabeeropprøret i Modein, en by hvis navn betyr «å protestere». 164 f.Kr. fulgte denne protesten i Modein og identifiserte den andre innvielsen av det andre tempelet. 164 f.Kr. identifiserer Donald Trumps andre innsettelse som den åttende presidenten siden Reagan i 1989, han som er av de syv. Hans innsettelse den 20. januar 2025 ble representert ved 164 f.Kr., og gjeninnvielsesseremonien, som frembrakte det sataniske miraklet som innbefatter to henvisninger til at de åtte er av de syv.</w:t>
      </w:r>
    </w:p>
    <w:p>
      <w:pPr>
        <w:pStyle w:val="ArticleBody"/>
        <w:jc w:val="left"/>
      </w:pPr>
      <w:r>
        <w:rPr>
          <w:rFonts w:ascii="Times New Roman" w:hAnsi="Times New Roman" w:eastAsia="Times New Roman" w:cs="Times New Roman"/>
        </w:rPr>
        <w:t>Derfor representerer de åtte persiske kongene historien om jødenes forbund med Roma fra 161 f.Kr. til 158 f.Kr., og ved å gjøre dette gir de et annet vitnesbyrd om dyrets billedes prøvelsestid som følger etter Trumps innsettelse i 2025. Vers to går videre til det stjålne valget i 2020, hvor det ender inntil det historiske vitnesbyrdet om de åtte persiske kongene blir anvendt, og de finner sin anvendelse etter Trumps andre innsettelse. Når de åtte persiske kongene er lagt over historien mellom vers to og tre, er det fremdeles en skjult periode fra Bidens innsettelse til Trumps andre innsettelse.</w:t>
      </w:r>
    </w:p>
    <w:p>
      <w:pPr>
        <w:pStyle w:val="ArticleBody"/>
        <w:jc w:val="left"/>
      </w:pPr>
      <w:r>
        <w:rPr>
          <w:rFonts w:ascii="Times New Roman" w:hAnsi="Times New Roman" w:eastAsia="Times New Roman" w:cs="Times New Roman"/>
        </w:rPr>
        <w:t>Den skjulte historien blir identifisert i Åpenbaringen kapittel elleve, hvor ateismens dyr dreper de to vitnene i 2020. Så, etter tre og en halv symbolske dager, stiger Mikael ned for å oppreise de to vitnene. En «oppstanden» Trump begynte sin tredje presidentkampanje 15. november 2022, og en oppstanden «røst i ødemarken» begynte å kalle de hundre og førtifire tusen ved slutten av juli 2023.</w:t>
      </w:r>
    </w:p>
    <w:p>
      <w:pPr>
        <w:pStyle w:val="ArticleBody"/>
        <w:jc w:val="left"/>
      </w:pPr>
      <w:r>
        <w:rPr>
          <w:rFonts w:ascii="Times New Roman" w:hAnsi="Times New Roman" w:eastAsia="Times New Roman" w:cs="Times New Roman"/>
        </w:rPr>
        <w:t>Versene ti, elleve og tolv i Daniel kapittel elleve identifiserer den ukrainske krigen, som begynte i 2014 og vil ende med en russisk seier, etterfulgt av sammenbruddet av den nåværende russiske konføderasjonen, slik dette er forbildet ved Sovjetunionens sammenbrudd i 1989.</w:t>
      </w:r>
    </w:p>
    <w:p>
      <w:pPr>
        <w:pStyle w:val="ArticleBody"/>
        <w:jc w:val="left"/>
      </w:pPr>
      <w:r>
        <w:rPr>
          <w:rFonts w:ascii="Times New Roman" w:hAnsi="Times New Roman" w:eastAsia="Times New Roman" w:cs="Times New Roman"/>
        </w:rPr>
        <w:t>Vers tretten til femten identifiserer tre profetiske linjer. Linjen om pavemaktens helbredelse, som begynner når Tyrus’ skjøge kommer frem fra sitt skjulested, er forbilledliggjort ved vers fjorten, og dens historiske oppfyllelse er 200 f.Kr., da det hedenske Roma trådte inn i den profetiske historie som ditt folks røvere, som opphøyer seg selv, men faller.</w:t>
      </w:r>
    </w:p>
    <w:p>
      <w:pPr>
        <w:pStyle w:val="ArticleBody"/>
        <w:jc w:val="left"/>
      </w:pPr>
      <w:r>
        <w:rPr>
          <w:rFonts w:ascii="Times New Roman" w:hAnsi="Times New Roman" w:eastAsia="Times New Roman" w:cs="Times New Roman"/>
        </w:rPr>
        <w:t>I de tre versene blir den profetiske linjen til frafallen republikanisme fremstilt ved historien om Antiokos III, som er et forbilde på Trumps rolle som den åttende presidenten, det vil si av de sju. Versene identifiserer også den profetiske linjen til frafallen protestantisme slik den er fremstilt ved makkabeernes historie.</w:t>
      </w:r>
    </w:p>
    <w:p>
      <w:pPr>
        <w:pStyle w:val="ArticleBody"/>
        <w:jc w:val="left"/>
      </w:pPr>
      <w:r>
        <w:rPr>
          <w:rFonts w:ascii="Times New Roman" w:hAnsi="Times New Roman" w:eastAsia="Times New Roman" w:cs="Times New Roman"/>
        </w:rPr>
        <w:t>Den profetiske linjen til det sanne protestantiske hornet, som begynte som millerittenes filadelfiske bevegelse, og som ender som de hundre og førtifire tusens filadelfiske bevegelse, skal også legges over den skjulte historien i vers førti. De sju tordener i Åpenbaringen kapittel ti er et symbol på både millerittenes filadelfiske bevegelse og de hundre og førtifire tusen. Forseglingen av profetien og avforseglingen av profetien fullbyrdes av Kristus, og når Han gjør det, fremstiller Han seg selv som Løven av Judas stamme. I kapittel ti ropte engelen, som Søster White sier er «ingen ringere person enn Jesus Kristus», «med høy røst, som når en løve brøler; og da han hadde ropt, lot sju tordener sine røster høre».</w:t>
      </w:r>
    </w:p>
    <w:p>
      <w:pPr>
        <w:pStyle w:val="ArticleBody"/>
        <w:jc w:val="left"/>
      </w:pPr>
      <w:r>
        <w:rPr>
          <w:rFonts w:ascii="Times New Roman" w:hAnsi="Times New Roman" w:eastAsia="Times New Roman" w:cs="Times New Roman"/>
        </w:rPr>
        <w:t>Kristus, som Løven av Juda stamme, plasserte de sju tordener inn i den profetiske historie omkring år 100, og Han beseglet det straks; for «da de sju tordener hadde talt med sine røster», var Johannes «i ferd med å skrive; og» han «hørte en røst fra himmelen som sa»: «Besegl de ting som de sju tordener talte, og skriv dem ikke.»</w:t>
      </w:r>
    </w:p>
    <w:p>
      <w:pPr>
        <w:pStyle w:val="ArticleBody"/>
        <w:jc w:val="left"/>
      </w:pPr>
      <w:r>
        <w:rPr>
          <w:rFonts w:ascii="Times New Roman" w:hAnsi="Times New Roman" w:eastAsia="Times New Roman" w:cs="Times New Roman"/>
        </w:rPr>
        <w:t>Den skjulte historien i vers førti blir nå åpnet av Løven av Juda stamme, og i denne historien er linjen til det sanne protestantiske hornet framstilt ved de sju tordener. Da røsten i ødemarken begynte å rope i juli 2023, åpnet Løven av Juda stamme enda en åpenbaring om hva «De sju tordener» representerer.</w:t>
      </w:r>
    </w:p>
    <w:p>
      <w:pPr>
        <w:pStyle w:val="ArticleBody"/>
        <w:jc w:val="left"/>
      </w:pPr>
      <w:r>
        <w:rPr>
          <w:rFonts w:ascii="Times New Roman" w:hAnsi="Times New Roman" w:eastAsia="Times New Roman" w:cs="Times New Roman"/>
        </w:rPr>
        <w:t>De sju tordener representerer historien fra 18. juli 2020, da de hundre og førtifire tusens bevegelse ble drept i gatene, og fram til den snart kommende søndagsloven. Linjen med de sju tordener identifiserer «begivenheter» som finner sted i denne historien. Den første skuffelsen etterfølges av midnattsropets budskap, og deretter av søndagsloven. Da søster White identifiserte de sju tordener, enten som historien om den første og den andre engel, eller som framtidige begivenheter, identifiserte hun i begge framstillinger at de representerer «begivenheter».</w:t>
      </w:r>
    </w:p>
    <w:p>
      <w:pPr>
        <w:pStyle w:val="ArticleBody"/>
        <w:jc w:val="left"/>
      </w:pPr>
      <w:r>
        <w:rPr>
          <w:rFonts w:ascii="Times New Roman" w:hAnsi="Times New Roman" w:eastAsia="Times New Roman" w:cs="Times New Roman"/>
        </w:rPr>
        <w:t>Midnattsropsbudskapet kan lyde som noe som ikke er en «begivenhet», men i millerittisk historie var Exeter-leirmøtet fra 12. til 17. august 1844 en «begivenhet», med flere tilknyttede detaljer forbundet med denne begivenheten. Likevel var også ankomsten av Midnattsropsbudskapet til leirmøtet en oppfyllelse av lignelsen om de ti jomfruer i Matteus tjuefem. «Begivenheten» Exeter-leirmøtet var en oppfyllelse av de sju tordener, men lignelsen om de ti jomfruer omtaler ikke disse begivenhetene; den omtaler jomfruenes «erfaring»,</w:t>
      </w:r>
    </w:p>
    <w:p>
      <w:pPr>
        <w:pStyle w:val="ArticleScripture"/>
        <w:jc w:val="left"/>
      </w:pPr>
      <w:r>
        <w:rPr>
          <w:rFonts w:ascii="Times New Roman" w:hAnsi="Times New Roman" w:eastAsia="Times New Roman" w:cs="Times New Roman"/>
        </w:rPr>
        <w:t>«Lignelsen om de ti jomfruene i Matteus 25 illustrerer også adventfolkets erfaring.» The Great Controversy, 393.</w:t>
      </w:r>
    </w:p>
    <w:p>
      <w:pPr>
        <w:pStyle w:val="ArticleBody"/>
        <w:jc w:val="left"/>
      </w:pPr>
      <w:r>
        <w:rPr>
          <w:rFonts w:ascii="Times New Roman" w:hAnsi="Times New Roman" w:eastAsia="Times New Roman" w:cs="Times New Roman"/>
        </w:rPr>
        <w:t>På samme måte som de sju tordener identifiserer den parallelle historien til bevegelsen under den første og den tredje engel, slik identifiserer også lignelsen om de ti jomfruer de to parallelle historiene.</w:t>
      </w:r>
    </w:p>
    <w:p>
      <w:pPr>
        <w:pStyle w:val="ArticleScripture"/>
        <w:jc w:val="left"/>
      </w:pPr>
      <w:r>
        <w:rPr>
          <w:rFonts w:ascii="Times New Roman" w:hAnsi="Times New Roman" w:eastAsia="Times New Roman" w:cs="Times New Roman"/>
        </w:rPr>
        <w:t>«Jeg blir ofte henvist til lignelsen om de ti jomfruene, hvorav fem var kloke og fem dårlige. Denne lignelsen er blitt og vil bli oppfylt til minste bokstav, for den har en særlig anvendelse på denne tid, og er, lik den tredje engels budskap, blitt oppfylt og vil fortsette å være den nåværende sannhet inntil tidens ende.» Review and Herald, 19. august 1890.</w:t>
      </w:r>
    </w:p>
    <w:p>
      <w:pPr>
        <w:pStyle w:val="ArticleBody"/>
        <w:jc w:val="left"/>
      </w:pPr>
      <w:r>
        <w:rPr>
          <w:rFonts w:ascii="Times New Roman" w:hAnsi="Times New Roman" w:eastAsia="Times New Roman" w:cs="Times New Roman"/>
        </w:rPr>
        <w:t>Symbolet med de sju tordener representerer «begivenhetene» i de parallelle historiene, og de ti jomfruene representerer «erfaringen» til de kloke og de dårlige jomfruene i disse to parallelle historiene. Milleritt-erfaringen, frem til 1856, var Filadelfias erfaring, og erfaringen til de hundre og førtifire tusens bevegelse var Laodikeas erfaring, frem til kort tid etter juli 2023. I begge historiene vil kloke og dårlige jomfruer bli åpenbart ved ankomsten av Midnattsropets budskap, for det er da det vil bli sett hvem som hadde forberedelsens olje.</w:t>
      </w:r>
    </w:p>
    <w:p>
      <w:pPr>
        <w:pStyle w:val="ArticleScripture"/>
        <w:jc w:val="left"/>
      </w:pPr>
      <w:r>
        <w:rPr>
          <w:rFonts w:ascii="Times New Roman" w:hAnsi="Times New Roman" w:eastAsia="Times New Roman" w:cs="Times New Roman"/>
        </w:rPr>
        <w:t>«Den tilstand i menigheten som er fremstilt ved de dårlige jomfruer, omtales også som den laodikeiske tilstand.» Review and Herald, 19. august 1890.</w:t>
      </w:r>
    </w:p>
    <w:p>
      <w:pPr>
        <w:pStyle w:val="ArticleBody"/>
        <w:jc w:val="left"/>
      </w:pPr>
      <w:r>
        <w:rPr>
          <w:rFonts w:ascii="Times New Roman" w:hAnsi="Times New Roman" w:eastAsia="Times New Roman" w:cs="Times New Roman"/>
        </w:rPr>
        <w:t>De som nekter å ete budskapet som er i hånden til erkeengelen Mikael, som steg ned ved utgangen av juli 2023, vil forbli i Laodikeas tilstand, og de som tar den lille boken og eter den, vil gå over i Filadelfias tilstand. Laodikeas tilstand fremstiller et folk, eller en person, som Kristus står utenfor, men søker inngang til, og Filadelfias tilstand fremstilles som foreningen av guddommelighet med menneskelighet. De syv tordener identifiserer «begivenhetene» på linjen til det sanne protestantiske horn, som er lagt inn i den skjulte historien i vers førti, og som begynner den 18. juli 2020 og ender ved søndagsloven.</w:t>
      </w:r>
    </w:p>
    <w:p>
      <w:pPr>
        <w:pStyle w:val="ArticleBody"/>
        <w:jc w:val="left"/>
      </w:pPr>
      <w:r>
        <w:rPr>
          <w:rFonts w:ascii="Times New Roman" w:hAnsi="Times New Roman" w:eastAsia="Times New Roman" w:cs="Times New Roman"/>
        </w:rPr>
        <w:t>Lignelsen om de ti jomfruene identifiserer «erfaringen» til dem som er kalt til å være blant de hundre og førtifire tusen i nettopp den samme perioden. De «hendelser» som identifiserer historien til de hundre og førtifire tusen fra 18. juli 2020 og fram til søndagsloven, og «erfaringen» til de to klassene i løpet av denne historien, ledsages av identifikasjonen av det arbeidet som var og er tildelt i disse to parallelle historiene. Arbeidet er fremstilt ved englene i Åpenbaringen fjorten, og millerittenes arbeid var fremstilt ved den første og den andre engelen, og arbeidet til de hundre og førtifire tusen er fremstilt ved den tredje engelen.</w:t>
      </w:r>
    </w:p>
    <w:p>
      <w:pPr>
        <w:pStyle w:val="ArticleScripture"/>
        <w:jc w:val="left"/>
      </w:pPr>
      <w:r>
        <w:rPr>
          <w:rFonts w:ascii="Times New Roman" w:hAnsi="Times New Roman" w:eastAsia="Times New Roman" w:cs="Times New Roman"/>
        </w:rPr>
        <w:t>«Jeg har hatt dyrebare anledninger til å vinne erfaring. Jeg har hatt erfaring i den første, andre og tredje engels budskap. Englene fremstilles som flygende midt under himmelen, idet de forkynner for verden et advarselsbudskap, og har direkte betydning for det folk som lever i de siste dager av denne jords historie. Ingen hører disse englers røst, for de er et symbol som fremstiller Guds folk, som arbeider i harmoni med himmelens univers. Menn og kvinner, opplyst av Guds Ånd og helliget ved sannheten, forkynner de tre budskapene i deres rekkefølge.» Life Sketches, 429.</w:t>
      </w:r>
    </w:p>
    <w:p>
      <w:pPr>
        <w:pStyle w:val="ArticleBody"/>
        <w:jc w:val="left"/>
      </w:pPr>
      <w:r>
        <w:rPr>
          <w:rFonts w:ascii="Times New Roman" w:hAnsi="Times New Roman" w:eastAsia="Times New Roman" w:cs="Times New Roman"/>
        </w:rPr>
        <w:t>Det verket som ble gitt til Guds folk i de siste dager den 11. september 2001, ved begynnelsen av beseglingstiden, blir igjen gitt til Guds folk i de siste dager ved slutten av beseglingstiden, da Mikael steg ned i juli 2023.</w:t>
      </w:r>
    </w:p>
    <w:p>
      <w:pPr>
        <w:pStyle w:val="ArticleScripture"/>
        <w:jc w:val="left"/>
      </w:pPr>
      <w:r>
        <w:rPr>
          <w:rFonts w:ascii="Times New Roman" w:hAnsi="Times New Roman" w:eastAsia="Times New Roman" w:cs="Times New Roman"/>
        </w:rPr>
        <w:t>«Johannes så ‘en annen engel komme ned fra himmelen, med stor makt; og hele jorden ble opplyst av hans herlighet.’ Åpenbaringen 18:1. Dette verket er røsten fra Guds folk som forkynner et advarselsbudskap til verden.» The 1888 Materials, 926.</w:t>
      </w:r>
    </w:p>
    <w:p>
      <w:pPr>
        <w:pStyle w:val="ArticleBody"/>
        <w:jc w:val="left"/>
      </w:pPr>
      <w:r>
        <w:rPr>
          <w:rFonts w:ascii="Times New Roman" w:hAnsi="Times New Roman" w:eastAsia="Times New Roman" w:cs="Times New Roman"/>
        </w:rPr>
        <w:t>Slik som med de «hendelsene» som de syv tordener representerer, og den «erfaringen» som de ti jomfruer representerer, representerer de tre englenes verk to parallelle historier.</w:t>
      </w:r>
    </w:p>
    <w:p>
      <w:pPr>
        <w:pStyle w:val="ArticleScripture"/>
        <w:jc w:val="left"/>
      </w:pPr>
      <w:r>
        <w:rPr>
          <w:rFonts w:ascii="Times New Roman" w:hAnsi="Times New Roman" w:eastAsia="Times New Roman" w:cs="Times New Roman"/>
        </w:rPr>
        <w:t>«Gud har gitt budskapene i Åpenbaringen 14 deres plass i profetiens rekke, og deres verk skal ikke opphøre før denne jordens historie er avsluttet. Den første og den andre engels budskap er fremdeles sannhet for denne tid, og de skal løpe parallelt med dette som følger. Den tredje engel forkynner sin advarsel med høy røst. ‘Etter dette,’ sa Johannes, ‘så jeg en annen engel komme ned fra himmelen, som hadde stor makt, og jorden ble opplyst av hans herlighet.’ I denne opplysning er lyset fra alle de tre budskapene forenet.» The 1888 Materials, 804.</w:t>
      </w:r>
    </w:p>
    <w:p>
      <w:pPr>
        <w:pStyle w:val="ArticleBody"/>
        <w:jc w:val="left"/>
      </w:pPr>
      <w:r>
        <w:rPr>
          <w:rFonts w:ascii="Times New Roman" w:hAnsi="Times New Roman" w:eastAsia="Times New Roman" w:cs="Times New Roman"/>
        </w:rPr>
        <w:t>I versene tre til femten i Daniel elleve blir den profetiske virksomheten til linjen av frafallen protestantisme (Makkabeerne), frafallen republikanisme (Antiochos III) og Tyros’ skjøge (røverne av ditt folk) identifisert. I nettopp den samme historien identifiserer de profetiske linjene til det sanne protestantiske hornet av de hundre og førtifire tusen deres verk, «erfaring», og de «hendelser» som finner sted blant Guds folk i de siste dager. Linjen til det sanne protestantiske hornet er fremstilt som de sju tordener, som er den eneste profetien i Åpenbaringens bok som er identifisert som forseglet. Like før nådetiden avsluttes, kommer befalingen fra Løven av Judas stamme, Han som forseglet profetien om de sju tordener, om å avforsegle profetiene i denne boken.</w:t>
      </w:r>
    </w:p>
    <w:p>
      <w:pPr>
        <w:pStyle w:val="ArticleBody"/>
        <w:jc w:val="left"/>
      </w:pPr>
      <w:r>
        <w:rPr>
          <w:rFonts w:ascii="Times New Roman" w:hAnsi="Times New Roman" w:eastAsia="Times New Roman" w:cs="Times New Roman"/>
        </w:rPr>
        <w:t>Åpningen av de sju tordener ved slutten av beseglingstiden for de hundre og førtifire tusen, som ble forbilledlig framstilt ved åpningen av de sju tordener ved begynnelsen av beseglingstiden, skal anvendes (linje på linje) på den delen av Daniels bok som angår de siste dager, og den delen er den skjulte historien i vers førti. Når denne åpningen er fullstendig fullbyrdet, slik det framstilles ved åpningen av det sjuende segl, vil Gud utøse ilden fra sin Hellige Ånd over de hundre og førtifire tusen, slik Han gjorde med disiplene på pinsefestens dag. Pinsefesten svarer til den snart kommende søndagsloven.</w:t>
      </w:r>
    </w:p>
    <w:p>
      <w:pPr>
        <w:pStyle w:val="ArticleScripture"/>
        <w:jc w:val="left"/>
      </w:pPr>
      <w:r>
        <w:rPr>
          <w:rFonts w:ascii="Times New Roman" w:hAnsi="Times New Roman" w:eastAsia="Times New Roman" w:cs="Times New Roman"/>
        </w:rPr>
        <w:t>«Det er med en inderlig lengsel jeg ser fram til den tid da begivenhetene på pinsefestens dag skal bli gjentatt med enda større kraft enn ved den anledningen. Johannes sier: «Jeg så en annen engel stige ned fra himmelen; han hadde stor makt, og jorden ble opplyst av hans herlighet.» Da skal, som på pinsefestens tid, menneskene få høre sannheten talt til dem, enhver på sitt eget tungemål. »</w:t>
      </w:r>
    </w:p>
    <w:p>
      <w:pPr>
        <w:pStyle w:val="ArticleScripture"/>
        <w:jc w:val="left"/>
      </w:pPr>
      <w:r>
        <w:rPr>
          <w:rFonts w:ascii="Times New Roman" w:hAnsi="Times New Roman" w:eastAsia="Times New Roman" w:cs="Times New Roman"/>
        </w:rPr>
        <w:t>«Gud kan gi nytt liv til hver sjel som oppriktig ønsker å tjene Ham, og kan berøre leppene med en glødende kull fra alteret og gjøre dem veltalende i Hans pris. Tusenvis av stemmer vil bli gjennomtrengt av kraft til å forkynne de vidunderlige sannheter i Guds Ord. Den stammende tunge skal løses, og de fryktsomme skal bli gjort sterke til å bære et modig vitnesbyrd om sannheten. Må Herren hjelpe sitt folk til å rense sjelens tempel fra all besmittelse og til å opprettholde en så nær forbindelse med Ham at de kan få del i senregnet når det blir utøst.» Review and Herald, 20. juli 1886.</w:t>
      </w:r>
    </w:p>
    <w:p>
      <w:pPr>
        <w:pStyle w:val="ArticleBody"/>
        <w:jc w:val="left"/>
      </w:pPr>
      <w:r>
        <w:rPr>
          <w:rFonts w:ascii="Times New Roman" w:hAnsi="Times New Roman" w:eastAsia="Times New Roman" w:cs="Times New Roman"/>
        </w:rPr>
        <w:t>Begynnelsen av beseglingstiden illustrerer slutten av beseglingstiden. I begynnelsen ble sildigregnet utøst i mål, og ved slutten blir det utøst uten mål. Engelen som kom ned den 11. september 2001, er den samme engelen som steg ned ved slutten av juli 2023. Pinsehistorien begynte ved Kristi oppstandelse, og avslutningen på Pinsens fullkomne oppfyllelse er ved oppstandelsen av de hundre og førtifire tusen.</w:t>
      </w:r>
    </w:p>
    <w:p>
      <w:pPr>
        <w:pStyle w:val="ArticleScripture"/>
        <w:jc w:val="left"/>
      </w:pPr>
      <w:r>
        <w:rPr>
          <w:rFonts w:ascii="Times New Roman" w:hAnsi="Times New Roman" w:eastAsia="Times New Roman" w:cs="Times New Roman"/>
        </w:rPr>
        <w:t>«Kristi handling da han åndet på sine disipler Den Hellige Ånd og meddelte dem sin fred, var som noen få dråper før det rikelige regnskyll som skulle gis på pinsedagen.» Spirit of Prophecy, bind 3, 243.</w:t>
      </w:r>
    </w:p>
    <w:p>
      <w:pPr>
        <w:pStyle w:val="ArticleBody"/>
        <w:jc w:val="left"/>
      </w:pPr>
      <w:r>
        <w:rPr>
          <w:rFonts w:ascii="Times New Roman" w:hAnsi="Times New Roman" w:eastAsia="Times New Roman" w:cs="Times New Roman"/>
        </w:rPr>
        <w:t>Kristus åndet på sine disipler etter at Han var oppstått, like etter at Han hadde steget opp til sin Fader. Da Han steg ned etter å ha møtt sin Fader, åpenbarte Han seg for disiplene og åndet på dem noen «få dråper» som gikk forut for «Pinsens rikelige regnskurer». De få dråpene representerer begynnelsen på beseglingstiden, og de rikelige regnskurene representerer avslutningen. Begynnelsen på beseglingstiden gjentas ved enden, og slik Kristus åndet på sine disipler ved begynnelsen av pinseperioden, åndet Han på sitt folk i de siste dager ved avslutningen av den perioden.</w:t>
      </w:r>
    </w:p>
    <w:p>
      <w:pPr>
        <w:pStyle w:val="ArticleScripture"/>
        <w:jc w:val="left"/>
      </w:pPr>
      <w:r>
        <w:rPr>
          <w:rFonts w:ascii="Times New Roman" w:hAnsi="Times New Roman" w:eastAsia="Times New Roman" w:cs="Times New Roman"/>
        </w:rPr>
        <w:t>«De tørre ben må bli åndet på av Guds Hellige Ånd, for at de kan komme i virksomhet, som ved en oppstandelse fra de døde.» Bible Training School, 1. desember 1903.</w:t>
      </w:r>
    </w:p>
    <w:p>
      <w:pPr>
        <w:pStyle w:val="ArticleBody"/>
        <w:jc w:val="left"/>
      </w:pPr>
      <w:r>
        <w:rPr>
          <w:rFonts w:ascii="Times New Roman" w:hAnsi="Times New Roman" w:eastAsia="Times New Roman" w:cs="Times New Roman"/>
        </w:rPr>
        <w:t>De to vitnenes død omfatter det forhold at de som forkynte Nashvilles falske budskap og 18. juli 2020, gjorde det som laodikeere. Oppstandelsen av de døde, tørre ben representerer en overgang fra Laodikeas tilstand, som er en tilstand av død, til Filadelfias tilstand, som er liv. Ånden som frembringer oppstandelsen og overgangen, er et profetisk budskap.</w:t>
      </w:r>
    </w:p>
    <w:p>
      <w:pPr>
        <w:pStyle w:val="ArticleScripture"/>
        <w:jc w:val="left"/>
      </w:pPr>
      <w:r>
        <w:rPr>
          <w:rFonts w:ascii="Times New Roman" w:hAnsi="Times New Roman" w:eastAsia="Times New Roman" w:cs="Times New Roman"/>
        </w:rPr>
        <w:t>«Hvilken kraft må vi ikke ha fra Gud for at iskalde hjerter, som bare har en lovisk religion, skal se de bedre ting som er tilveiebrakt for dem — Kristus og hans rettferdighet! Et livgivende budskap var nødvendig for å gi liv til de tørre ben.» Manuscript Releases, bind 12, 205.</w:t>
      </w:r>
    </w:p>
    <w:p>
      <w:pPr>
        <w:pStyle w:val="ArticleBody"/>
        <w:jc w:val="left"/>
      </w:pPr>
      <w:r>
        <w:rPr>
          <w:rFonts w:ascii="Times New Roman" w:hAnsi="Times New Roman" w:eastAsia="Times New Roman" w:cs="Times New Roman"/>
        </w:rPr>
        <w:t>Tidsrommet mellom Kristi oppstandelse ble delt inn i to perioder, hvorav den første var førti dager, da Han deretter fór opp, etterfulgt av ti dager forut for pinse. Førti er et symbol på ørkenen, likesom tre og en halv dag eller ett tusen to hundre og seksti år eller dager.</w:t>
      </w:r>
    </w:p>
    <w:p>
      <w:pPr>
        <w:pStyle w:val="ArticleBody"/>
        <w:jc w:val="left"/>
      </w:pPr>
      <w:r>
        <w:rPr>
          <w:rFonts w:ascii="Times New Roman" w:hAnsi="Times New Roman" w:eastAsia="Times New Roman" w:cs="Times New Roman"/>
        </w:rPr>
        <w:t>Da Mikael steg ned i juli 2023, tok de tre og en halv dagene med død i gatene slutt idet Kristus begynte verket med å forene sin guddommelighet med menneskeligheten blant de hundre og førtifire tusen. Dette verket ble framstilt ved de ti dagene forut for pinsen, da synden ble lagt bort og enhet blant brødrene ble etablert. Ti representerer en prøvingsprosess, og prøvingsprosessen tok slutt ved pinsen, som representerer søndagsloven.</w:t>
      </w:r>
    </w:p>
    <w:p>
      <w:pPr>
        <w:pStyle w:val="ArticleBody"/>
        <w:jc w:val="left"/>
      </w:pPr>
      <w:r>
        <w:rPr>
          <w:rFonts w:ascii="Times New Roman" w:hAnsi="Times New Roman" w:eastAsia="Times New Roman" w:cs="Times New Roman"/>
        </w:rPr>
        <w:t>I nettopp den samme historien i vers førti, hvor åtte persiske konger og historien om forbundet mellom jødene og Roma representerer prøvingsprosessen for dyrets bilde, blir jomfruenes prøvingsprosess fremstilt i de ti dagene som leder frem til pinse. De frafalne hornene i protestantismen og republikanismen slår seg sammen i den historien for å danne dyrets bilde, mens det sanne protestantiske horn forener sin menneskelighet med Kristi guddommelighet og danner således Kristi bilde i en prosess som skiller mellom to klasser av tilbedere.</w:t>
      </w:r>
    </w:p>
    <w:p>
      <w:pPr>
        <w:pStyle w:val="ArticleBody"/>
        <w:jc w:val="left"/>
      </w:pPr>
      <w:r>
        <w:rPr>
          <w:rFonts w:ascii="Times New Roman" w:hAnsi="Times New Roman" w:eastAsia="Times New Roman" w:cs="Times New Roman"/>
        </w:rPr>
        <w:t>De historiske begivenhetene som fremstilles som sju tordener, blir avforseglet i den historien som fremstilles i Daniel 11, vers tretten til femten, og sammen samordnes de med den skjulte historien i vers førti, som avsluttes ved den snart kommende søndagsloven, da prøvetiden for sabbatsholdere avsluttes.</w:t>
      </w:r>
    </w:p>
    <w:p>
      <w:pPr>
        <w:pStyle w:val="ArticleScripture"/>
        <w:jc w:val="left"/>
      </w:pPr>
      <w:r>
        <w:rPr>
          <w:rFonts w:ascii="Times New Roman" w:hAnsi="Times New Roman" w:eastAsia="Times New Roman" w:cs="Times New Roman"/>
        </w:rPr>
        <w:t>«Igjen lærer disse lignelsene at det ikke skal være noen prøvetid etter dommen. Når evangeliets verk er fullført, følger adskillelsen mellom de gode og de onde umiddelbart, og hver klasses skjebne er fastsatt for evig.» Ord som lever, 123.</w:t>
      </w:r>
    </w:p>
    <w:p>
      <w:pPr>
        <w:pStyle w:val="ArticleBody"/>
        <w:jc w:val="left"/>
      </w:pPr>
      <w:r>
        <w:rPr>
          <w:rFonts w:ascii="Times New Roman" w:hAnsi="Times New Roman" w:eastAsia="Times New Roman" w:cs="Times New Roman"/>
        </w:rPr>
        <w:t>Adskillelsen mellom de vise og de dårlige, laodikeerne og filadelfierne, eller hveten og ugresset, fullbyrdes av englene.</w:t>
      </w:r>
    </w:p>
    <w:p>
      <w:pPr>
        <w:pStyle w:val="ArticleScripture"/>
        <w:jc w:val="left"/>
      </w:pPr>
      <w:r>
        <w:rPr>
          <w:rFonts w:ascii="Times New Roman" w:hAnsi="Times New Roman" w:eastAsia="Times New Roman" w:cs="Times New Roman"/>
        </w:rPr>
        <w:t>«La både ugresset og hveten vokse sammen inntil høsten. Deretter er det englene som utfører adskillelsens verk.» Selected Messages, bok 2, 69.</w:t>
      </w:r>
    </w:p>
    <w:p>
      <w:pPr>
        <w:pStyle w:val="ArticleBody"/>
        <w:jc w:val="left"/>
      </w:pPr>
      <w:r>
        <w:rPr>
          <w:rFonts w:ascii="Times New Roman" w:hAnsi="Times New Roman" w:eastAsia="Times New Roman" w:cs="Times New Roman"/>
        </w:rPr>
        <w:t>Budskapet som blir åpnet like før nådetiden avsluttes, identifiserer Guds folks gjerning, slik den er fremstilt ved englene. Budskapet som er inneholdt i disse artiklene, blir nå utgitt over hele jorden på over seksti språk (tunger). Dette blir nå fullført like før nådetiden avsluttes, og det er gjerningen til Guds folk i de siste dager å fremlegge dette budskapet. Budskapet identifiserer de hendelsene som er fremstilt som sju tordener, og arbeidet med å forstå og fremlegge budskapet frembringer de vise jomfruers erfaring.</w:t>
      </w:r>
    </w:p>
    <w:p>
      <w:pPr>
        <w:pStyle w:val="ArticleBody"/>
        <w:jc w:val="left"/>
      </w:pPr>
      <w:r>
        <w:rPr>
          <w:rFonts w:ascii="Times New Roman" w:hAnsi="Times New Roman" w:eastAsia="Times New Roman" w:cs="Times New Roman"/>
        </w:rPr>
        <w:t>Vi vil fortsette dette studiet i den neste artikkelen.</w:t>
      </w:r>
    </w:p>
    <w:p>
      <w:pPr>
        <w:pStyle w:val="ArticleScripture"/>
        <w:jc w:val="left"/>
      </w:pPr>
      <w:r>
        <w:rPr>
          <w:rFonts w:ascii="Times New Roman" w:hAnsi="Times New Roman" w:eastAsia="Times New Roman" w:cs="Times New Roman"/>
        </w:rPr>
        <w:t>«I nattens syner gled en meget gripende scene forbi meg. Jeg så en uhyre ildkule falle ned blant noen vakre herskapshus og forårsake deres øyeblikkelige ødeleggelse. Jeg hørte noen si: «Vi visste at Guds dommer var på vei over jorden, men vi visste ikke at de ville komme så snart.» Andre sa med angstfylte stemmer: «Dere visste det! Hvorfor fortalte dere oss det da ikke? Vi visste det ikke.» På alle kanter hørte jeg lignende bebreidende ord bli uttalt.»</w:t>
      </w:r>
    </w:p>
    <w:p>
      <w:pPr>
        <w:pStyle w:val="ArticleScripture"/>
        <w:jc w:val="left"/>
      </w:pPr>
      <w:r>
        <w:rPr>
          <w:rFonts w:ascii="Times New Roman" w:hAnsi="Times New Roman" w:eastAsia="Times New Roman" w:cs="Times New Roman"/>
        </w:rPr>
        <w:t>«I stor nød våknet jeg. Jeg sovnet igjen, og det syntes for meg at jeg befant meg i en stor forsamling. En myndighetsperson talte til de fremmøtte, og foran dem var et verdenskart bredt ut. Han sa at kartet fremstilte Guds vingård, som måtte dyrkes. Når lys fra himmelen skinte på noen, skulle vedkommende gjenspeile lyset til andre. Lys skulle tennes på mange steder, og fra disse lysene skulle atter andre lys tennes. »</w:t>
      </w:r>
    </w:p>
    <w:p>
      <w:pPr>
        <w:pStyle w:val="ArticleScripture"/>
        <w:jc w:val="left"/>
      </w:pPr>
      <w:r>
        <w:rPr>
          <w:rFonts w:ascii="Times New Roman" w:hAnsi="Times New Roman" w:eastAsia="Times New Roman" w:cs="Times New Roman"/>
        </w:rPr>
        <w:t>Ordene ble gjentatt: «Dere er jordens salt; men dersom saltet har mistet sin kraft, hva skal det da saltes med? Det duger ikke lenger til noe, uten å kastes ut og tråkkes ned av menneskene. Dere er verdens lys. En by som ligger på et fjell, kan ikke skjules. Heller ikke tenner man et lys og setter det under et kar, men i en lysestake; og det lyser for alle som er i huset. Slik skal deres lys skinne for menneskene, så de kan se deres gode gjerninger og prise deres Far, han som er i himlene.» Matteus 5:13–16.</w:t>
      </w:r>
    </w:p>
    <w:p>
      <w:pPr>
        <w:pStyle w:val="ArticleScripture"/>
        <w:jc w:val="left"/>
      </w:pPr>
      <w:r>
        <w:rPr>
          <w:rFonts w:ascii="Times New Roman" w:hAnsi="Times New Roman" w:eastAsia="Times New Roman" w:cs="Times New Roman"/>
        </w:rPr>
        <w:t>«Jeg så lysstråler skinne fra byer og landsbyer, og fra jordens høye steder og de lave steder. Guds ord ble adlydt, og som et resultat var det minnesmerker for Ham i hver by og landsby. Hans sannhet ble forkynt over hele verden.»</w:t>
      </w:r>
    </w:p>
    <w:p>
      <w:pPr>
        <w:pStyle w:val="ArticleScripture"/>
        <w:jc w:val="left"/>
      </w:pPr>
      <w:r>
        <w:rPr>
          <w:rFonts w:ascii="Times New Roman" w:hAnsi="Times New Roman" w:eastAsia="Times New Roman" w:cs="Times New Roman"/>
        </w:rPr>
        <w:t>«Deretter ble dette kartet fjernet og et annet satt i stedet. På det skinte lyset bare fra noen få steder. Resten av verden lå i mørke, med bare et svakt skjær av lys her og der. Vår Lærer sa: ‘Dette mørket er resultatet av at menneskene har fulgt sin egen vei. De har næret nedarvede og tillærte tilbøyeligheter til det onde. De har gjort spørsmål, feilfinningslyst og anklager til hovedsaken i sitt liv. Deres hjerter er ikke rettvendt mot Gud. De har skjult sitt lys under et kar.’»</w:t>
      </w:r>
    </w:p>
    <w:p>
      <w:pPr>
        <w:pStyle w:val="ArticleScripture"/>
        <w:jc w:val="left"/>
      </w:pPr>
      <w:r>
        <w:rPr>
          <w:rFonts w:ascii="Times New Roman" w:hAnsi="Times New Roman" w:eastAsia="Times New Roman" w:cs="Times New Roman"/>
        </w:rPr>
        <w:t>«Dersom hver Kristi soldat hadde gjort sin plikt, dersom hver vekter på Sions murer hadde latt basunen lyde klart, kunne verden for lengst ha hørt advarselsbudskapet. Men verket ligger år tilbake. Mens mennesker har sovet, har Satan vunnet overtaket over oss.» Testimonies, bind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nittifem</dc:title>
  <dc:subject>Veien til søndagsloven: Trumps rolle og den profetiske utfoldelsen i Daniel 11</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