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Daani’eel – Lakkofsa Lammaffaa</w:t>
      </w:r>
    </w:p>
    <w:p>
      <w:pPr>
        <w:pStyle w:val="ArticleSubtitle"/>
        <w:jc w:val="left"/>
      </w:pPr>
      <w:r>
        <w:rPr>
          <w:rFonts w:ascii="Arial" w:hAnsi="Arial" w:eastAsia="Arial" w:cs="Arial"/>
        </w:rPr>
        <w:t>Amantii Waaqeffannaa Dhugaa Hin Taane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2023-11-23</w:t>
      </w:r>
    </w:p>
    <w:p>
      <w:pPr>
        <w:pStyle w:val="ArticleBody"/>
        <w:jc w:val="left"/>
      </w:pP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ꯂꯩꯋꯤꯇꯤꯀꯁ</w:t>
      </w:r>
      <w:r>
        <w:rPr>
          <w:rFonts w:ascii="Times New Roman" w:hAnsi="Times New Roman" w:eastAsia="Times New Roman" w:cs="Times New Roman"/>
        </w:rPr>
        <w:t xml:space="preserve"> </w:t>
      </w:r>
      <w:r>
        <w:rPr>
          <w:rFonts w:ascii="Nirmala UI" w:hAnsi="Nirmala UI" w:eastAsia="Nirmala UI" w:cs="Nirmala UI"/>
        </w:rPr>
        <w:t>ꯇ꯭ꯋꯦꯟꯇꯤ</w:t>
      </w:r>
      <w:r>
        <w:rPr>
          <w:rFonts w:ascii="Times New Roman" w:hAnsi="Times New Roman" w:eastAsia="Times New Roman" w:cs="Times New Roman"/>
        </w:rPr>
        <w:t>-</w:t>
      </w:r>
      <w:r>
        <w:rPr>
          <w:rFonts w:ascii="Nirmala UI" w:hAnsi="Nirmala UI" w:eastAsia="Nirmala UI" w:cs="Nirmala UI"/>
        </w:rPr>
        <w:t>ꯁꯤꯛꯁꯀꯤ</w:t>
      </w:r>
      <w:r>
        <w:rPr>
          <w:rFonts w:ascii="Times New Roman" w:hAnsi="Times New Roman" w:eastAsia="Times New Roman" w:cs="Times New Roman"/>
        </w:rPr>
        <w:t xml:space="preserve"> “</w:t>
      </w:r>
      <w:r>
        <w:rPr>
          <w:rFonts w:ascii="Nirmala UI" w:hAnsi="Nirmala UI" w:eastAsia="Nirmala UI" w:cs="Nirmala UI"/>
        </w:rPr>
        <w:t>ꯁꯦꯚꯦꯟ</w:t>
      </w:r>
      <w:r>
        <w:rPr>
          <w:rFonts w:ascii="Times New Roman" w:hAnsi="Times New Roman" w:eastAsia="Times New Roman" w:cs="Times New Roman"/>
        </w:rPr>
        <w:t xml:space="preserve"> </w:t>
      </w:r>
      <w:r>
        <w:rPr>
          <w:rFonts w:ascii="Nirmala UI" w:hAnsi="Nirmala UI" w:eastAsia="Nirmala UI" w:cs="Nirmala UI"/>
        </w:rPr>
        <w:t>ꯇꯥꯏꯝꯁ</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ꯗꯥꯅꯤꯌꯦꯜꯒꯤ</w:t>
      </w:r>
      <w:r>
        <w:rPr>
          <w:rFonts w:ascii="Times New Roman" w:hAnsi="Times New Roman" w:eastAsia="Times New Roman" w:cs="Times New Roman"/>
        </w:rPr>
        <w:t xml:space="preserve"> </w:t>
      </w:r>
      <w:r>
        <w:rPr>
          <w:rFonts w:ascii="Nirmala UI" w:hAnsi="Nirmala UI" w:eastAsia="Nirmala UI" w:cs="Nirmala UI"/>
        </w:rPr>
        <w:t>ꯂꯥꯏꯔꯤꯛꯇ</w:t>
      </w:r>
      <w:r>
        <w:rPr>
          <w:rFonts w:ascii="Times New Roman" w:hAnsi="Times New Roman" w:eastAsia="Times New Roman" w:cs="Times New Roman"/>
        </w:rPr>
        <w:t xml:space="preserve"> </w:t>
      </w:r>
      <w:r>
        <w:rPr>
          <w:rFonts w:ascii="Nirmala UI" w:hAnsi="Nirmala UI" w:eastAsia="Nirmala UI" w:cs="Nirmala UI"/>
        </w:rPr>
        <w:t>ꯃꯤꯡꯀꯥ</w:t>
      </w:r>
      <w:r>
        <w:rPr>
          <w:rFonts w:ascii="Times New Roman" w:hAnsi="Times New Roman" w:eastAsia="Times New Roman" w:cs="Times New Roman"/>
        </w:rPr>
        <w:t xml:space="preserve"> </w:t>
      </w:r>
      <w:r>
        <w:rPr>
          <w:rFonts w:ascii="Nirmala UI" w:hAnsi="Nirmala UI" w:eastAsia="Nirmala UI" w:cs="Nirmala UI"/>
        </w:rPr>
        <w:t>ꯎꯠꯂꯛꯇꯨꯅ</w:t>
      </w:r>
      <w:r>
        <w:rPr>
          <w:rFonts w:ascii="Times New Roman" w:hAnsi="Times New Roman" w:eastAsia="Times New Roman" w:cs="Times New Roman"/>
        </w:rPr>
        <w:t xml:space="preserve"> “</w:t>
      </w:r>
      <w:r>
        <w:rPr>
          <w:rFonts w:ascii="Nirmala UI" w:hAnsi="Nirmala UI" w:eastAsia="Nirmala UI" w:cs="Nirmala UI"/>
        </w:rPr>
        <w:t>ꯍꯥꯏꯗꯟ</w:t>
      </w:r>
      <w:r>
        <w:rPr>
          <w:rFonts w:ascii="Times New Roman" w:hAnsi="Times New Roman" w:eastAsia="Times New Roman" w:cs="Times New Roman"/>
        </w:rPr>
        <w:t xml:space="preserve"> </w:t>
      </w:r>
      <w:r>
        <w:rPr>
          <w:rFonts w:ascii="Nirmala UI" w:hAnsi="Nirmala UI" w:eastAsia="Nirmala UI" w:cs="Nirmala UI"/>
        </w:rPr>
        <w:t>ꯏꯟ</w:t>
      </w:r>
      <w:r>
        <w:rPr>
          <w:rFonts w:ascii="Times New Roman" w:hAnsi="Times New Roman" w:eastAsia="Times New Roman" w:cs="Times New Roman"/>
        </w:rPr>
        <w:t xml:space="preserve"> </w:t>
      </w:r>
      <w:r>
        <w:rPr>
          <w:rFonts w:ascii="Nirmala UI" w:hAnsi="Nirmala UI" w:eastAsia="Nirmala UI" w:cs="Nirmala UI"/>
        </w:rPr>
        <w:t>ꯄ꯭ꯂꯦꯟ</w:t>
      </w:r>
      <w:r>
        <w:rPr>
          <w:rFonts w:ascii="Times New Roman" w:hAnsi="Times New Roman" w:eastAsia="Times New Roman" w:cs="Times New Roman"/>
        </w:rPr>
        <w:t xml:space="preserve"> </w:t>
      </w:r>
      <w:r>
        <w:rPr>
          <w:rFonts w:ascii="Nirmala UI" w:hAnsi="Nirmala UI" w:eastAsia="Nirmala UI" w:cs="Nirmala UI"/>
        </w:rPr>
        <w:t>ꯁꯥꯏꯠ</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ꯂꯩꯔꯤꯕꯁꯨ</w:t>
      </w:r>
      <w:r>
        <w:rPr>
          <w:rFonts w:ascii="Times New Roman" w:hAnsi="Times New Roman" w:eastAsia="Times New Roman" w:cs="Times New Roman"/>
        </w:rPr>
        <w:t xml:space="preserve"> </w:t>
      </w:r>
      <w:r>
        <w:rPr>
          <w:rFonts w:ascii="Nirmala UI" w:hAnsi="Nirmala UI" w:eastAsia="Nirmala UI" w:cs="Nirmala UI"/>
        </w:rPr>
        <w:t>ꯎꯠꯄ</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ꯗꯥꯅꯤꯌꯦꯜꯒꯤ</w:t>
      </w:r>
      <w:r>
        <w:rPr>
          <w:rFonts w:ascii="Times New Roman" w:hAnsi="Times New Roman" w:eastAsia="Times New Roman" w:cs="Times New Roman"/>
        </w:rPr>
        <w:t xml:space="preserve"> </w:t>
      </w:r>
      <w:r>
        <w:rPr>
          <w:rFonts w:ascii="Nirmala UI" w:hAnsi="Nirmala UI" w:eastAsia="Nirmala UI" w:cs="Nirmala UI"/>
        </w:rPr>
        <w:t>ꯂꯥꯏꯔꯤꯛꯇ</w:t>
      </w:r>
      <w:r>
        <w:rPr>
          <w:rFonts w:ascii="Times New Roman" w:hAnsi="Times New Roman" w:eastAsia="Times New Roman" w:cs="Times New Roman"/>
        </w:rPr>
        <w:t xml:space="preserve"> “</w:t>
      </w:r>
      <w:r>
        <w:rPr>
          <w:rFonts w:ascii="Nirmala UI" w:hAnsi="Nirmala UI" w:eastAsia="Nirmala UI" w:cs="Nirmala UI"/>
        </w:rPr>
        <w:t>ꯁ꯭ꯇꯣꯟ</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ꯎꯠꯄꯒꯤ</w:t>
      </w:r>
      <w:r>
        <w:rPr>
          <w:rFonts w:ascii="Times New Roman" w:hAnsi="Times New Roman" w:eastAsia="Times New Roman" w:cs="Times New Roman"/>
        </w:rPr>
        <w:t xml:space="preserve"> </w:t>
      </w:r>
      <w:r>
        <w:rPr>
          <w:rFonts w:ascii="Nirmala UI" w:hAnsi="Nirmala UI" w:eastAsia="Nirmala UI" w:cs="Nirmala UI"/>
        </w:rPr>
        <w:t>ꯃꯇꯝꯗ</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ꯈꯨꯠꯁꯝꯅꯕꯒꯤ</w:t>
      </w:r>
      <w:r>
        <w:rPr>
          <w:rFonts w:ascii="Times New Roman" w:hAnsi="Times New Roman" w:eastAsia="Times New Roman" w:cs="Times New Roman"/>
        </w:rPr>
        <w:t xml:space="preserve"> </w:t>
      </w:r>
      <w:r>
        <w:rPr>
          <w:rFonts w:ascii="Nirmala UI" w:hAnsi="Nirmala UI" w:eastAsia="Nirmala UI" w:cs="Nirmala UI"/>
        </w:rPr>
        <w:t>ꯃꯤ</w:t>
      </w:r>
      <w:r>
        <w:rPr>
          <w:rFonts w:ascii="Times New Roman" w:hAnsi="Times New Roman" w:eastAsia="Times New Roman" w:cs="Times New Roman"/>
        </w:rPr>
        <w:t xml:space="preserve"> </w:t>
      </w:r>
      <w:r>
        <w:rPr>
          <w:rFonts w:ascii="Nirmala UI" w:hAnsi="Nirmala UI" w:eastAsia="Nirmala UI" w:cs="Nirmala UI"/>
        </w:rPr>
        <w:t>ꯑꯣꯏꯕ</w:t>
      </w:r>
      <w:r>
        <w:rPr>
          <w:rFonts w:ascii="Times New Roman" w:hAnsi="Times New Roman" w:eastAsia="Times New Roman" w:cs="Times New Roman"/>
        </w:rPr>
        <w:t xml:space="preserve"> </w:t>
      </w:r>
      <w:r>
        <w:rPr>
          <w:rFonts w:ascii="Nirmala UI" w:hAnsi="Nirmala UI" w:eastAsia="Nirmala UI" w:cs="Nirmala UI"/>
        </w:rPr>
        <w:t>ꯈꯨꯠꯂꯥꯏꯁꯤꯡ</w:t>
      </w:r>
      <w:r>
        <w:rPr>
          <w:rFonts w:ascii="Times New Roman" w:hAnsi="Times New Roman" w:eastAsia="Times New Roman" w:cs="Times New Roman"/>
        </w:rPr>
        <w:t xml:space="preserve"> </w:t>
      </w:r>
      <w:r>
        <w:rPr>
          <w:rFonts w:ascii="Nirmala UI" w:hAnsi="Nirmala UI" w:eastAsia="Nirmala UI" w:cs="Nirmala UI"/>
        </w:rPr>
        <w:t>ꯃꯥꯈꯥꯗ</w:t>
      </w:r>
      <w:r>
        <w:rPr>
          <w:rFonts w:ascii="Times New Roman" w:hAnsi="Times New Roman" w:eastAsia="Times New Roman" w:cs="Times New Roman"/>
        </w:rPr>
        <w:t xml:space="preserve"> </w:t>
      </w:r>
      <w:r>
        <w:rPr>
          <w:rFonts w:ascii="Nirmala UI" w:hAnsi="Nirmala UI" w:eastAsia="Nirmala UI" w:cs="Nirmala UI"/>
        </w:rPr>
        <w:t>ꯍꯥꯏꯗꯅ</w:t>
      </w:r>
      <w:r>
        <w:rPr>
          <w:rFonts w:ascii="Times New Roman" w:hAnsi="Times New Roman" w:eastAsia="Times New Roman" w:cs="Times New Roman"/>
        </w:rPr>
        <w:t xml:space="preserve"> </w:t>
      </w:r>
      <w:r>
        <w:rPr>
          <w:rFonts w:ascii="Nirmala UI" w:hAnsi="Nirmala UI" w:eastAsia="Nirmala UI" w:cs="Nirmala UI"/>
        </w:rPr>
        <w:t>ꯂꯩꯔꯤꯕꯁꯨ</w:t>
      </w:r>
      <w:r>
        <w:rPr>
          <w:rFonts w:ascii="Times New Roman" w:hAnsi="Times New Roman" w:eastAsia="Times New Roman" w:cs="Times New Roman"/>
        </w:rPr>
        <w:t xml:space="preserve"> </w:t>
      </w:r>
      <w:r>
        <w:rPr>
          <w:rFonts w:ascii="Nirmala UI" w:hAnsi="Nirmala UI" w:eastAsia="Nirmala UI" w:cs="Nirmala UI"/>
        </w:rPr>
        <w:t>ꯁꯥꯛꯅꯕ</w:t>
      </w:r>
      <w:r>
        <w:rPr>
          <w:rFonts w:ascii="Times New Roman" w:hAnsi="Times New Roman" w:eastAsia="Times New Roman" w:cs="Times New Roman"/>
        </w:rPr>
        <w:t xml:space="preserve"> </w:t>
      </w:r>
      <w:r>
        <w:rPr>
          <w:rFonts w:ascii="Nirmala UI" w:hAnsi="Nirmala UI" w:eastAsia="Nirmala UI" w:cs="Nirmala UI"/>
        </w:rPr>
        <w:t>ꯄꯥꯝꯏ।</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ꯎꯠꯂꯤꯕ</w:t>
      </w:r>
      <w:r>
        <w:rPr>
          <w:rFonts w:ascii="Times New Roman" w:hAnsi="Times New Roman" w:eastAsia="Times New Roman" w:cs="Times New Roman"/>
        </w:rPr>
        <w:t xml:space="preserve"> </w:t>
      </w:r>
      <w:r>
        <w:rPr>
          <w:rFonts w:ascii="Nirmala UI" w:hAnsi="Nirmala UI" w:eastAsia="Nirmala UI" w:cs="Nirmala UI"/>
        </w:rPr>
        <w:t>ꯄ꯭ꯔꯦꯖꯦꯟꯇꯦꯁꯟ</w:t>
      </w:r>
      <w:r>
        <w:rPr>
          <w:rFonts w:ascii="Times New Roman" w:hAnsi="Times New Roman" w:eastAsia="Times New Roman" w:cs="Times New Roman"/>
        </w:rPr>
        <w:t xml:space="preserve"> </w:t>
      </w:r>
      <w:r>
        <w:rPr>
          <w:rFonts w:ascii="Nirmala UI" w:hAnsi="Nirmala UI" w:eastAsia="Nirmala UI" w:cs="Nirmala UI"/>
        </w:rPr>
        <w:t>ꯑꯁꯤꯒꯤ</w:t>
      </w:r>
      <w:r>
        <w:rPr>
          <w:rFonts w:ascii="Times New Roman" w:hAnsi="Times New Roman" w:eastAsia="Times New Roman" w:cs="Times New Roman"/>
        </w:rPr>
        <w:t xml:space="preserve"> </w:t>
      </w:r>
      <w:r>
        <w:rPr>
          <w:rFonts w:ascii="Nirmala UI" w:hAnsi="Nirmala UI" w:eastAsia="Nirmala UI" w:cs="Nirmala UI"/>
        </w:rPr>
        <w:t>ꯃꯥꯌꯥꯏꯒꯤ</w:t>
      </w:r>
      <w:r>
        <w:rPr>
          <w:rFonts w:ascii="Times New Roman" w:hAnsi="Times New Roman" w:eastAsia="Times New Roman" w:cs="Times New Roman"/>
        </w:rPr>
        <w:t xml:space="preserve"> </w:t>
      </w:r>
      <w:r>
        <w:rPr>
          <w:rFonts w:ascii="Nirmala UI" w:hAnsi="Nirmala UI" w:eastAsia="Nirmala UI" w:cs="Nirmala UI"/>
        </w:rPr>
        <w:t>ꯃꯄꯥꯟ</w:t>
      </w:r>
      <w:r>
        <w:rPr>
          <w:rFonts w:ascii="Times New Roman" w:hAnsi="Times New Roman" w:eastAsia="Times New Roman" w:cs="Times New Roman"/>
        </w:rPr>
        <w:t xml:space="preserve"> </w:t>
      </w:r>
      <w:r>
        <w:rPr>
          <w:rFonts w:ascii="Nirmala UI" w:hAnsi="Nirmala UI" w:eastAsia="Nirmala UI" w:cs="Nirmala UI"/>
        </w:rPr>
        <w:t>ꯑꯦꯜ</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ꯂꯥꯛꯄꯗ</w:t>
      </w:r>
      <w:r>
        <w:rPr>
          <w:rFonts w:ascii="Times New Roman" w:hAnsi="Times New Roman" w:eastAsia="Times New Roman" w:cs="Times New Roman"/>
        </w:rPr>
        <w:t xml:space="preserve"> “</w:t>
      </w:r>
      <w:r>
        <w:rPr>
          <w:rFonts w:ascii="Nirmala UI" w:hAnsi="Nirmala UI" w:eastAsia="Nirmala UI" w:cs="Nirmala UI"/>
        </w:rPr>
        <w:t>ꯏꯟꯇꯦꯒ꯭ꯔꯤꯇꯤ</w:t>
      </w:r>
      <w:r>
        <w:rPr>
          <w:rFonts w:ascii="Times New Roman" w:hAnsi="Times New Roman" w:eastAsia="Times New Roman" w:cs="Times New Roman"/>
        </w:rPr>
        <w:t xml:space="preserve">” </w:t>
      </w:r>
      <w:r>
        <w:rPr>
          <w:rFonts w:ascii="Nirmala UI" w:hAnsi="Nirmala UI" w:eastAsia="Nirmala UI" w:cs="Nirmala UI"/>
        </w:rPr>
        <w:t>ꯑꯣꯏꯕ</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ꯈꯔ</w:t>
      </w:r>
      <w:r>
        <w:rPr>
          <w:rFonts w:ascii="Times New Roman" w:hAnsi="Times New Roman" w:eastAsia="Times New Roman" w:cs="Times New Roman"/>
        </w:rPr>
        <w:t xml:space="preserve"> </w:t>
      </w:r>
      <w:r>
        <w:rPr>
          <w:rFonts w:ascii="Nirmala UI" w:hAnsi="Nirmala UI" w:eastAsia="Nirmala UI" w:cs="Nirmala UI"/>
        </w:rPr>
        <w:t>ꯄꯥꯝꯏ।</w:t>
      </w:r>
      <w:r>
        <w:rPr>
          <w:rFonts w:ascii="Times New Roman" w:hAnsi="Times New Roman" w:eastAsia="Times New Roman" w:cs="Times New Roman"/>
        </w:rPr>
        <w:t xml:space="preserve"> </w:t>
      </w:r>
      <w:r>
        <w:rPr>
          <w:rFonts w:ascii="Nirmala UI" w:hAnsi="Nirmala UI" w:eastAsia="Nirmala UI" w:cs="Nirmala UI"/>
        </w:rPr>
        <w:t>ꯑꯩꯅ</w:t>
      </w:r>
      <w:r>
        <w:rPr>
          <w:rFonts w:ascii="Times New Roman" w:hAnsi="Times New Roman" w:eastAsia="Times New Roman" w:cs="Times New Roman"/>
        </w:rPr>
        <w:t xml:space="preserve"> </w:t>
      </w:r>
      <w:r>
        <w:rPr>
          <w:rFonts w:ascii="Nirmala UI" w:hAnsi="Nirmala UI" w:eastAsia="Nirmala UI" w:cs="Nirmala UI"/>
        </w:rPr>
        <w:t>ꯍꯥꯏꯔꯤꯕ</w:t>
      </w:r>
      <w:r>
        <w:rPr>
          <w:rFonts w:ascii="Times New Roman" w:hAnsi="Times New Roman" w:eastAsia="Times New Roman" w:cs="Times New Roman"/>
        </w:rPr>
        <w:t xml:space="preserve"> </w:t>
      </w:r>
      <w:r>
        <w:rPr>
          <w:rFonts w:ascii="Nirmala UI" w:hAnsi="Nirmala UI" w:eastAsia="Nirmala UI" w:cs="Nirmala UI"/>
        </w:rPr>
        <w:t>ꯏꯟꯇꯦꯒ꯭ꯔꯤꯇꯤꯒꯤ</w:t>
      </w:r>
      <w:r>
        <w:rPr>
          <w:rFonts w:ascii="Times New Roman" w:hAnsi="Times New Roman" w:eastAsia="Times New Roman" w:cs="Times New Roman"/>
        </w:rPr>
        <w:t xml:space="preserve"> </w:t>
      </w:r>
      <w:r>
        <w:rPr>
          <w:rFonts w:ascii="Nirmala UI" w:hAnsi="Nirmala UI" w:eastAsia="Nirmala UI" w:cs="Nirmala UI"/>
        </w:rPr>
        <w:t>ꯑꯔꯝꯕ</w:t>
      </w:r>
      <w:r>
        <w:rPr>
          <w:rFonts w:ascii="Times New Roman" w:hAnsi="Times New Roman" w:eastAsia="Times New Roman" w:cs="Times New Roman"/>
        </w:rPr>
        <w:t xml:space="preserve"> </w:t>
      </w:r>
      <w:r>
        <w:rPr>
          <w:rFonts w:ascii="Nirmala UI" w:hAnsi="Nirmala UI" w:eastAsia="Nirmala UI" w:cs="Nirmala UI"/>
        </w:rPr>
        <w:t>ꯑꯗꯨ</w:t>
      </w:r>
      <w:r>
        <w:rPr>
          <w:rFonts w:ascii="Times New Roman" w:hAnsi="Times New Roman" w:eastAsia="Times New Roman" w:cs="Times New Roman"/>
        </w:rPr>
        <w:t xml:space="preserve">, </w:t>
      </w:r>
      <w:r>
        <w:rPr>
          <w:rFonts w:ascii="Nirmala UI" w:hAnsi="Nirmala UI" w:eastAsia="Nirmala UI" w:cs="Nirmala UI"/>
        </w:rPr>
        <w:t>ꯃꯤ</w:t>
      </w:r>
      <w:r>
        <w:rPr>
          <w:rFonts w:ascii="Times New Roman" w:hAnsi="Times New Roman" w:eastAsia="Times New Roman" w:cs="Times New Roman"/>
        </w:rPr>
        <w:t xml:space="preserve"> </w:t>
      </w:r>
      <w:r>
        <w:rPr>
          <w:rFonts w:ascii="Nirmala UI" w:hAnsi="Nirmala UI" w:eastAsia="Nirmala UI" w:cs="Nirmala UI"/>
        </w:rPr>
        <w:t>ꯑꯃꯒꯤ</w:t>
      </w:r>
      <w:r>
        <w:rPr>
          <w:rFonts w:ascii="Times New Roman" w:hAnsi="Times New Roman" w:eastAsia="Times New Roman" w:cs="Times New Roman"/>
        </w:rPr>
        <w:t xml:space="preserve"> </w:t>
      </w:r>
      <w:r>
        <w:rPr>
          <w:rFonts w:ascii="Nirmala UI" w:hAnsi="Nirmala UI" w:eastAsia="Nirmala UI" w:cs="Nirmala UI"/>
        </w:rPr>
        <w:t>ꯇꯧꯕ</w:t>
      </w:r>
      <w:r>
        <w:rPr>
          <w:rFonts w:ascii="Times New Roman" w:hAnsi="Times New Roman" w:eastAsia="Times New Roman" w:cs="Times New Roman"/>
        </w:rPr>
        <w:t xml:space="preserve"> </w:t>
      </w:r>
      <w:r>
        <w:rPr>
          <w:rFonts w:ascii="Nirmala UI" w:hAnsi="Nirmala UI" w:eastAsia="Nirmala UI" w:cs="Nirmala UI"/>
        </w:rPr>
        <w:t>ꯋꯥꯐꯝꯁꯤꯡ</w:t>
      </w:r>
      <w:r>
        <w:rPr>
          <w:rFonts w:ascii="Times New Roman" w:hAnsi="Times New Roman" w:eastAsia="Times New Roman" w:cs="Times New Roman"/>
        </w:rPr>
        <w:t xml:space="preserve">, </w:t>
      </w:r>
      <w:r>
        <w:rPr>
          <w:rFonts w:ascii="Nirmala UI" w:hAnsi="Nirmala UI" w:eastAsia="Nirmala UI" w:cs="Nirmala UI"/>
        </w:rPr>
        <w:t>ꯚꯦꯂ꯭ꯌꯨꯁꯤꯡ</w:t>
      </w:r>
      <w:r>
        <w:rPr>
          <w:rFonts w:ascii="Times New Roman" w:hAnsi="Times New Roman" w:eastAsia="Times New Roman" w:cs="Times New Roman"/>
        </w:rPr>
        <w:t xml:space="preserve">, </w:t>
      </w:r>
      <w:r>
        <w:rPr>
          <w:rFonts w:ascii="Nirmala UI" w:hAnsi="Nirmala UI" w:eastAsia="Nirmala UI" w:cs="Nirmala UI"/>
        </w:rPr>
        <w:t>ꯊꯕꯛ</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ꯄ꯭ꯔꯤꯟꯁꯤꯄꯜꯁꯤꯡꯗ</w:t>
      </w:r>
      <w:r>
        <w:rPr>
          <w:rFonts w:ascii="Times New Roman" w:hAnsi="Times New Roman" w:eastAsia="Times New Roman" w:cs="Times New Roman"/>
        </w:rPr>
        <w:t xml:space="preserve"> </w:t>
      </w:r>
      <w:r>
        <w:rPr>
          <w:rFonts w:ascii="Nirmala UI" w:hAnsi="Nirmala UI" w:eastAsia="Nirmala UI" w:cs="Nirmala UI"/>
        </w:rPr>
        <w:t>ꯑꯆꯨꯝꯕ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ꯑꯄꯨꯟꯕ</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ꯁꯟꯗꯣꯛꯄꯒꯗꯕꯅꯤ।</w:t>
      </w:r>
      <w:r>
        <w:rPr>
          <w:rFonts w:ascii="Times New Roman" w:hAnsi="Times New Roman" w:eastAsia="Times New Roman" w:cs="Times New Roman"/>
        </w:rPr>
        <w:t xml:space="preserve"> </w:t>
      </w:r>
      <w:r>
        <w:rPr>
          <w:rFonts w:ascii="Nirmala UI" w:hAnsi="Nirmala UI" w:eastAsia="Nirmala UI" w:cs="Nirmala UI"/>
        </w:rPr>
        <w:t>ꯃꯁꯤꯅ</w:t>
      </w:r>
      <w:r>
        <w:rPr>
          <w:rFonts w:ascii="Times New Roman" w:hAnsi="Times New Roman" w:eastAsia="Times New Roman" w:cs="Times New Roman"/>
        </w:rPr>
        <w:t xml:space="preserve"> </w:t>
      </w:r>
      <w:r>
        <w:rPr>
          <w:rFonts w:ascii="Nirmala UI" w:hAnsi="Nirmala UI" w:eastAsia="Nirmala UI" w:cs="Nirmala UI"/>
        </w:rPr>
        <w:t>ꯑꯩꯈꯣꯏꯕꯨ</w:t>
      </w:r>
      <w:r>
        <w:rPr>
          <w:rFonts w:ascii="Times New Roman" w:hAnsi="Times New Roman" w:eastAsia="Times New Roman" w:cs="Times New Roman"/>
        </w:rPr>
        <w:t xml:space="preserve"> </w:t>
      </w:r>
      <w:r>
        <w:rPr>
          <w:rFonts w:ascii="Nirmala UI" w:hAnsi="Nirmala UI" w:eastAsia="Nirmala UI" w:cs="Nirmala UI"/>
        </w:rPr>
        <w:t>ꯏꯁ꯭ꯋꯔꯒꯤ</w:t>
      </w:r>
      <w:r>
        <w:rPr>
          <w:rFonts w:ascii="Times New Roman" w:hAnsi="Times New Roman" w:eastAsia="Times New Roman" w:cs="Times New Roman"/>
        </w:rPr>
        <w:t xml:space="preserve"> </w:t>
      </w:r>
      <w:r>
        <w:rPr>
          <w:rFonts w:ascii="Nirmala UI" w:hAnsi="Nirmala UI" w:eastAsia="Nirmala UI" w:cs="Nirmala UI"/>
        </w:rPr>
        <w:t>ꯋꯥꯍꯩꯗ</w:t>
      </w:r>
      <w:r>
        <w:rPr>
          <w:rFonts w:ascii="Times New Roman" w:hAnsi="Times New Roman" w:eastAsia="Times New Roman" w:cs="Times New Roman"/>
        </w:rPr>
        <w:t xml:space="preserve"> </w:t>
      </w:r>
      <w:r>
        <w:rPr>
          <w:rFonts w:ascii="Nirmala UI" w:hAnsi="Nirmala UI" w:eastAsia="Nirmala UI" w:cs="Nirmala UI"/>
        </w:rPr>
        <w:t>ꯎꯠꯂꯤꯕ</w:t>
      </w:r>
      <w:r>
        <w:rPr>
          <w:rFonts w:ascii="Times New Roman" w:hAnsi="Times New Roman" w:eastAsia="Times New Roman" w:cs="Times New Roman"/>
        </w:rPr>
        <w:t xml:space="preserve"> </w:t>
      </w:r>
      <w:r>
        <w:rPr>
          <w:rFonts w:ascii="Nirmala UI" w:hAnsi="Nirmala UI" w:eastAsia="Nirmala UI" w:cs="Nirmala UI"/>
        </w:rPr>
        <w:t>ꯑꯗꯨꯗ</w:t>
      </w:r>
      <w:r>
        <w:rPr>
          <w:rFonts w:ascii="Times New Roman" w:hAnsi="Times New Roman" w:eastAsia="Times New Roman" w:cs="Times New Roman"/>
        </w:rPr>
        <w:t xml:space="preserve"> </w:t>
      </w:r>
      <w:r>
        <w:rPr>
          <w:rFonts w:ascii="Nirmala UI" w:hAnsi="Nirmala UI" w:eastAsia="Nirmala UI" w:cs="Nirmala UI"/>
        </w:rPr>
        <w:t>ꯇꯥꯡꯒꯗꯕ</w:t>
      </w:r>
      <w:r>
        <w:rPr>
          <w:rFonts w:ascii="Times New Roman" w:hAnsi="Times New Roman" w:eastAsia="Times New Roman" w:cs="Times New Roman"/>
        </w:rPr>
        <w:t xml:space="preserve"> </w:t>
      </w:r>
      <w:r>
        <w:rPr>
          <w:rFonts w:ascii="Nirmala UI" w:hAnsi="Nirmala UI" w:eastAsia="Nirmala UI" w:cs="Nirmala UI"/>
        </w:rPr>
        <w:t>ꯄꯤꯕꯤ</w:t>
      </w:r>
      <w:r>
        <w:rPr>
          <w:rFonts w:ascii="Times New Roman" w:hAnsi="Times New Roman" w:eastAsia="Times New Roman" w:cs="Times New Roman"/>
        </w:rPr>
        <w:t xml:space="preserve">, </w:t>
      </w:r>
      <w:r>
        <w:rPr>
          <w:rFonts w:ascii="Nirmala UI" w:hAnsi="Nirmala UI" w:eastAsia="Nirmala UI" w:cs="Nirmala UI"/>
        </w:rPr>
        <w:t>ꯃꯤ</w:t>
      </w:r>
      <w:r>
        <w:rPr>
          <w:rFonts w:ascii="Times New Roman" w:hAnsi="Times New Roman" w:eastAsia="Times New Roman" w:cs="Times New Roman"/>
        </w:rPr>
        <w:t xml:space="preserve"> </w:t>
      </w:r>
      <w:r>
        <w:rPr>
          <w:rFonts w:ascii="Nirmala UI" w:hAnsi="Nirmala UI" w:eastAsia="Nirmala UI" w:cs="Nirmala UI"/>
        </w:rPr>
        <w:t>ꯑꯣꯏꯕꯒꯤ</w:t>
      </w:r>
      <w:r>
        <w:rPr>
          <w:rFonts w:ascii="Times New Roman" w:hAnsi="Times New Roman" w:eastAsia="Times New Roman" w:cs="Times New Roman"/>
        </w:rPr>
        <w:t xml:space="preserve"> </w:t>
      </w:r>
      <w:r>
        <w:rPr>
          <w:rFonts w:ascii="Nirmala UI" w:hAnsi="Nirmala UI" w:eastAsia="Nirmala UI" w:cs="Nirmala UI"/>
        </w:rPr>
        <w:t>ꯈꯟꯅꯕꯁꯤꯡꯅ</w:t>
      </w:r>
      <w:r>
        <w:rPr>
          <w:rFonts w:ascii="Times New Roman" w:hAnsi="Times New Roman" w:eastAsia="Times New Roman" w:cs="Times New Roman"/>
        </w:rPr>
        <w:t xml:space="preserve"> </w:t>
      </w:r>
      <w:r>
        <w:rPr>
          <w:rFonts w:ascii="Nirmala UI" w:hAnsi="Nirmala UI" w:eastAsia="Nirmala UI" w:cs="Nirmala UI"/>
        </w:rPr>
        <w:t>ꯏꯁ꯭ꯋꯔꯒꯤ</w:t>
      </w:r>
      <w:r>
        <w:rPr>
          <w:rFonts w:ascii="Times New Roman" w:hAnsi="Times New Roman" w:eastAsia="Times New Roman" w:cs="Times New Roman"/>
        </w:rPr>
        <w:t xml:space="preserve"> </w:t>
      </w:r>
      <w:r>
        <w:rPr>
          <w:rFonts w:ascii="Nirmala UI" w:hAnsi="Nirmala UI" w:eastAsia="Nirmala UI" w:cs="Nirmala UI"/>
        </w:rPr>
        <w:t>ꯋꯥꯍꯩꯗ</w:t>
      </w:r>
      <w:r>
        <w:rPr>
          <w:rFonts w:ascii="Times New Roman" w:hAnsi="Times New Roman" w:eastAsia="Times New Roman" w:cs="Times New Roman"/>
        </w:rPr>
        <w:t xml:space="preserve"> </w:t>
      </w:r>
      <w:r>
        <w:rPr>
          <w:rFonts w:ascii="Nirmala UI" w:hAnsi="Nirmala UI" w:eastAsia="Nirmala UI" w:cs="Nirmala UI"/>
        </w:rPr>
        <w:t>ꯌꯥꯝꯅ</w:t>
      </w:r>
      <w:r>
        <w:rPr>
          <w:rFonts w:ascii="Times New Roman" w:hAnsi="Times New Roman" w:eastAsia="Times New Roman" w:cs="Times New Roman"/>
        </w:rPr>
        <w:t xml:space="preserve"> </w:t>
      </w:r>
      <w:r>
        <w:rPr>
          <w:rFonts w:ascii="Nirmala UI" w:hAnsi="Nirmala UI" w:eastAsia="Nirmala UI" w:cs="Nirmala UI"/>
        </w:rPr>
        <w:t>ꯌꯥꯏꯅꯕ</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ꯑꯣꯏꯔꯕ</w:t>
      </w:r>
      <w:r>
        <w:rPr>
          <w:rFonts w:ascii="Times New Roman" w:hAnsi="Times New Roman" w:eastAsia="Times New Roman" w:cs="Times New Roman"/>
        </w:rPr>
        <w:t xml:space="preserve"> </w:t>
      </w:r>
      <w:r>
        <w:rPr>
          <w:rFonts w:ascii="Nirmala UI" w:hAnsi="Nirmala UI" w:eastAsia="Nirmala UI" w:cs="Nirmala UI"/>
        </w:rPr>
        <w:t>ꯃꯇꯝꯗꯁꯨꯡ।</w:t>
      </w:r>
    </w:p>
    <w:p>
      <w:pPr>
        <w:pStyle w:val="ArticleScripture"/>
        <w:jc w:val="left"/>
      </w:pPr>
      <w:r>
        <w:rPr>
          <w:rFonts w:ascii="Times New Roman" w:hAnsi="Times New Roman" w:eastAsia="Times New Roman" w:cs="Times New Roman"/>
        </w:rPr>
        <w:t>“Qajeelfamni amantaa keessaa guutuu fi amanamummaa cimaa barataa hundumaa biratti akka waan qaalii taʼeetti kabajamuu qaba. Sammuun hundinuu dubbii Waaqayyoo isa mulʼifame gara hubannoo ulfina guutuu qabuun garagaluun barbaachisaa dha. Ifni fi ayyaanni warra akkasitti Waaqayyoof ajajamaniif ni kennama. Isaan seera Isaa keessaa waan dinqisiisaa taʼe ni argu. Dhugaanonni guguddoon guyyaa Phenteqoosxee irraa jalqabee osoo hin xiyyeeffatamin fi hin mulʼatin hafan, qulqullina isaanii isa dhalootaa keessatti dubbii Waaqayyoo keessaa ni ifu. Warra dhugumaan Waaqayyoon jaallataniif Hafuuri Qulqulluun dhugaawwan sammuu irraa badaa dhufan ni mulʼisa, akkasumas dhugaawwan guutummaatti haaraa taʼan ni mulʼisa. Warri foon Ilma Waaqayyoo nyaatanii dhiiga Isaa dhugan, kitaabota Daaniʼelii fi Mulʼata keessaa dhugaa Hafuura Qulqulluudhaan kakaafame ni baasu. Isaan humnoota ukkaamfamuu hin dandeenye gara hojiiitti ni kaasuu. Hidhii ijoollee iccitii sammuu namootaa irraa dhokatee ture labsuuf ni banama. Gooftaan ogeessota burjaajessuuf waanota addunyaa kanaa warra gowwoota fakkaatan filateera; akkasumas jaboota burjaajessuuf waanota addunyaa kanaa warra dadhaboo taʼan filateera.” The Fundamentals of Christian Education, 474.</w:t>
      </w:r>
    </w:p>
    <w:p>
      <w:pPr>
        <w:pStyle w:val="ArticleBody"/>
        <w:jc w:val="left"/>
      </w:pPr>
      <w:r>
        <w:rPr>
          <w:rFonts w:ascii="Times New Roman" w:hAnsi="Times New Roman" w:eastAsia="Times New Roman" w:cs="Times New Roman"/>
        </w:rPr>
        <w:t>Fakkeenyi salphaan namaa isa nama keessatti argamu, akkasumas fedhii dhabuu Dubbii Waaqayyotti cichanii maxxanuu, kitaaba Daani’el keessatti mul’atu keessaa fakkeenya salphaa tokko jechuun jecha Daani’el boqonnaa saddeet keessatti “guyyaa-guyyaa” jedhamee hiikame keessatti argama. Amanamummaan akka barbaadutti, yoo Ellen White jecha sana irratti yaada kennite, akkuma isheen kennitu sana, nuti akka Sabat-Adeventistoota Torbaffaa Hafuuricha Raajii ol qabna jechuun himannu, hubannaa keenya qajeelchuuf yaada ishee jecha sana irratti kennite ofumaan fayyadamuu qabna.</w:t>
      </w:r>
    </w:p>
    <w:p>
      <w:pPr>
        <w:pStyle w:val="ArticleScripture"/>
        <w:jc w:val="left"/>
      </w:pPr>
      <w:r>
        <w:rPr>
          <w:rFonts w:ascii="Times New Roman" w:hAnsi="Times New Roman" w:eastAsia="Times New Roman" w:cs="Times New Roman"/>
        </w:rPr>
        <w:t>“Achiis ani ‘Daily’ wajjin walqabatee arge, jechi ‘aarsaa’ jedhamu ogummaa namaatiin itti dabalamuu isaa, innis barruutti kan hin taane taʼuu isaa; akkasumas Gooftaan warra yeroo murtii beeksisanitti ilaalcha isaa sirrii taʼe kennuu isaa. Tokkummaan yeroo turetti, bara 1844 dura, jechuun ni dandaʼama hunda isaanii jechuun yaada sirrii kan ‘Daily’ irratti walii galu turan; garuu bara 1844 jalqabee, jeequmsa keessatti, ilaalchawwan biroo fudhatamanii, dukkannii fi jeequmsi itti aananii dhufan.” Review and Herald, November 1, 1850.</w:t>
      </w:r>
    </w:p>
    <w:p>
      <w:pPr>
        <w:pStyle w:val="ArticleBody"/>
        <w:jc w:val="left"/>
      </w:pPr>
      <w:r>
        <w:rPr>
          <w:rFonts w:ascii="Times New Roman" w:hAnsi="Times New Roman" w:eastAsia="Times New Roman" w:cs="Times New Roman"/>
        </w:rPr>
        <w:t>Nu barruu kana keessatti himoota lamaan kana irratti yeroo baayʼee dabarsuu dandeenya; sababiin isaas, yeroo isaan dhuma irratti kitaaba Early Writings keessatti galfamanitti, gulaaltoonni nam-tolche hiika dogoggoraa waan ibsameef kennanii jiru; garuu sun dhimma biraati. Kaayyoo keenyaaf immoo qabxiilee barbaachisoo lama qofa akeeksisuu barbaanna. Qabxiin jalqabaa, obboleettiin White, “jechi ‘sacrifice’ ogummaa namaatiin dabalamee jira; barruu sana keessaas hin qabu” jette.</w:t>
      </w:r>
    </w:p>
    <w:p>
      <w:pPr>
        <w:pStyle w:val="ArticleScripture"/>
        <w:jc w:val="left"/>
      </w:pPr>
      <w:r>
        <w:rPr>
          <w:rFonts w:ascii="Times New Roman" w:hAnsi="Times New Roman" w:eastAsia="Times New Roman" w:cs="Times New Roman"/>
        </w:rPr>
        <w:t>Sana boodasni tokko dubbachaa utuu jiru nan dhaga’e; boodas boodasni biraa boodasa sana dubbachaa tureen, “Mul’anni waa’ee aarsaa guyyoo-guyyaa, fi irra-daddarbuu diiggaa fidu sanaa, iddoo qulqulluu fi raayyaa lamaan isaanii iyyuu miilla jala dhidhiitamanii kennamuun isaa hamma yoomiitti ta’a?” jedheen. Daani’el 8:13.</w:t>
      </w:r>
    </w:p>
    <w:p>
      <w:pPr>
        <w:pStyle w:val="ArticleBody"/>
        <w:jc w:val="left"/>
      </w:pPr>
      <w:r>
        <w:rPr>
          <w:rFonts w:ascii="Times New Roman" w:hAnsi="Times New Roman" w:eastAsia="Times New Roman" w:cs="Times New Roman"/>
        </w:rPr>
        <w:t>Dubbii keessatti gaaffii deebii keewwata kudha afuriin argatu dha; deebiin sunis utubaa giddugaleessaa fi hundee Adventizimii bakka bu’a. Akkasumas gaaffii guddaa sana, ifa guddaa akka utubaa giddugaleessaa Adventizimii ta’ee bakka buufame sana fidu keessatti iyyuu, ogummaan namaa jecha dabalataa tokko hiikkaa keewwatichaa keessatti galchuudhaan dogoggora akka raawwate nutti himama.</w:t>
      </w:r>
    </w:p>
    <w:p>
      <w:pPr>
        <w:pStyle w:val="ArticleBody"/>
        <w:jc w:val="left"/>
      </w:pPr>
      <w:r>
        <w:rPr>
          <w:rFonts w:ascii="Times New Roman" w:hAnsi="Times New Roman" w:eastAsia="Times New Roman" w:cs="Times New Roman"/>
        </w:rPr>
        <w:t>Hiika macaafa Qulqulluu KJV bara 1611 keessatti jechoonni dabalaman dhibbaan lakkaaʼaman jiru; garuu Waaqayyo jechoota dabalaman sana keessaa isa tokko qofa dogoggora taʼuu isaa yeroo adda baase ni argina. Akkasumas, dogoggorri sun gama namaa irraa, walitti makamuun namummaa fi waaqayyummaa jechuunis isa Dubbii Waaqayyoo uume keessaa madde taʼuun isaa ifaadha. Kan caalaatti barbaachisaa taʼe immoo, jecha dabalame “aarsaa” jedhu irratti yaada ibsuun hafuuraan kakaafame tokkollee barbaachisaa hin taʼu ture, utuu inni hubannaa lakkoofsa sanaa dogoggoraa taʼe tokko hin uumin taʼee. Inni akkas godhaachuun isaa ifaadha; yaadni ibsuun hafuuraan kakaafame sun jechi sun achi keessa jiraachuu akka hin qabne qofa utuu hin taʼin, “warri iyya saʼaatii murtii kennan” waaʼee “guyyuu” ilaalchisee Gooftaa irraa “ilaalcha sirrii” akka argatanis ni ibsa. Amanamummaan jechoota lamaan sana akkuma barreeffamanitti akka itti fayyadamnu nu gaafata.</w:t>
      </w:r>
    </w:p>
    <w:p>
      <w:pPr>
        <w:pStyle w:val="ArticleBody"/>
        <w:jc w:val="left"/>
      </w:pPr>
      <w:r>
        <w:rPr>
          <w:rFonts w:ascii="Times New Roman" w:hAnsi="Times New Roman" w:eastAsia="Times New Roman" w:cs="Times New Roman"/>
        </w:rPr>
        <w:t>Warri isaan iyya murtii saʼaa kennan “kan yeroo hunda” akka mallattoo waaqeffannaa waaqolii tolfamoo yookaan, akka bakka inni keessa jiru irratti hundaaʼee, Roomaa waaqeffannaa waaqolii tolfamoo agarsiisutti beeksisan. Jechi “kan yeroo hunda” jedhamee hiikamu macaafa Daaniʼel keessatti yeroo shan mulʼata. Mulʼannoon isaa shanan hundinuu akka maqaa taʼetti jiru. Jechi sun Dubbii Waaqayyoo keessatti yeroo dhibba tokkoo fi afur mulʼata; yeroo sagal keessaa sagaltamii sagalitti akka ibsituutti fayyadama, garuu macaafa Daaniʼel keessatti qofa akka maqaa taʼetti fayyadama. Namoonni Macaafa Qulqulluu King James hiikan jecha sana yeroo sagaltamii sagalitti akka ibsituutti argan; kanaafuu yeroo isaan macaafa Daaniʼel bira gaʼan, akka inni yeroo kaan hundumaa itti mulʼatetti walii galuuf akka ibsituutti isa gochuuf yaalan. Kana gochuufis jecha “aarsaa” jedhu dabalaniiru. Garuu Waaqayyo, karaa Ellen White, “aarsaa” jedhu akka dhiifamu dubbate; kunis “kan yeroo hunda” akka maqaa taʼetti hubatamuu qaba jechuun isaa dha.</w:t>
      </w:r>
    </w:p>
    <w:p>
      <w:pPr>
        <w:pStyle w:val="ArticleBody"/>
        <w:jc w:val="left"/>
      </w:pPr>
      <w:r>
        <w:rPr>
          <w:rFonts w:ascii="Times New Roman" w:hAnsi="Times New Roman" w:eastAsia="Times New Roman" w:cs="Times New Roman"/>
        </w:rPr>
        <w:t>Warri kan jecha Waaqayyoo dubbii kana irratti keessatti Adventizimii morman dubbicha akka fakkeenya tajaajila mana qulqullummaa samii Kristositti hiiku; garuu warri iyya sa’aatii murtii kennan sirriitti isa akka waaqeffannaa waaqota sobaa ta’etti hiikan. Adventizimiin har’aa Kristosin bakka buusuuf mallattoo humna Seexanaa fayyadama!</w:t>
      </w:r>
    </w:p>
    <w:p>
      <w:pPr>
        <w:pStyle w:val="ArticleBody"/>
        <w:jc w:val="left"/>
      </w:pPr>
      <w:r>
        <w:rPr>
          <w:rFonts w:ascii="Times New Roman" w:hAnsi="Times New Roman" w:eastAsia="Times New Roman" w:cs="Times New Roman"/>
        </w:rPr>
        <w:t>Karaa namaa dogoggoraa namaatiin, hubannoon dhugaan jecha “kan guyyaa guyyaa” jedhamee hiikame sanaa irraa Adventizimii dhokfameera. Adventistoonni qorannoo raajii isaanii mata-dureewwan waggoota keessatti akka carraa ta’een barumsa kurmaana Mana Barumsaa Sanbata isaanii keessatti dhiyaatan irratti hundeessan, dadhabinaan yaada isaanii sanatti dhiyaatu sana guutummaatti fudhatu; innis paastaroota ofii isaaniitiin mirkanaa’a, warri isaanis yaada obboleettii White mata-duree kana irratti kennite irraa galtee kamiyyuu hayyamuuf amanamummaa barbaachisu hin qaban.</w:t>
      </w:r>
    </w:p>
    <w:p>
      <w:pPr>
        <w:pStyle w:val="ArticleBody"/>
        <w:jc w:val="left"/>
      </w:pPr>
      <w:r>
        <w:rPr>
          <w:rFonts w:ascii="Times New Roman" w:hAnsi="Times New Roman" w:eastAsia="Times New Roman" w:cs="Times New Roman"/>
        </w:rPr>
        <w:t>Seenaa falmii “kan yeroo hunda” jedhuu gara qindaa’ina murteessaa isaa kan ga’e naannoo bara 1911 ture; yeroo sanatti Obboleettiin Waayit kallattiidhaan akka ibsiteetti, warri hubannaa paayoneerotaa “kan yeroo hunda” jedhu waaqeffannaa tolfamaa akka ta’e jedhu didanii, akkasumas “kan yeroo hunda” tajaajila qulqullummaa Kiristoos agarsiisa jedhanii barsiisaa turan, hubannaa isaanii “ergamoota mootummaa samii keessaa ari’amanii baafaman” irraa fudhataniiru (20 MR 17).</w:t>
      </w:r>
    </w:p>
    <w:p>
      <w:pPr>
        <w:pStyle w:val="ArticleBody"/>
        <w:jc w:val="left"/>
      </w:pPr>
      <w:r>
        <w:rPr>
          <w:rFonts w:ascii="Times New Roman" w:hAnsi="Times New Roman" w:eastAsia="Times New Roman" w:cs="Times New Roman"/>
        </w:rPr>
        <w:t>Dhugaan “the daily” jedhamu obboleettii White’n ifatti adda baafamee ibsameera; isheenis akka barsiistu, “ergamoonni qulqulloonni” sammuu William Miller qajeelchan, warra barsiisan “the daily” tajaajila iddoo qulqullummaa samii keessatti Kiristoos raawwatu akka bakka bu’u immoo “ergamoonni samii irraa ariʼaman” sammuu isaanii qajeelchu. Dhugaan “the daily”, akkuma warra iyya sa’aatii murtii sana labsanitti dhihaate, William Milleriin argame.</w:t>
      </w:r>
    </w:p>
    <w:p>
      <w:pPr>
        <w:pStyle w:val="ArticleScripture"/>
        <w:jc w:val="left"/>
      </w:pPr>
      <w:r>
        <w:rPr>
          <w:rFonts w:ascii="Times New Roman" w:hAnsi="Times New Roman" w:eastAsia="Times New Roman" w:cs="Times New Roman"/>
        </w:rPr>
        <w:t>“Ani ittuma dubbisaa adeeme, akka inni [guyyuu sana] keessatti argame ta’e kan biraa homaa argachuu hin dandeenye, Dani’el keessatti malee. Achiis ani [gargaarsa concordance tokkootiin] jechoota isa wajjin wal qabatan, ‘kaasuu;’ inni guyyuu sana ni kaasa; ‘yeroo guyyuun sun irraa kaafamu irraa jalqabee,’ kkf, fudhadhe. Ani dubbisaa itti fufe, barruu sana irratti ifa tokko illee nan argadha jedhee yaade; dhuma irratti garuu 2 Tasalonqee ii, 7, 8 bira ga’e. ‘Sababiin isaas iccitii hamminaa duraan iyyuu hojii irra jira; garuu inni amma dhowwu ni dhowwa, hamma inni karaa keessaa irraa fuudhamee baafamutti, achiis inni hamaan sun ni mul’ata,’ kkf. Ani barruu sana bira yeroon ga’e, oo, dhugaan sun akkam ifaa fi ulfina qabeessa ta’een mul’ate! Inni as jira! Sun guyyuu sana dha! Egaa amma, Phaawulos ‘inni amma dhowwu,’ yookaan gufachiisu jedheen maal jechuu isaa? ‘Namicha cubbuu’ fi ‘hamicha’ jechuun Phaaphaasummaa dha. Egaa, maaltu Phaaphaasummaan akka hin mul’anne dhowwa? Maaliif, inni jechuun amantii waaqeffannaa mootummaa warra ormootii ti; eega akkas ta’ee, ‘guyyuun sun’ jechuun amantii waaqeffannaa mootummaa warra ormootii jechuu qaba.” Second Advent Manual, 66.</w:t>
      </w:r>
    </w:p>
    <w:p>
      <w:pPr>
        <w:pStyle w:val="ArticleBody"/>
        <w:jc w:val="left"/>
      </w:pPr>
      <w:r>
        <w:rPr>
          <w:rFonts w:ascii="Times New Roman" w:hAnsi="Times New Roman" w:eastAsia="Times New Roman" w:cs="Times New Roman"/>
        </w:rPr>
        <w:t>Miller “guyyaa” jechuun waaqeffannaa waaqota tolfamanii akka bakka buʼu argachuun isaa keessatti wanti dhugumaan nama sodaachisu, inni dhugaa sana eessatti argate jedhu dha. Inni isa barruu ergamaa Phaawulos keessaa kutaa keessatti argate; achittis Phaawulos “guyyaa” akka waaqeffannaa waaqota tolfamanii taʼe ibsuu qofa utuu hin taʼin, kutaan sun warra jaalala dhugaatiif fudhachuu didan gowwoomfamuun cimaa akka isaanitti kennamu adda baasee agarsiisuudha. “Guyyaa” tajaajila mana qulqullummaa Kiristoositti mallattoo taʼee fudhatamuun—hiikkaan ergamoota mootummaa mootummaa samii keessaa ariʼaman irraa dhufe sun—Adventizimii keessatti warra dubbii dhugaa sirriitti qooduu dandaʼuuf amanamummaa barbaachisu hin qabne kanneen agarsiisuudha; kanaafis isaan duraan dursee gowwoomfamuun cimaa fudhachuuf murtaaʼanii jiru.</w:t>
      </w:r>
    </w:p>
    <w:p>
      <w:pPr>
        <w:pStyle w:val="ArticleBody"/>
        <w:jc w:val="left"/>
      </w:pPr>
      <w:r>
        <w:rPr>
          <w:rFonts w:ascii="Times New Roman" w:hAnsi="Times New Roman" w:eastAsia="Times New Roman" w:cs="Times New Roman"/>
        </w:rPr>
        <w:t>Ani kaayyoo nuti adda baafachuuf barbaachisaa taʼe irraa of irraa hin maqsu barbaadu. Kaayyoon sunis, “yeroon torba” jedhamuun mul’ata isa keessatti “kan guyyaa guyyaa” argamu sana keessatti ibsame, ija namoota duratti ifatti kan mul’atu ta’us, harka namaatiin dhokfamee jira. Kun immoo, dogoggorri hiikkaa namaatiin jaarraawwan dheeraa dura salphaatti uumame tokko, ergasii samii irraa ari’amanii bahan ergamootaatiin yaada namootaa keessatti tooftaadhaan qindeeffamee, yeroo murteessaa kana har’a keessa—qormaata isa dhumaa dhuma addunyaa duratti—dhugaa dhugumaan ija namoota duratti ifatti jiru irraa sammuu namootaa jaamsuuf akkamitti itti hojjetamu agarsiisa salphaa qofa ture.</w:t>
      </w:r>
    </w:p>
    <w:p>
      <w:pPr>
        <w:pStyle w:val="ArticleBody"/>
        <w:jc w:val="left"/>
      </w:pPr>
      <w:r>
        <w:rPr>
          <w:rFonts w:ascii="Times New Roman" w:hAnsi="Times New Roman" w:eastAsia="Times New Roman" w:cs="Times New Roman"/>
        </w:rPr>
        <w:t>Bara bara bara 1910 sanatti keessatti fincilli “kan guyyaa guyyaa” jedhamu haala jalqaba keessa ture; W. W. Prescott fi A. G. Daniells hojii seexanaa, jechuunis hubannaa bu’uuraa “kan guyyaa guyyaa” jedhu diduu keessatti dura dhaabbatanii turan. Barruun armaan gadii xalayaa yeroo sana irraa fudhatame dha; keessatti Obboleettii White ilaalcha seexanaa isa “kan guyyaa guyyaa” jedhu macaafa Daani’el keessatti hojii mootummaa qulqullummaa Kiristoosiin bakka bu’a jedhu irratti dubbatti. Yeroo sana namoonni lamaan kun yaada kitaabota qajeelchitoota durii keessa seenuudhaan hubannaa qajeelchitoota sanaa gara hiika isaanii haaraa seexanaatti jijjiiruuf dhiibbaa gochaa turan. Abdii koo keessaa tokko barruu kana yeroo dubbisnu amanamummaa hojiirra oolchuu keenya dha.</w:t>
      </w:r>
    </w:p>
    <w:p>
      <w:pPr>
        <w:pStyle w:val="ArticleScripture"/>
        <w:jc w:val="left"/>
      </w:pPr>
      <w:r>
        <w:rPr>
          <w:rFonts w:ascii="Times New Roman" w:hAnsi="Times New Roman" w:eastAsia="Times New Roman" w:cs="Times New Roman"/>
        </w:rPr>
        <w:t>“Sadarkaa kana keessa yaadni keenya ifa addaa yeroo walga’ii barbaachisaa konferensii keenyaa irratti akka ilaalluuf [nuuf] kenname irraa gara biraatti harkifamuu hin qabu. Achittis Obboleessa Dani’eels ture; yaadni isaa diinichi irratti hojjechaa ture; akkasumas yaadni kee fi yaadni Jaarsa Pireskootis ergamoota mootummaa waaqaa irraa ari’amaniin irratti hojjetamaa turan. Hojiin Seexanaa yaada keessan gara waan xixiqqoo, jechuunis qubee xiqqaa fi mallattoolee xixiqqoo, kan Gooftaan akka isin galchitan isinitti hin hafuursineetti harkisuudhaaf ture. Isaan sun barbaachisoo hin turre. Garuu kun dhimma dhugaa irratti hiika guddaa qaba ture. Yaadawwan keessan, yoo gara qubee xiqqoo yookaan mallattoolee xixiqqootti harkifamuu dandeessan ta’e, kun hojii mala Seexanaatiin qophaa’edha. Waan xixiqqoo kitaabota keessatti barreeffaman sirreessuun hojii guddaa hojjechaa jirra jechuun ni yaaddu. Garuu anitti ajajameera, Cal’inni ofii isaatii dubbii cimaadha.”</w:t>
      </w:r>
    </w:p>
    <w:p>
      <w:pPr>
        <w:pStyle w:val="ArticleScripture"/>
        <w:jc w:val="left"/>
      </w:pPr>
      <w:r>
        <w:rPr>
          <w:rFonts w:ascii="Times New Roman" w:hAnsi="Times New Roman" w:eastAsia="Times New Roman" w:cs="Times New Roman"/>
        </w:rPr>
        <w:t>“Ani nan jechuu qaba, Hanqina barbaaddachuun keessan haa dhaabbatu. Kaayyoon mootummaa diyaabiloos kun yoo hojii irra ooluu danda’e qofa, hojii keessan yaada keessatti waan hundumaa caalaa dinqisiisaa ta’ee akka ilaalamu isinitti mul’ata. Inni kun karoora diinichaa ture, amaloota hanqina qabu jedhaman hunda bakka sammuuwwan gosa hundumaa irratti walii hin galletti walitti qabuuf.”</w:t>
      </w:r>
    </w:p>
    <w:p>
      <w:pPr>
        <w:pStyle w:val="ArticleScripture"/>
        <w:jc w:val="left"/>
      </w:pPr>
      <w:r>
        <w:rPr>
          <w:rFonts w:ascii="Times New Roman" w:hAnsi="Times New Roman" w:eastAsia="Times New Roman" w:cs="Times New Roman"/>
        </w:rPr>
        <w:t>“Egaa maal ta’a ree? Hojiin diyaabiloositti gammachiisu sunuma ni raawwatama ture. Warra alaa duratti, amantii keenyaaf bakka bu’iinsi kennamu, amantii keenya isa sirrii utuu hin ta’in, waan isaanitti tolutti ta’u dhiyaata ture; kunis amala keessaa amaloota walmakaa guddaa uuman guddisee, yeroo warqee fakkaatu isa ergaa guddaa kana hinaaffaadhaan saba dura kaa’uuf itti fayyadamuu qabnu ni qabata ture. Ibsiwwan mata duree kamiyyuu irratti nuti hojjanne hundi walitti hin simu turan; bu’aan isaas sammuu warra amananis warra hin amannees jeequu ta’a ture. Kunis waanuma Seexanni akka ta’uuf karoorfate dha—waan kamiyyuu akka walii dhabuutti guddisanii mul’isu.”</w:t>
      </w:r>
    </w:p>
    <w:p>
      <w:pPr>
        <w:pStyle w:val="ArticleScripture"/>
        <w:jc w:val="left"/>
      </w:pPr>
      <w:r>
        <w:rPr>
          <w:rFonts w:ascii="Nirmala UI" w:hAnsi="Nirmala UI" w:eastAsia="Nirmala UI" w:cs="Nirmala UI"/>
        </w:rPr>
        <w:t>ଯିହିଜ୍କେଲ</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28 </w:t>
      </w:r>
      <w:r>
        <w:rPr>
          <w:rFonts w:ascii="Nirmala UI" w:hAnsi="Nirmala UI" w:eastAsia="Nirmala UI" w:cs="Nirmala UI"/>
        </w:rPr>
        <w:t>ପଢ଼ନ୍ତୁ।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ମହାନ</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ଯେଉଁଠାରେ</w:t>
      </w:r>
      <w:r>
        <w:rPr>
          <w:rFonts w:ascii="Times New Roman" w:hAnsi="Times New Roman" w:eastAsia="Times New Roman" w:cs="Times New Roman"/>
        </w:rPr>
        <w:t xml:space="preserve"> </w:t>
      </w:r>
      <w:r>
        <w:rPr>
          <w:rFonts w:ascii="Nirmala UI" w:hAnsi="Nirmala UI" w:eastAsia="Nirmala UI" w:cs="Nirmala UI"/>
        </w:rPr>
        <w:t>ଅଜଣା</w:t>
      </w:r>
      <w:r>
        <w:rPr>
          <w:rFonts w:ascii="Times New Roman" w:hAnsi="Times New Roman" w:eastAsia="Times New Roman" w:cs="Times New Roman"/>
        </w:rPr>
        <w:t xml:space="preserve"> </w:t>
      </w:r>
      <w:r>
        <w:rPr>
          <w:rFonts w:ascii="Nirmala UI" w:hAnsi="Nirmala UI" w:eastAsia="Nirmala UI" w:cs="Nirmala UI"/>
        </w:rPr>
        <w:t>ଆତ୍ମାମାନେ</w:t>
      </w:r>
      <w:r>
        <w:rPr>
          <w:rFonts w:ascii="Times New Roman" w:hAnsi="Times New Roman" w:eastAsia="Times New Roman" w:cs="Times New Roman"/>
        </w:rPr>
        <w:t xml:space="preserve"> </w:t>
      </w:r>
      <w:r>
        <w:rPr>
          <w:rFonts w:ascii="Nirmala UI" w:hAnsi="Nirmala UI" w:eastAsia="Nirmala UI" w:cs="Nirmala UI"/>
        </w:rPr>
        <w:t>ଭୂମିକା</w:t>
      </w:r>
      <w:r>
        <w:rPr>
          <w:rFonts w:ascii="Times New Roman" w:hAnsi="Times New Roman" w:eastAsia="Times New Roman" w:cs="Times New Roman"/>
        </w:rPr>
        <w:t xml:space="preserve"> </w:t>
      </w:r>
      <w:r>
        <w:rPr>
          <w:rFonts w:ascii="Nirmala UI" w:hAnsi="Nirmala UI" w:eastAsia="Nirmala UI" w:cs="Nirmala UI"/>
        </w:rPr>
        <w:t>ନେଇପାରନ୍ତି।</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ନାଶମୁଖୀ</w:t>
      </w:r>
      <w:r>
        <w:rPr>
          <w:rFonts w:ascii="Times New Roman" w:hAnsi="Times New Roman" w:eastAsia="Times New Roman" w:cs="Times New Roman"/>
        </w:rPr>
        <w:t xml:space="preserve"> </w:t>
      </w:r>
      <w:r>
        <w:rPr>
          <w:rFonts w:ascii="Nirmala UI" w:hAnsi="Nirmala UI" w:eastAsia="Nirmala UI" w:cs="Nirmala UI"/>
        </w:rPr>
        <w:t>ପ୍ରାଣମାନଙ୍କୁ</w:t>
      </w:r>
      <w:r>
        <w:rPr>
          <w:rFonts w:ascii="Times New Roman" w:hAnsi="Times New Roman" w:eastAsia="Times New Roman" w:cs="Times New Roman"/>
        </w:rPr>
        <w:t xml:space="preserve"> </w:t>
      </w:r>
      <w:r>
        <w:rPr>
          <w:rFonts w:ascii="Nirmala UI" w:hAnsi="Nirmala UI" w:eastAsia="Nirmala UI" w:cs="Nirmala UI"/>
        </w:rPr>
        <w:t>ଉଦ୍ଧାର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ପ୍ରଭୁଙ୍କର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କରାଯିବାକୁ</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ଶୟତାନ</w:t>
      </w:r>
      <w:r>
        <w:rPr>
          <w:rFonts w:ascii="Times New Roman" w:hAnsi="Times New Roman" w:eastAsia="Times New Roman" w:cs="Times New Roman"/>
        </w:rPr>
        <w:t xml:space="preserve">, </w:t>
      </w:r>
      <w:r>
        <w:rPr>
          <w:rFonts w:ascii="Nirmala UI" w:hAnsi="Nirmala UI" w:eastAsia="Nirmala UI" w:cs="Nirmala UI"/>
        </w:rPr>
        <w:t>ବେଶବଦଳିତ</w:t>
      </w:r>
      <w:r>
        <w:rPr>
          <w:rFonts w:ascii="Times New Roman" w:hAnsi="Times New Roman" w:eastAsia="Times New Roman" w:cs="Times New Roman"/>
        </w:rPr>
        <w:t xml:space="preserve"> </w:t>
      </w:r>
      <w:r>
        <w:rPr>
          <w:rFonts w:ascii="Nirmala UI" w:hAnsi="Nirmala UI" w:eastAsia="Nirmala UI" w:cs="Nirmala UI"/>
        </w:rPr>
        <w:t>ରୂପରେ</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ସ୍ଥାନଗୁଡ଼ିକୁ</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ଶ୍ରେଣୀମଧ୍ୟରେ</w:t>
      </w:r>
      <w:r>
        <w:rPr>
          <w:rFonts w:ascii="Times New Roman" w:hAnsi="Times New Roman" w:eastAsia="Times New Roman" w:cs="Times New Roman"/>
        </w:rPr>
        <w:t xml:space="preserve"> </w:t>
      </w:r>
      <w:r>
        <w:rPr>
          <w:rFonts w:ascii="Nirmala UI" w:hAnsi="Nirmala UI" w:eastAsia="Nirmala UI" w:cs="Nirmala UI"/>
        </w:rPr>
        <w:t>ଅସ୍ପଷ୍ଟତା</w:t>
      </w:r>
      <w:r>
        <w:rPr>
          <w:rFonts w:ascii="Times New Roman" w:hAnsi="Times New Roman" w:eastAsia="Times New Roman" w:cs="Times New Roman"/>
        </w:rPr>
        <w:t xml:space="preserve"> </w:t>
      </w:r>
      <w:r>
        <w:rPr>
          <w:rFonts w:ascii="Nirmala UI" w:hAnsi="Nirmala UI" w:eastAsia="Nirmala UI" w:cs="Nirmala UI"/>
        </w:rPr>
        <w:t>ଆଣିପାରେ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କାମକୁ</w:t>
      </w:r>
      <w:r>
        <w:rPr>
          <w:rFonts w:ascii="Times New Roman" w:hAnsi="Times New Roman" w:eastAsia="Times New Roman" w:cs="Times New Roman"/>
        </w:rPr>
        <w:t xml:space="preserve"> </w:t>
      </w:r>
      <w:r>
        <w:rPr>
          <w:rFonts w:ascii="Nirmala UI" w:hAnsi="Nirmala UI" w:eastAsia="Nirmala UI" w:cs="Nirmala UI"/>
        </w:rPr>
        <w:t>ପୂର୍ଣ୍ଣତାସହ</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ଛୋଟ</w:t>
      </w:r>
      <w:r>
        <w:rPr>
          <w:rFonts w:ascii="Times New Roman" w:hAnsi="Times New Roman" w:eastAsia="Times New Roman" w:cs="Times New Roman"/>
        </w:rPr>
        <w:t xml:space="preserve"> </w:t>
      </w:r>
      <w:r>
        <w:rPr>
          <w:rFonts w:ascii="Nirmala UI" w:hAnsi="Nirmala UI" w:eastAsia="Nirmala UI" w:cs="Nirmala UI"/>
        </w:rPr>
        <w:t>ପାର୍ଥକ୍ୟ</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ଉଦ୍ଧତ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ହୋଇଉଠିବ।</w:t>
      </w:r>
    </w:p>
    <w:p>
      <w:pPr>
        <w:pStyle w:val="ArticleScripture"/>
        <w:jc w:val="left"/>
      </w:pPr>
      <w:r>
        <w:rPr>
          <w:rFonts w:ascii="Times New Roman" w:hAnsi="Times New Roman" w:eastAsia="Times New Roman" w:cs="Times New Roman"/>
        </w:rPr>
        <w:t>“</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ଦେଖାଯାଇଥିଲା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ଭାର</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ଏଲ୍ଡର୍ସ୍</w:t>
      </w:r>
      <w:r>
        <w:rPr>
          <w:rFonts w:ascii="Times New Roman" w:hAnsi="Times New Roman" w:eastAsia="Times New Roman" w:cs="Times New Roman"/>
        </w:rPr>
        <w:t xml:space="preserve"> </w:t>
      </w:r>
      <w:r>
        <w:rPr>
          <w:rFonts w:ascii="Nirmala UI" w:hAnsi="Nirmala UI" w:eastAsia="Nirmala UI" w:cs="Nirmala UI"/>
        </w:rPr>
        <w:t>ଡାନିଏଲ୍ସଙ୍କୁ</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ପ୍ରେସକଟ୍ଙ୍କୁ</w:t>
      </w:r>
      <w:r>
        <w:rPr>
          <w:rFonts w:ascii="Times New Roman" w:hAnsi="Times New Roman" w:eastAsia="Times New Roman" w:cs="Times New Roman"/>
        </w:rPr>
        <w:t xml:space="preserve"> </w:t>
      </w:r>
      <w:r>
        <w:rPr>
          <w:rFonts w:ascii="Nirmala UI" w:hAnsi="Nirmala UI" w:eastAsia="Nirmala UI" w:cs="Nirmala UI"/>
        </w:rPr>
        <w:t>ଦେଇଥିଲେ।</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ଚାଳକଳା</w:t>
      </w:r>
      <w:r>
        <w:rPr>
          <w:rFonts w:ascii="Times New Roman" w:hAnsi="Times New Roman" w:eastAsia="Times New Roman" w:cs="Times New Roman"/>
        </w:rPr>
        <w:t xml:space="preserve">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ଆଣି</w:t>
      </w:r>
      <w:r>
        <w:rPr>
          <w:rFonts w:ascii="Times New Roman" w:hAnsi="Times New Roman" w:eastAsia="Times New Roman" w:cs="Times New Roman"/>
        </w:rPr>
        <w:t xml:space="preserve"> </w:t>
      </w:r>
      <w:r>
        <w:rPr>
          <w:rFonts w:ascii="Nirmala UI" w:hAnsi="Nirmala UI" w:eastAsia="Nirmala UI" w:cs="Nirmala UI"/>
        </w:rPr>
        <w:t>ନେଇଯିବ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“Daily” </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ଏତେ</w:t>
      </w:r>
      <w:r>
        <w:rPr>
          <w:rFonts w:ascii="Times New Roman" w:hAnsi="Times New Roman" w:eastAsia="Times New Roman" w:cs="Times New Roman"/>
        </w:rPr>
        <w:t xml:space="preserve"> </w:t>
      </w:r>
      <w:r>
        <w:rPr>
          <w:rFonts w:ascii="Nirmala UI" w:hAnsi="Nirmala UI" w:eastAsia="Nirmala UI" w:cs="Nirmala UI"/>
        </w:rPr>
        <w:t>ବଡ଼</w:t>
      </w:r>
      <w:r>
        <w:rPr>
          <w:rFonts w:ascii="Times New Roman" w:hAnsi="Times New Roman" w:eastAsia="Times New Roman" w:cs="Times New Roman"/>
        </w:rPr>
        <w:t xml:space="preserve"> </w:t>
      </w:r>
      <w:r>
        <w:rPr>
          <w:rFonts w:ascii="Nirmala UI" w:hAnsi="Nirmala UI" w:eastAsia="Nirmala UI" w:cs="Nirmala UI"/>
        </w:rPr>
        <w:t>ବିଷୟ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ମନମାନଙ୍କୁ</w:t>
      </w:r>
      <w:r>
        <w:rPr>
          <w:rFonts w:ascii="Times New Roman" w:hAnsi="Times New Roman" w:eastAsia="Times New Roman" w:cs="Times New Roman"/>
        </w:rPr>
        <w:t xml:space="preserve"> </w:t>
      </w:r>
      <w:r>
        <w:rPr>
          <w:rFonts w:ascii="Nirmala UI" w:hAnsi="Nirmala UI" w:eastAsia="Nirmala UI" w:cs="Nirmala UI"/>
        </w:rPr>
        <w:t>ଅସ୍ମିତ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ଗୁରୁତ୍ୱପୂର୍ଣ୍ଣ</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କାର୍ଯ୍ୟର</w:t>
      </w:r>
      <w:r>
        <w:rPr>
          <w:rFonts w:ascii="Times New Roman" w:hAnsi="Times New Roman" w:eastAsia="Times New Roman" w:cs="Times New Roman"/>
        </w:rPr>
        <w:t xml:space="preserve"> </w:t>
      </w:r>
      <w:r>
        <w:rPr>
          <w:rFonts w:ascii="Nirmala UI" w:hAnsi="Nirmala UI" w:eastAsia="Nirmala UI" w:cs="Nirmala UI"/>
        </w:rPr>
        <w:t>ଅଗ୍ରଗତିକୁ</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ଆଣି</w:t>
      </w:r>
      <w:r>
        <w:rPr>
          <w:rFonts w:ascii="Times New Roman" w:hAnsi="Times New Roman" w:eastAsia="Times New Roman" w:cs="Times New Roman"/>
        </w:rPr>
        <w:t xml:space="preserve"> </w:t>
      </w:r>
      <w:r>
        <w:rPr>
          <w:rFonts w:ascii="Nirmala UI" w:hAnsi="Nirmala UI" w:eastAsia="Nirmala UI" w:cs="Nirmala UI"/>
        </w:rPr>
        <w:t>ନେଇଆସିବା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କିଛି</w:t>
      </w:r>
      <w:r>
        <w:rPr>
          <w:rFonts w:ascii="Times New Roman" w:hAnsi="Times New Roman" w:eastAsia="Times New Roman" w:cs="Times New Roman"/>
        </w:rPr>
        <w:t xml:space="preserve"> </w:t>
      </w:r>
      <w:r>
        <w:rPr>
          <w:rFonts w:ascii="Nirmala UI" w:hAnsi="Nirmala UI" w:eastAsia="Nirmala UI" w:cs="Nirmala UI"/>
        </w:rPr>
        <w:t>ହେଉ</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ବିଷୟକୁ</w:t>
      </w:r>
      <w:r>
        <w:rPr>
          <w:rFonts w:ascii="Times New Roman" w:hAnsi="Times New Roman" w:eastAsia="Times New Roman" w:cs="Times New Roman"/>
        </w:rPr>
        <w:t xml:space="preserve"> </w:t>
      </w:r>
      <w:r>
        <w:rPr>
          <w:rFonts w:ascii="Nirmala UI" w:hAnsi="Nirmala UI" w:eastAsia="Nirmala UI" w:cs="Nirmala UI"/>
        </w:rPr>
        <w:t>ପ୍ରବେଶ</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ଉଚିତ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ଆତ୍ମାକୁ</w:t>
      </w:r>
      <w:r>
        <w:rPr>
          <w:rFonts w:ascii="Times New Roman" w:hAnsi="Times New Roman" w:eastAsia="Times New Roman" w:cs="Times New Roman"/>
        </w:rPr>
        <w:t xml:space="preserve"> </w:t>
      </w:r>
      <w:r>
        <w:rPr>
          <w:rFonts w:ascii="Nirmala UI" w:hAnsi="Nirmala UI" w:eastAsia="Nirmala UI" w:cs="Nirmala UI"/>
        </w:rPr>
        <w:t>ଏଥିରେ</w:t>
      </w:r>
      <w:r>
        <w:rPr>
          <w:rFonts w:ascii="Times New Roman" w:hAnsi="Times New Roman" w:eastAsia="Times New Roman" w:cs="Times New Roman"/>
        </w:rPr>
        <w:t xml:space="preserve"> </w:t>
      </w:r>
      <w:r>
        <w:rPr>
          <w:rFonts w:ascii="Nirmala UI" w:hAnsi="Nirmala UI" w:eastAsia="Nirmala UI" w:cs="Nirmala UI"/>
        </w:rPr>
        <w:t>ଆଣାଯିବ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ଆତ୍ମା</w:t>
      </w:r>
      <w:r>
        <w:rPr>
          <w:rFonts w:ascii="Times New Roman" w:hAnsi="Times New Roman" w:eastAsia="Times New Roman" w:cs="Times New Roman"/>
        </w:rPr>
        <w:t xml:space="preserve"> </w:t>
      </w:r>
      <w:r>
        <w:rPr>
          <w:rFonts w:ascii="Nirmala UI" w:hAnsi="Nirmala UI" w:eastAsia="Nirmala UI" w:cs="Nirmala UI"/>
        </w:rPr>
        <w:t>ନିଷେଧକ</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ଲୁସିଫର୍</w:t>
      </w:r>
      <w:r>
        <w:rPr>
          <w:rFonts w:ascii="Times New Roman" w:hAnsi="Times New Roman" w:eastAsia="Times New Roman" w:cs="Times New Roman"/>
        </w:rPr>
        <w:t xml:space="preserve">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ଗତିବିଧିକୁ</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ରଖିଛି।</w:t>
      </w:r>
      <w:r>
        <w:rPr>
          <w:rFonts w:ascii="Times New Roman" w:hAnsi="Times New Roman" w:eastAsia="Times New Roman" w:cs="Times New Roman"/>
        </w:rPr>
        <w:t xml:space="preserve"> </w:t>
      </w:r>
      <w:r>
        <w:rPr>
          <w:rFonts w:ascii="Nirmala UI" w:hAnsi="Nirmala UI" w:eastAsia="Nirmala UI" w:cs="Nirmala UI"/>
        </w:rPr>
        <w:t>ଶୟତାନୀୟ</w:t>
      </w:r>
      <w:r>
        <w:rPr>
          <w:rFonts w:ascii="Times New Roman" w:hAnsi="Times New Roman" w:eastAsia="Times New Roman" w:cs="Times New Roman"/>
        </w:rPr>
        <w:t xml:space="preserve"> </w:t>
      </w:r>
      <w:r>
        <w:rPr>
          <w:rFonts w:ascii="Nirmala UI" w:hAnsi="Nirmala UI" w:eastAsia="Nirmala UI" w:cs="Nirmala UI"/>
        </w:rPr>
        <w:t>ଶକ୍ତିମାନେ</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କରିଦେବେ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ଶ୍ରେଣୀମାନଙ୍କ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ଅସ୍ମିତ</w:t>
      </w:r>
      <w:r>
        <w:rPr>
          <w:rFonts w:ascii="Times New Roman" w:hAnsi="Times New Roman" w:eastAsia="Times New Roman" w:cs="Times New Roman"/>
        </w:rPr>
        <w:t xml:space="preserve"> </w:t>
      </w:r>
      <w:r>
        <w:rPr>
          <w:rFonts w:ascii="Nirmala UI" w:hAnsi="Nirmala UI" w:eastAsia="Nirmala UI" w:cs="Nirmala UI"/>
        </w:rPr>
        <w:t>ଆଣାଯିବ।</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ମତଭେଦ</w:t>
      </w:r>
      <w:r>
        <w:rPr>
          <w:rFonts w:ascii="Times New Roman" w:hAnsi="Times New Roman" w:eastAsia="Times New Roman" w:cs="Times New Roman"/>
        </w:rPr>
        <w:t xml:space="preserve"> </w:t>
      </w:r>
      <w:r>
        <w:rPr>
          <w:rFonts w:ascii="Nirmala UI" w:hAnsi="Nirmala UI" w:eastAsia="Nirmala UI" w:cs="Nirmala UI"/>
        </w:rPr>
        <w:t>ପରୀକ୍ଷାକାରୀ</w:t>
      </w:r>
      <w:r>
        <w:rPr>
          <w:rFonts w:ascii="Times New Roman" w:hAnsi="Times New Roman" w:eastAsia="Times New Roman" w:cs="Times New Roman"/>
        </w:rPr>
        <w:t xml:space="preserve"> </w:t>
      </w:r>
      <w:r>
        <w:rPr>
          <w:rFonts w:ascii="Nirmala UI" w:hAnsi="Nirmala UI" w:eastAsia="Nirmala UI" w:cs="Nirmala UI"/>
        </w:rPr>
        <w:t>ପ୍ରଶ୍ନ</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ଖୋଜି</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ଆହ୍ୱାନ</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ନିରବତା</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ବାକ୍ପଟୁତା।</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ବିଷୟଟି</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ସ୍ପଷ୍ଟତା</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ଅଛି।</w:t>
      </w:r>
      <w:r>
        <w:rPr>
          <w:rFonts w:ascii="Times New Roman" w:hAnsi="Times New Roman" w:eastAsia="Times New Roman" w:cs="Times New Roman"/>
        </w:rPr>
        <w:t xml:space="preserve">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ପିଶାଚ</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ଲୋକମାନଙ୍କ</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କାହାକୁ</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ବିଷୟଗୁଡ଼ିକରେ</w:t>
      </w:r>
      <w:r>
        <w:rPr>
          <w:rFonts w:ascii="Times New Roman" w:hAnsi="Times New Roman" w:eastAsia="Times New Roman" w:cs="Times New Roman"/>
        </w:rPr>
        <w:t xml:space="preserve"> </w:t>
      </w:r>
      <w:r>
        <w:rPr>
          <w:rFonts w:ascii="Nirmala UI" w:hAnsi="Nirmala UI" w:eastAsia="Nirmala UI" w:cs="Nirmala UI"/>
        </w:rPr>
        <w:t>ଜଡ଼ାଇ</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କରିବାକୁ</w:t>
      </w:r>
      <w:r>
        <w:rPr>
          <w:rFonts w:ascii="Times New Roman" w:hAnsi="Times New Roman" w:eastAsia="Times New Roman" w:cs="Times New Roman"/>
        </w:rPr>
        <w:t xml:space="preserve"> </w:t>
      </w:r>
      <w:r>
        <w:rPr>
          <w:rFonts w:ascii="Nirmala UI" w:hAnsi="Nirmala UI" w:eastAsia="Nirmala UI" w:cs="Nirmala UI"/>
        </w:rPr>
        <w:t>ଉଦ୍ୟତ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ଶୟତାନଙ୍କ</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ଜୟୀ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ବିଳମ୍ବ</w:t>
      </w:r>
      <w:r>
        <w:rPr>
          <w:rFonts w:ascii="Times New Roman" w:hAnsi="Times New Roman" w:eastAsia="Times New Roman" w:cs="Times New Roman"/>
        </w:rPr>
        <w:t xml:space="preserve"> </w:t>
      </w:r>
      <w:r>
        <w:rPr>
          <w:rFonts w:ascii="Nirmala UI" w:hAnsi="Nirmala UI" w:eastAsia="Nirmala UI" w:cs="Nirmala UI"/>
        </w:rPr>
        <w:t>ବିନା</w:t>
      </w:r>
      <w:r>
        <w:rPr>
          <w:rFonts w:ascii="Times New Roman" w:hAnsi="Times New Roman" w:eastAsia="Times New Roman" w:cs="Times New Roman"/>
        </w:rPr>
        <w:t xml:space="preserve"> </w:t>
      </w:r>
      <w:r>
        <w:rPr>
          <w:rFonts w:ascii="Nirmala UI" w:hAnsi="Nirmala UI" w:eastAsia="Nirmala UI" w:cs="Nirmala UI"/>
        </w:rPr>
        <w:t>କାର୍ଯ୍ୟକୁ</w:t>
      </w:r>
      <w:r>
        <w:rPr>
          <w:rFonts w:ascii="Times New Roman" w:hAnsi="Times New Roman" w:eastAsia="Times New Roman" w:cs="Times New Roman"/>
        </w:rPr>
        <w:t xml:space="preserve"> </w:t>
      </w:r>
      <w:r>
        <w:rPr>
          <w:rFonts w:ascii="Nirmala UI" w:hAnsi="Nirmala UI" w:eastAsia="Nirmala UI" w:cs="Nirmala UI"/>
        </w:rPr>
        <w:t>ହାତେ</w:t>
      </w:r>
      <w:r>
        <w:rPr>
          <w:rFonts w:ascii="Times New Roman" w:hAnsi="Times New Roman" w:eastAsia="Times New Roman" w:cs="Times New Roman"/>
        </w:rPr>
        <w:t xml:space="preserve"> </w:t>
      </w:r>
      <w:r>
        <w:rPr>
          <w:rFonts w:ascii="Nirmala UI" w:hAnsi="Nirmala UI" w:eastAsia="Nirmala UI" w:cs="Nirmala UI"/>
        </w:rPr>
        <w:t>ନିଆଯିବ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w:t>
      </w:r>
      <w:r>
        <w:rPr>
          <w:rFonts w:ascii="Nirmala UI" w:hAnsi="Nirmala UI" w:eastAsia="Nirmala UI" w:cs="Nirmala UI"/>
        </w:rPr>
        <w:t>ଭେଦ</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“Seexanni namoota nu keessaa baʼan sana hafuurota hamaa wajjin akka walitti hidhatanii, gaaffiiwwan xixxiqqoo taʼan irratti hojii keenya akka duubatti harkisan kakaasa ture; kaampii diinaa keessattis gammachuun hammam guddaan akka taʼu! Walitti dhiyaadhaa, walitti dhiyaadhaa. Garaagarummaan hundinuu haa awwaalamu. Hojiin keenya yeroo ammaa garaagarummaa kana hundumaa karaa irraa kaasuu fi hundi keenya walii galuudhaan akka hojjenneef humna qaamaa keenya hundumaa fi humna sammuu fi narvii sammuu keenya hundumaa itti kennuu dha. Yoo Seexanni ogummaa isaa guddaa qulqulleeffamnii hin qabneen qabannoo xinnoo illee argachuuf hayyamame, [inni ni gammada ture].”</w:t>
      </w:r>
    </w:p>
    <w:p>
      <w:pPr>
        <w:pStyle w:val="ArticleScripture"/>
        <w:jc w:val="left"/>
      </w:pPr>
      <w:r>
        <w:rPr>
          <w:rFonts w:ascii="Times New Roman" w:hAnsi="Times New Roman" w:eastAsia="Times New Roman" w:cs="Times New Roman"/>
        </w:rPr>
        <w:t>“Amma yeroo ani akka ati hojjechaa jirtu argetti, sammuu koo keessatti haalli guutuun, akkasumas bu’aan isaa yoo ati itti fuuftee warra nu irraa fagaatan keessaa warri hiriira keenya keessatti jeequmsa galchuu danda’an carraa xiqqoo illee argatan maal akka ta’u naaf mul’ate. Hanqinni ogummaa kee isa Seexanni akka ta’u barbaadu sanauma ta’a ture. Labsiin kee sagalee guddaadhaan godhame geggeessaa Hafuura Qulqulluu jala hin turre. Ani sitti himuuf qajeelfameera, barreessitoota namoota Waaqayyoon geggeeffamanii turan keessatti dogoggora barbaaduun kee Waaqayyo irraa kan kaka’e miti. Yoo ogummaan kun isa Maanguddoo Dani’eels uummataaf kennu ta’e, eenyumtuu isa aangoo hojii mootummaa keessatti hin kaa’in; inni sababa irraa gara bu’aa isaatti yaaduu hin danda’u. Dhimmicha irratti callisuun kee ogummaa kee ti. Amma immoo, wanti hundi akka maxxansa namoota jireenya keessa hin jirree keessatti dogoggora barbaaduutti fakkaatu hojii Waaqayyo isin keessaa eenyullee akka hojjettu kenne miti. Namoonni kun—Maanguddoonni Dani’eels fi Pireeskot—qajeelfama magaalaota keessatti hojjechuu irratti kenname sana duukaa bu’anii utuu jiranii, baay’een isaanii, baay’ee baay’een isaanii dhugaa irratti amantii argatanii jijjiiramanii, namoonni dandeettii qaban warri [amma] iddoo isaan matumaa gahuuf hin danda’amne keessa jiran ni jiraatu turan.”</w:t>
      </w:r>
    </w:p>
    <w:p>
      <w:pPr>
        <w:pStyle w:val="ArticleScripture"/>
        <w:jc w:val="left"/>
      </w:pPr>
      <w:r>
        <w:rPr>
          <w:rFonts w:ascii="Times New Roman" w:hAnsi="Times New Roman" w:eastAsia="Times New Roman" w:cs="Times New Roman"/>
        </w:rPr>
        <w:t>“Addunyaan hundi maatii guddaa tokko taʼee ilaalamuu qaba. Madda beekumsaa akkanaa irraa waan baafattan qabdaniif, maaliif waggoota dheeraadhaaf addunyaa dhugaa baʼumsota Gooftaan keenya Yesuus Kiristoos kenneen akka badu dhiiftan? Amantiin dhugaan nama dhiiraa fi dubartii hunda akka nama nuti isaaf tokkummaa gaarii gochuu dandeenyuutti akka ilaallu nu barsiisa.</w:t>
      </w:r>
    </w:p>
    <w:p>
      <w:pPr>
        <w:pStyle w:val="ArticleScripture"/>
        <w:jc w:val="left"/>
      </w:pPr>
      <w:r>
        <w:rPr>
          <w:rFonts w:ascii="Times New Roman" w:hAnsi="Times New Roman" w:eastAsia="Times New Roman" w:cs="Times New Roman"/>
        </w:rPr>
        <w:t>“Kun waggoota hedduudhaaf maxxanfamee ture: ‘Sammuu Madaalawaa,’ ragaa Gorsaa Andrews’f kenname. Sammuun akka yeroo dubbachuun barbaachisu fi ba’aa kam akka fudhatanii baatan beekuu danda’utti humna ta’uuf guddataa deema, keessaa barsiisaan kee Kiristoos waan ta’eef. Ani immoo akka ati [yeroo ani si arge] ogummaa kee ol kaasaa yaada garaagarummaa galchuuf karaa duukaa buutu nan arguuf siif baay’ee sodaadhe. Gooftaan namoota ogeeyyii, yeroo callisuu isaanii ogummaa ta’etti nagaan callisuu danda’an ni waama. Yoo nama guutuu ta’uu barbaadde, karaa Yesuus Kiristoosiin qulqulleeffamuu si barbaachisa. Amma hojii tokko jalqabameera; ogummaanis tajaajilaa hundumaa keessatti, pirezidaantii waldaa [konfiransii] hundumaa keessattis haa mul’atu. Garuu asitti hojii waggoota dura ati qabattee hojjechuu qabdu tokko ture; achitti sagalee kee hojii kanaafuma ol kaasuun si barbaachisaa ture. Kiristoos saba Isaa hundaaf waan hojjechuu qaban fi wantoota hojjechuu hin qabne qajeelfama addaa kenneera. Akkasumas qajeelummaa Gooftaa hojjetnee baasuuf yeroo xinnootu nuuf hafe jira. Ati karaa Gooftaa hubachuu dandeessa. Erga pirezidaantii taatee muudamtee booddee akka ati wantoota yaada mataa keetiin geggeessuuf kaayyeffatte ani argeera. Ati waan dinqisiisaa hojjechuu ni dandeessa jettee yaadde turte; garuu kun hojii Waaqayyo akka ati hojjettu harka keetti hin kennine ture. Amma garuu hojii kee cunqursuu utuu hin ta’in, yoo Gooftaan si tajaajiluuf fudhate ta’e, barbaachisummaa hundumaa hanga danda’ame hiikuu dha. Garuu ati baay’ee duraanuu ogummaa fi murtiin qulqullaa’een si keessatti akka hin mul’anne ragaa kenniteetta. Ati wantoota Gooftaan ifa kennuu baannaan fudhatama hin arganne ifatti labsaa turte.”</w:t>
      </w:r>
    </w:p>
    <w:p>
      <w:pPr>
        <w:pStyle w:val="ArticleScripture"/>
        <w:jc w:val="left"/>
      </w:pPr>
      <w:r>
        <w:rPr>
          <w:rFonts w:ascii="Times New Roman" w:hAnsi="Times New Roman" w:eastAsia="Times New Roman" w:cs="Times New Roman"/>
        </w:rPr>
        <w:t>“Ani akkasitti na barsiifame akka sochiileen ariifachiisaan akkasii, kan akka waggaa biraatiif illee si dura taa’aa waldaa taasisanii filachuun, raawwatamuu hin qabne. Garuu Gooftaan daldalawwan ariifachiisoo akkasii kana keessaa tokko illee dabalataan akka hin raawwatamne ni dhowwa hamma dhimichi kadhannaa keessatti fuula Gooftaa duratti dhiyaatutti; ati immoo hojii Gooftaa kan dura taa’aa irra kaa’ame itti gaafatamummaa baay’ee ulfaataa fi qulqulluu ta’uu isaa akka siif ergaan dhufe qabda; kanaaf, dhimma ‘Daily’ irratti akkuma ati goote sanaan boba’uudhaan ba’uun, dhiibbaa kee jechuun gaafficha murteessa jettee yaaduuf mirga naamusaa hin qabdu turte. Achiis Elder Haskell jira, inni itti gaafatamummaa ulfaataa baatee ture; akkasumas Elder Irwin ni jira, namoonni biraa hedduunis kanneen ani maqaa isaanii kaasuu danda’u, isaanis itti gaafatamummaa ulfaataa qabu.”</w:t>
      </w:r>
    </w:p>
    <w:p>
      <w:pPr>
        <w:pStyle w:val="ArticleScripture"/>
        <w:jc w:val="left"/>
      </w:pPr>
      <w:r>
        <w:rPr>
          <w:rFonts w:ascii="Times New Roman" w:hAnsi="Times New Roman" w:eastAsia="Times New Roman" w:cs="Times New Roman"/>
        </w:rPr>
        <w:t>“Kabajni keessan dhiirota umrii guddaa qabanitti eessa ture? Namoota itti gaafatamummaa qaban hunda osoo hin geessisin dhimma sana madaaluuf, aangoo akkamii hojii irra oolchuu dandeessu? Garuu amma dhimma sana haa qorannu. Hojii dagatamee ture sana fuulduratti, gootummaan keessan hojii sana waggaa biraa illee itti fufuuf agarsiiftan kun murtii Gooftaa taʼuu isaa amma irra deebiʼnee ilaaluun nu barbaachisa. Yoo gargaarsa isin wajjin tokko taʼee hojjetu sanaan hojii waggaa biraa illee itti fuftan taʼe, isin keessatti fi Jaarsa Prescott keessatti jijjiiramni taʼuun qaba. Garaa keessan mataa keessanii illee Waaqa duratti gad of deebisaa. Gooftaan isin keessatti muuxannoo adda taʼe tokko mulʼachuu arguu qaba; yeroo ammaa kana irratti yoo namoonni deebiʼanii jijjiiramuu barbaachisan jiraatan, isaan Jaarsa Daniells fi Jaarsa Prescott dha.”</w:t>
      </w:r>
    </w:p>
    <w:p>
      <w:pPr>
        <w:pStyle w:val="ArticleScripture"/>
        <w:jc w:val="left"/>
      </w:pPr>
      <w:r>
        <w:rPr>
          <w:rFonts w:ascii="Times New Roman" w:hAnsi="Times New Roman" w:eastAsia="Times New Roman" w:cs="Times New Roman"/>
        </w:rPr>
        <w:t>"Namoota torba filatamuu qabu; isaanis namoota ogummaa qaban ta'uu isaanii fi hojii ayyaana Waaqayyootiin deebi'anii jijjiiramuu isaanii ragaan mul'isu. Namoonni kam iyyuu hamma kana ija isaanii dukkaneeffatanii sababaa irraa bu'aa irratti yaaduu hin dandeenye, namoota itti gaafatamummaa hojii kanaa baatanii fi pirezidaantota konferensii kanaa tuffatanii, namoonni hojii kana waggaa lamaa ol baatanii tajaajilan akka hin lakkaa'amne godhanii, bu'aan akkasii ariifachiisaan akka uumamu taasifamee namoonni hojii waggootaaf fuula isaanii dura kaa'ame sana jechuunis, magaalota keessatti hojjechuu, dhiisanii, manguddoota irraa gorsa argachuuf eeyyee hin kennine yookaan xiqqoo baay'ee qofa xiyyeeffannoo kennanii, waanoota ofii isaanii uummataaf kennuu filatan labsuun, hojii guddaa fi dinqisiisaa akkasii itti amanamuuf namoonni sun nageenya hin qabne ta'uu isaanii ragaa mataa isaa baata."</w:t>
      </w:r>
    </w:p>
    <w:p>
      <w:pPr>
        <w:pStyle w:val="ArticleScripture"/>
        <w:jc w:val="left"/>
      </w:pPr>
      <w:r>
        <w:rPr>
          <w:rFonts w:ascii="Times New Roman" w:hAnsi="Times New Roman" w:eastAsia="Times New Roman" w:cs="Times New Roman"/>
        </w:rPr>
        <w:t>“Kiristo du'aa miti. Inni hojii Isaa karaa ajaa'ibaa kanaan akka itti fufu gonkumaa hin eeyyamu. Kitaabota sana akkuma jiranitti dhiisaa. Yoo jijjiiramni tokko barbaachisaa ta'e, Waaqayyo jijjiirama sana keessatti waliigaltee isaaf malu ni qaba; garuu yeroo ergaan tokko itti gaafatamummaa guddaa of keessaa qabuun namootatti amanametti kennamu, [Waaqayyo] amanamummaa jaalalaan hojjetu, lubbuu immoo qulqulleessu ni barbaada. Maanguddoonni Daniells fi Prescott lamaan isaanii iyyuu deebi'anii jijjiiramuu isaan barbaachisa. Hojii ajaa'ibsiisaan tokko seenee jira; innis hojii Kiristoos addunyaa keenyaatti hojjechuuf dhufe sanaa wajjin waliigalteedha keessa miti; warri dhugumaan jijjiiraman hundinuus hojii Kiristoos ni hojjetu.”</w:t>
      </w:r>
    </w:p>
    <w:p>
      <w:pPr>
        <w:pStyle w:val="ArticleScripture"/>
        <w:jc w:val="left"/>
      </w:pPr>
      <w:r>
        <w:rPr>
          <w:rFonts w:ascii="Times New Roman" w:hAnsi="Times New Roman" w:eastAsia="Times New Roman" w:cs="Times New Roman"/>
        </w:rPr>
        <w:t>“Nuti hundi keenya hojii Abbaa ulfina isaaf fidu hojjechuu qabna. Yeroon qormaataa amma gaheera—yookaan yeroo qophaa’inaa kana keessatti amala Yesus Kiristoositti sirriitti madaquu, yookaan isa yaaluu illee dhiisuu. Eelder Daani’el, akka haala fakkaataa keessatti duraan goote sanaatti sagaleen kee ol ka’ee dhaga’amuuf of bilisa akka taate hin yaadin. Kana hubadhu, pirezidaantiin konfereensii mootummaa hin ta’u. Inni namoota ogeeyyii iddoo pirezidaantotaatti hojii irra jiran, warra Waaqayyo fudhate waliin hojjetti. Inni barreessitoota qalama warra Waaqayyo fudhate irraa ba’an kanneen kitaabota maxxanfaman keessatti jiran keessa harka galfachuuf bilisummaa hin qabu. Yoo humna bulchuu fi to’achuudhaan mootummaa agarsiisu irraa hir’ina hin argisiifne, kana booda aangoo isaanii jala hin turan. Yeroon qormaataa dhufeera, sababni isaas Waaqayyo salphifama.”</w:t>
      </w:r>
    </w:p>
    <w:p>
      <w:pPr>
        <w:pStyle w:val="ArticleScripture"/>
        <w:jc w:val="left"/>
      </w:pPr>
      <w:r>
        <w:rPr>
          <w:rFonts w:ascii="Times New Roman" w:hAnsi="Times New Roman" w:eastAsia="Times New Roman" w:cs="Times New Roman"/>
        </w:rPr>
        <w:t>“Gooftaan magaalaawwan hin qotamin akkamitti ilaala? Kiristoos mootummaa waaqaa keessa jira. Amma immoo beekamtiin isaa akkana taʼuu qaba, ‘Bulchiinsi mootummaa hin jiru. Amma immoo yeroo murteessaa biyya lafaa kanaati. Amma ani humna fayyisuu yookaan balleessuudha. Amma yeroo hireen namoota hundumaa harka Koo keessa jiruudha. Addunyaa fayyisuudhaaf jireenya Koo kenneera. Akkasumas, “Ani immoo yoo ol kaafame,” ayyaanni fayyinaa ani kennu ni mirkaneessa, warri fakkeenya waaqayyummaa sanaan bocamanii anaan tokko taʼan hundinuu akkuma Ani hojjedhu humna ayyaana furuu Kootiin ni hojjetu.’ Namni fedhe kam iyyuu, hojii yeroo iddoo itti gaafatamummaa qabanitti gorsa Gooftaan kennuun isaanii hojjechuuuf kenname hojjechuudhaaf obboloota isaa wajjin haa hidhatu; akkasumas Inni addunyaa akkasitti jaallatee fayyina addunyaatiif jireenya Isaa aarsaa guutuu godhee kenne wajjin guutummaatti walii galtee keessatti hojjechuudhaaf cimsinee haa barbaadu. Tajaajiltoota keenya nan dubbadha, yeroo hojii magaalaawwan keenya keessatti jalqabanitti, tajaajila Dubbiitiif qulqullina tasgabbaaʼaa fi kabajamaan akka deemuu qabu. Yoo nuti... [Kutaan sadaffaan gadii fuula kanaa duwwaa dhiifame.]</w:t>
      </w:r>
    </w:p>
    <w:p>
      <w:pPr>
        <w:pStyle w:val="ArticleScripture"/>
        <w:jc w:val="left"/>
      </w:pPr>
      <w:r>
        <w:rPr>
          <w:rFonts w:ascii="Times New Roman" w:hAnsi="Times New Roman" w:eastAsia="Times New Roman" w:cs="Times New Roman"/>
        </w:rPr>
        <w:t>“Ani Galmee koo keessaa waraabeera. Dhugaan akkuma inni Yesuus keessatti jiru—isaa dubbadhaa, isa kadhadhaa, salphina isaa keessatti dubbii isaa hunda amanaa. Yoo dogoggorri namoota amantii irraa goran, hafuurota gowwoomsitaniifis qalbii kennan fuulduratti dhiyaate, maal argattu? Namoonni kunneen yeroo dheeraaf miti amantiidhaan nu wajjin turan. Ati gama seexanaa irratti ni dhaabbattaa? Dirreewwan hojii hin hojjetamne irratti xiyyeeffannaa kee kenni. Hojii addunyaa mara hammatu tokko nu dura jira. Ani waa’ee John Kellogg ilaalchisee fakkeenyaawwan naaf kennaman.”</w:t>
      </w:r>
    </w:p>
    <w:p>
      <w:pPr>
        <w:pStyle w:val="ArticleScripture"/>
        <w:jc w:val="left"/>
      </w:pPr>
      <w:r>
        <w:rPr>
          <w:rFonts w:ascii="Times New Roman" w:hAnsi="Times New Roman" w:eastAsia="Times New Roman" w:cs="Times New Roman"/>
        </w:rPr>
        <w:t>“Namni baayʼee nama hawwataa taʼe tokko yaadota falmiiwwan sobaan nama hawwatan kan inni dhiʼeessaa ture bakka buʼaa ture; yaad-rimeewwan dhugaa Macaafa Qulqulluu isa dhugaa irraa adda taʼan. Warri waan haaraa tokkoof beelaʼanii dheebotan immoo yaadota [akkas sobaan nama hawwatan] babalʼisaa turan; kana irraa kan kaʼe Elder Prescott balaa guddaa keessa ture. Elder Daniellsis yaad-rimeewwan kun iddoo hundumaatti yoo dubbataman akka addunyaa haaraa tokkootti taʼa jedhu keessa gowwoomsa tokko keessatti marfamuuf [kan] balaa guddaa keessa ture.</w:t>
      </w:r>
    </w:p>
    <w:p>
      <w:pPr>
        <w:pStyle w:val="ArticleScripture"/>
        <w:jc w:val="left"/>
      </w:pPr>
      <w:r>
        <w:rPr>
          <w:rFonts w:ascii="Times New Roman" w:hAnsi="Times New Roman" w:eastAsia="Times New Roman" w:cs="Times New Roman"/>
        </w:rPr>
        <w:t>“Ee, taʼuu, garuu utuu sammuu isaanii akkasitti keessatti liqimfamee jiranii, ani obboleessi Daniells fi obboleessi Prescott muuxannoo isaanii keessatti yaadawwan bifa hafuuraa [spiritualistic] qaban walitti hodhaa turuu isaanii, akkasumas ummata keenya gara yaada miidhagaa taʼan, yoo dandaʼame warra filatamoo iyyuu gowwoomsanitti harkisaa turuu isaanii nan argame. Ani qalamakootiin [dhugaa kana] barreessuu qaba; obboloonni kun yaada isaanii gowwoomsaa taʼe keessatti dogoggorawwan dhugaa bakka shakkii keessa galchan ni argu turan; taʼus isaan [akka warri] hubannaa hafuuraa guddaa qabaniitti of mulʼisu turan. Amma ani isaanitti himuun qaba [akka], yeroo ani dhimma kana nan argame sanatti, yeroo Jaarsa Daniells yaada isaa waaʼee ‘Daily’ jedhu deeggaruuf sagalee isaa akka malakataatti ol kaasaa ture, buʼaan boodaa naaf dhihaatee ture. Ummanni keenya jeeqamaa jira turan. Ani buʼaa isaa nan arge; sana booddee immoo akeekkachisoonni naaf kennaman, isaanis akka Jaarsi Daniells buʼaa isaa osoo hin ilaalin akkasitti kakaafamee ofiin amanee akka inni hafuura Waaqayyootiin geggeeffamaa jiru taʼe, shakkiin sadarkaa cimaa fi amanuu-dhabuun tuuta keenya keessatti bakka hundatti facaafamu, nutis bakka Seexanni ergaa isaa itti geessu keessatti argamnu. Amanuu-dhabuu murtaaʼaa fi shakkiin cimaa sammuu namaa keessatti facaafamu, midhaan hamaa ajaaʼibsiisaanis bakka dhugaa ni buʼa ture.—Ms 67, 1910, 1–8. Manuscript Release, volume 20, 17–22.”</w:t>
      </w:r>
    </w:p>
    <w:p>
      <w:pPr>
        <w:pStyle w:val="ArticleBody"/>
        <w:jc w:val="left"/>
      </w:pPr>
      <w:r>
        <w:rPr>
          <w:rFonts w:ascii="Times New Roman" w:hAnsi="Times New Roman" w:eastAsia="Times New Roman" w:cs="Times New Roman"/>
        </w:rPr>
        <w:t>Warri kan murtii sa’a murtii labsan ilaalcha sirrii “kan guyyaa guyyaa” jedhamu kitaaba Daaniʼel keessatti argamu sanaa isaanii kennameef. Harka namootaa kan kitaaba Daaniʼel hiikan sanaan, achiis namoota ergamoota samii irraa ariʼamanitti qajeelfamanii turaniin, hubannaan sirriin “kan guyyaa guyyaa” jedhamu dhokfamee jira, garmalee ifatti mulʼatus. Daaniʼel keessatti yeroo jechi “kan guyyaa guyyaa” jedhamee hiikamu mulʼatu, jecha namaan dabalame “aarsaa” jedhu of keessatti hammachuu hin qabu. Lakkoofsa kudha sadii keessatti Daaniʼel boqonnaa saddeet keessaa, yeroo shanan keessaa tokko kan kun kitaaba Daaniʼel keessatti itti mulʼatu argina. Aayatauma sana keessatti, “yeroo torba” Leewwota digdamii jaha keessaa illee adda baafamee ibsameera; garuu gosa tooftaa nama giddu galeessa godhate sanaan, inniis ifatti mulʼatu keessatti dhokfamee jira.</w:t>
      </w:r>
    </w:p>
    <w:p>
      <w:pPr>
        <w:pStyle w:val="ArticleBody"/>
        <w:jc w:val="left"/>
      </w:pPr>
      <w:r>
        <w:rPr>
          <w:rFonts w:ascii="Times New Roman" w:hAnsi="Times New Roman" w:eastAsia="Times New Roman" w:cs="Times New Roman"/>
        </w:rPr>
        <w:t>Mata-duree itti aanu keessatti dhugaa kana ilaalla.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Daani’eel – Lakkofsa Lammaffaa</dc:title>
  <dc:subject>Amantii Waaqeffannaa Dhugaa Hin Taane</dc:subject>
  <dc:creator>Jeff Pippenger</dc:creator>
  <cp:keywords/>
  <dc:description>Generated by ArticleDigger from daniel\02_daniel.json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